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0E222760" w14:textId="3CD4D67C" w:rsidR="00FE0468" w:rsidRDefault="008E0B0A" w:rsidP="009C12C7">
      <w:pPr>
        <w:pStyle w:val="Nazwasystemu"/>
      </w:pPr>
      <w:r>
        <w:t xml:space="preserve">Specyfikacja XML dla podmiotów w zakresie elektronicznej obsługi wniosku o </w:t>
      </w:r>
      <w:r w:rsidR="009B262A">
        <w:t>aktualizacje</w:t>
      </w:r>
      <w:r>
        <w:t xml:space="preserve"> danych osoby fizycznej WRR000</w:t>
      </w:r>
      <w:r w:rsidR="009B262A">
        <w:t>2</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76745623" w:rsidR="003D0284" w:rsidRDefault="003D0284">
      <w:pPr>
        <w:pStyle w:val="Legenda"/>
      </w:pPr>
      <w:bookmarkStart w:id="0" w:name="_Toc180051977"/>
      <w:r>
        <w:lastRenderedPageBreak/>
        <w:t xml:space="preserve">Tabela </w:t>
      </w:r>
      <w:r w:rsidR="00F23684">
        <w:rPr>
          <w:noProof/>
        </w:rPr>
        <w:t>1</w:t>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5A9A7576" w14:textId="73AE8F16" w:rsidR="00884176" w:rsidRPr="00BB6876" w:rsidRDefault="006A4DDF" w:rsidP="00E05963">
            <w:pPr>
              <w:spacing w:before="0"/>
            </w:pPr>
            <w:r w:rsidRPr="006A4DDF">
              <w:t xml:space="preserve">Specyfikacja XML dla podmiotów w zakresie elektronicznej obsługi wniosku o </w:t>
            </w:r>
            <w:r w:rsidR="009B262A">
              <w:t>aktualizacje</w:t>
            </w:r>
            <w:r w:rsidRPr="006A4DDF">
              <w:t xml:space="preserve"> danych osoby fizycznej WRR000</w:t>
            </w:r>
            <w:r w:rsidR="009B262A">
              <w:t>2</w:t>
            </w: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0BEF8394" w:rsidR="00884176" w:rsidRPr="00BB6876" w:rsidRDefault="009B262A" w:rsidP="00E05963">
            <w:pPr>
              <w:spacing w:before="0"/>
            </w:pPr>
            <w:r>
              <w:t>17.</w:t>
            </w:r>
            <w:r w:rsidR="006228E1">
              <w:t>10.2024</w:t>
            </w:r>
          </w:p>
        </w:tc>
      </w:tr>
      <w:tr w:rsidR="006228E1" w:rsidRPr="00BB6876" w14:paraId="2DB6F89B" w14:textId="77777777" w:rsidTr="00E05963">
        <w:trPr>
          <w:cantSplit/>
          <w:trHeight w:val="340"/>
        </w:trPr>
        <w:tc>
          <w:tcPr>
            <w:tcW w:w="3251" w:type="dxa"/>
            <w:shd w:val="clear" w:color="auto" w:fill="FFFFFF"/>
            <w:vAlign w:val="center"/>
          </w:tcPr>
          <w:p w14:paraId="6E7F5376" w14:textId="77777777" w:rsidR="006228E1" w:rsidRPr="00BB6876" w:rsidRDefault="006228E1" w:rsidP="006228E1">
            <w:pPr>
              <w:spacing w:before="0"/>
            </w:pPr>
            <w:r w:rsidRPr="00BB6876">
              <w:t>Data ostatniej modyfikacji</w:t>
            </w:r>
          </w:p>
        </w:tc>
        <w:tc>
          <w:tcPr>
            <w:tcW w:w="5799" w:type="dxa"/>
            <w:vAlign w:val="center"/>
          </w:tcPr>
          <w:p w14:paraId="25B1B69A" w14:textId="1E7B2223" w:rsidR="006228E1" w:rsidRPr="00BB6876" w:rsidRDefault="009B262A" w:rsidP="006228E1">
            <w:pPr>
              <w:spacing w:before="0"/>
            </w:pPr>
            <w:r>
              <w:t>17</w:t>
            </w:r>
            <w:r w:rsidR="006228E1">
              <w:t>.10.2024</w:t>
            </w:r>
          </w:p>
        </w:tc>
      </w:tr>
      <w:tr w:rsidR="006228E1" w:rsidRPr="00BB6876" w14:paraId="12504A9F" w14:textId="77777777" w:rsidTr="00E05963">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1CB17DFD" w:rsidR="006228E1" w:rsidRPr="00BB6876" w:rsidRDefault="006228E1" w:rsidP="006228E1">
            <w:r w:rsidRPr="006A4DDF">
              <w:t>SZP-WRR000</w:t>
            </w:r>
            <w:r w:rsidR="009B262A">
              <w:t>2</w:t>
            </w:r>
            <w:r w:rsidRPr="006A4DDF">
              <w:t>-1.0.docx</w:t>
            </w:r>
          </w:p>
        </w:tc>
      </w:tr>
      <w:tr w:rsidR="006228E1" w:rsidRPr="007D0879" w14:paraId="12F35756" w14:textId="77777777" w:rsidTr="00E05963">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08E77126" w:rsidR="006228E1" w:rsidRPr="004C1F31" w:rsidRDefault="009803B9" w:rsidP="006228E1">
            <w:pPr>
              <w:spacing w:before="0"/>
            </w:pPr>
            <w:r>
              <w:t>9</w:t>
            </w:r>
          </w:p>
        </w:tc>
      </w:tr>
    </w:tbl>
    <w:p w14:paraId="34F60EF8" w14:textId="30DC4A13" w:rsidR="003D0284" w:rsidRDefault="003D0284" w:rsidP="00B7162C">
      <w:pPr>
        <w:pStyle w:val="Legenda"/>
      </w:pPr>
      <w:bookmarkStart w:id="2" w:name="_Toc180051978"/>
      <w:bookmarkEnd w:id="1"/>
      <w:r>
        <w:t xml:space="preserve">Tabela </w:t>
      </w:r>
      <w:r w:rsidR="00F23684">
        <w:rPr>
          <w:noProof/>
        </w:rPr>
        <w:t>2</w:t>
      </w:r>
      <w:r w:rsidR="006151AD">
        <w:t>.</w:t>
      </w:r>
      <w:r>
        <w:t xml:space="preserve"> Historia dokumentu</w:t>
      </w:r>
      <w:bookmarkEnd w:id="2"/>
    </w:p>
    <w:tbl>
      <w:tblPr>
        <w:tblStyle w:val="Tabela-Siatka1"/>
        <w:tblW w:w="9057" w:type="dxa"/>
        <w:tblLook w:val="04A0" w:firstRow="1" w:lastRow="0" w:firstColumn="1" w:lastColumn="0" w:noHBand="0" w:noVBand="1"/>
        <w:tblDescription w:val="Historia zmian dokumentu"/>
      </w:tblPr>
      <w:tblGrid>
        <w:gridCol w:w="1076"/>
        <w:gridCol w:w="1432"/>
        <w:gridCol w:w="2302"/>
        <w:gridCol w:w="971"/>
        <w:gridCol w:w="1272"/>
        <w:gridCol w:w="2004"/>
      </w:tblGrid>
      <w:tr w:rsidR="00884176" w:rsidRPr="00D261DB" w14:paraId="76B8C42B" w14:textId="77777777" w:rsidTr="737A6E18">
        <w:trPr>
          <w:cantSplit/>
          <w:trHeight w:val="759"/>
          <w:tblHeader/>
        </w:trPr>
        <w:tc>
          <w:tcPr>
            <w:tcW w:w="1080"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884176" w:rsidRPr="00D261DB" w:rsidRDefault="00884176" w:rsidP="00E05963">
            <w:pPr>
              <w:spacing w:before="0"/>
              <w:rPr>
                <w:b/>
                <w:bCs/>
              </w:rPr>
            </w:pPr>
            <w:r w:rsidRPr="00D261DB">
              <w:rPr>
                <w:b/>
                <w:bCs/>
              </w:rPr>
              <w:t>Wersja</w:t>
            </w:r>
          </w:p>
        </w:tc>
        <w:tc>
          <w:tcPr>
            <w:tcW w:w="1315" w:type="dxa"/>
            <w:tcBorders>
              <w:top w:val="single" w:sz="8" w:space="0" w:color="auto"/>
              <w:bottom w:val="single" w:sz="8" w:space="0" w:color="auto"/>
            </w:tcBorders>
            <w:shd w:val="clear" w:color="auto" w:fill="F2F2F2" w:themeFill="background1" w:themeFillShade="F2"/>
            <w:vAlign w:val="center"/>
          </w:tcPr>
          <w:p w14:paraId="729CCB20" w14:textId="71B372F5" w:rsidR="00884176" w:rsidRPr="00D261DB" w:rsidRDefault="00884176" w:rsidP="00E05963">
            <w:pPr>
              <w:spacing w:before="0"/>
              <w:rPr>
                <w:b/>
                <w:bCs/>
              </w:rPr>
            </w:pPr>
            <w:r w:rsidRPr="00D261DB">
              <w:rPr>
                <w:b/>
                <w:bCs/>
              </w:rPr>
              <w:t>Data</w:t>
            </w:r>
          </w:p>
        </w:tc>
        <w:tc>
          <w:tcPr>
            <w:tcW w:w="2352" w:type="dxa"/>
            <w:tcBorders>
              <w:top w:val="single" w:sz="8" w:space="0" w:color="auto"/>
              <w:bottom w:val="single" w:sz="8" w:space="0" w:color="auto"/>
            </w:tcBorders>
            <w:shd w:val="clear" w:color="auto" w:fill="F2F2F2" w:themeFill="background1" w:themeFillShade="F2"/>
            <w:vAlign w:val="center"/>
          </w:tcPr>
          <w:p w14:paraId="04298C7B" w14:textId="255752C7" w:rsidR="00884176" w:rsidRPr="00D261DB" w:rsidRDefault="00CA22C0" w:rsidP="00E05963">
            <w:pPr>
              <w:spacing w:before="0"/>
              <w:rPr>
                <w:b/>
                <w:bCs/>
              </w:rPr>
            </w:pPr>
            <w:r>
              <w:rPr>
                <w:b/>
                <w:bCs/>
              </w:rPr>
              <w:t>Opis</w:t>
            </w:r>
          </w:p>
        </w:tc>
        <w:tc>
          <w:tcPr>
            <w:tcW w:w="980" w:type="dxa"/>
            <w:tcBorders>
              <w:top w:val="single" w:sz="8" w:space="0" w:color="auto"/>
              <w:bottom w:val="single" w:sz="8" w:space="0" w:color="auto"/>
            </w:tcBorders>
            <w:shd w:val="clear" w:color="auto" w:fill="F2F2F2" w:themeFill="background1" w:themeFillShade="F2"/>
            <w:vAlign w:val="center"/>
          </w:tcPr>
          <w:p w14:paraId="48FEF5EB" w14:textId="77777777" w:rsidR="00884176" w:rsidRPr="00D261DB" w:rsidRDefault="00884176"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884176" w:rsidRPr="00D261DB" w:rsidRDefault="00884176" w:rsidP="00E05963">
            <w:pPr>
              <w:spacing w:before="0"/>
              <w:rPr>
                <w:b/>
                <w:bCs/>
              </w:rPr>
            </w:pPr>
            <w:r w:rsidRPr="00D261DB">
              <w:rPr>
                <w:b/>
                <w:bCs/>
              </w:rPr>
              <w:t>Rozdziały (**)</w:t>
            </w:r>
          </w:p>
        </w:tc>
        <w:tc>
          <w:tcPr>
            <w:tcW w:w="2058" w:type="dxa"/>
            <w:tcBorders>
              <w:top w:val="single" w:sz="8" w:space="0" w:color="auto"/>
              <w:bottom w:val="single" w:sz="8" w:space="0" w:color="auto"/>
              <w:right w:val="single" w:sz="8" w:space="0" w:color="auto"/>
            </w:tcBorders>
            <w:shd w:val="clear" w:color="auto" w:fill="F2F2F2" w:themeFill="background1" w:themeFillShade="F2"/>
            <w:vAlign w:val="center"/>
          </w:tcPr>
          <w:p w14:paraId="7303E017" w14:textId="77777777" w:rsidR="00884176" w:rsidRPr="00D261DB" w:rsidRDefault="00884176" w:rsidP="00E05963">
            <w:pPr>
              <w:spacing w:before="0"/>
              <w:rPr>
                <w:b/>
                <w:bCs/>
              </w:rPr>
            </w:pPr>
            <w:r w:rsidRPr="00D261DB">
              <w:rPr>
                <w:b/>
                <w:bCs/>
              </w:rPr>
              <w:t xml:space="preserve">Autorzy </w:t>
            </w:r>
            <w:r w:rsidRPr="00D261DB">
              <w:rPr>
                <w:b/>
                <w:bCs/>
              </w:rPr>
              <w:br/>
              <w:t>(***)</w:t>
            </w:r>
          </w:p>
        </w:tc>
      </w:tr>
      <w:tr w:rsidR="00884176" w:rsidRPr="00332DB0" w14:paraId="464CE5F6" w14:textId="77777777" w:rsidTr="737A6E18">
        <w:trPr>
          <w:trHeight w:val="510"/>
        </w:trPr>
        <w:tc>
          <w:tcPr>
            <w:tcW w:w="1080" w:type="dxa"/>
            <w:tcBorders>
              <w:top w:val="single" w:sz="8" w:space="0" w:color="auto"/>
            </w:tcBorders>
            <w:vAlign w:val="center"/>
          </w:tcPr>
          <w:p w14:paraId="294AA287" w14:textId="1CEC8EF9" w:rsidR="00884176" w:rsidRPr="00332DB0" w:rsidRDefault="006A4DDF" w:rsidP="00E05963">
            <w:pPr>
              <w:spacing w:before="0"/>
              <w:rPr>
                <w:rFonts w:eastAsia="Lato" w:cs="Times New Roman"/>
              </w:rPr>
            </w:pPr>
            <w:r>
              <w:rPr>
                <w:rFonts w:eastAsia="Lato" w:cs="Times New Roman"/>
              </w:rPr>
              <w:t>1.0</w:t>
            </w:r>
          </w:p>
        </w:tc>
        <w:tc>
          <w:tcPr>
            <w:tcW w:w="1315" w:type="dxa"/>
            <w:tcBorders>
              <w:top w:val="single" w:sz="8" w:space="0" w:color="auto"/>
            </w:tcBorders>
            <w:vAlign w:val="center"/>
          </w:tcPr>
          <w:p w14:paraId="2F49E717" w14:textId="29AAD6C8" w:rsidR="00884176" w:rsidRPr="00332DB0" w:rsidRDefault="009B262A" w:rsidP="00E05963">
            <w:pPr>
              <w:spacing w:before="0"/>
              <w:rPr>
                <w:rFonts w:eastAsia="Lato" w:cs="Times New Roman"/>
              </w:rPr>
            </w:pPr>
            <w:r>
              <w:rPr>
                <w:rFonts w:eastAsia="Lato" w:cs="Times New Roman"/>
              </w:rPr>
              <w:t>17</w:t>
            </w:r>
            <w:r w:rsidR="009658E3">
              <w:rPr>
                <w:rFonts w:eastAsia="Lato" w:cs="Times New Roman"/>
              </w:rPr>
              <w:t>.10.2024</w:t>
            </w:r>
          </w:p>
        </w:tc>
        <w:tc>
          <w:tcPr>
            <w:tcW w:w="2352" w:type="dxa"/>
            <w:tcBorders>
              <w:top w:val="single" w:sz="8" w:space="0" w:color="auto"/>
            </w:tcBorders>
            <w:vAlign w:val="center"/>
          </w:tcPr>
          <w:p w14:paraId="41333339" w14:textId="28F16615" w:rsidR="00884176" w:rsidRPr="00332DB0" w:rsidRDefault="006A4DDF" w:rsidP="00E05963">
            <w:pPr>
              <w:spacing w:before="0"/>
              <w:rPr>
                <w:rFonts w:eastAsia="Lato" w:cs="Times New Roman"/>
              </w:rPr>
            </w:pPr>
            <w:r>
              <w:rPr>
                <w:rFonts w:eastAsia="Lato" w:cs="Times New Roman"/>
              </w:rPr>
              <w:t>Utworzenie dokumentu</w:t>
            </w:r>
          </w:p>
        </w:tc>
        <w:tc>
          <w:tcPr>
            <w:tcW w:w="980" w:type="dxa"/>
            <w:tcBorders>
              <w:top w:val="single" w:sz="8" w:space="0" w:color="auto"/>
            </w:tcBorders>
            <w:vAlign w:val="center"/>
          </w:tcPr>
          <w:p w14:paraId="6440F1B0" w14:textId="3A35AA91" w:rsidR="00884176" w:rsidRPr="006A4DDF" w:rsidRDefault="006A4DDF" w:rsidP="00E05963">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884176" w:rsidRPr="006A4DDF" w:rsidRDefault="006A4DDF" w:rsidP="00E05963">
            <w:pPr>
              <w:spacing w:before="0"/>
              <w:rPr>
                <w:rFonts w:eastAsia="Lato" w:cs="Times New Roman"/>
                <w:b/>
                <w:bCs/>
              </w:rPr>
            </w:pPr>
            <w:r w:rsidRPr="006A4DDF">
              <w:rPr>
                <w:rFonts w:eastAsia="Lato" w:cs="Times New Roman"/>
                <w:b/>
                <w:bCs/>
              </w:rPr>
              <w:t>N</w:t>
            </w:r>
          </w:p>
        </w:tc>
        <w:tc>
          <w:tcPr>
            <w:tcW w:w="2058" w:type="dxa"/>
            <w:tcBorders>
              <w:top w:val="single" w:sz="8" w:space="0" w:color="auto"/>
            </w:tcBorders>
            <w:vAlign w:val="center"/>
          </w:tcPr>
          <w:p w14:paraId="46B5C4D4" w14:textId="3A4308D4" w:rsidR="00884176" w:rsidRPr="00332DB0" w:rsidRDefault="00884176" w:rsidP="00E05963">
            <w:pPr>
              <w:spacing w:before="0"/>
              <w:rPr>
                <w:rFonts w:eastAsia="Lato" w:cs="Times New Roman"/>
              </w:rPr>
            </w:pP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7624CA3C" w14:textId="5998BC43" w:rsidR="00884176" w:rsidRPr="00C42285"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Autorzy: </w:t>
      </w:r>
      <w:r w:rsidR="004C36C5">
        <w:rPr>
          <w:rFonts w:eastAsia="Lato" w:cs="Times New Roman"/>
          <w:sz w:val="22"/>
        </w:rPr>
        <w:t>i</w:t>
      </w:r>
      <w:r w:rsidRPr="00A75AAB">
        <w:rPr>
          <w:rFonts w:eastAsia="Lato" w:cs="Times New Roman"/>
          <w:sz w:val="22"/>
        </w:rPr>
        <w:t xml:space="preserve">nicjały – szczegóły w Metryce </w:t>
      </w:r>
      <w:r w:rsidRPr="00C42285">
        <w:rPr>
          <w:rFonts w:eastAsia="Lato" w:cs="Times New Roman"/>
          <w:sz w:val="22"/>
        </w:rPr>
        <w:t xml:space="preserve">dokumentu </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7DA8404F" w14:textId="3AEC8DD4" w:rsidR="009803B9" w:rsidRDefault="009803B9" w:rsidP="009803B9">
          <w:pPr>
            <w:pStyle w:val="Spistreci1"/>
            <w:rPr>
              <w:rFonts w:asciiTheme="minorHAnsi" w:eastAsiaTheme="minorEastAsia" w:hAnsiTheme="minorHAnsi"/>
              <w:noProof/>
              <w:sz w:val="22"/>
              <w:lang w:eastAsia="pl-PL"/>
            </w:rPr>
          </w:pPr>
          <w:r w:rsidRPr="00001677">
            <w:rPr>
              <w:noProof/>
            </w:rPr>
            <w:t>1</w:t>
          </w:r>
          <w:r>
            <w:rPr>
              <w:rFonts w:asciiTheme="minorHAnsi" w:eastAsiaTheme="minorEastAsia" w:hAnsiTheme="minorHAnsi"/>
              <w:noProof/>
              <w:sz w:val="22"/>
              <w:lang w:eastAsia="pl-PL"/>
            </w:rPr>
            <w:tab/>
          </w:r>
          <w:r w:rsidRPr="00001677">
            <w:rPr>
              <w:noProof/>
            </w:rPr>
            <w:t>Opis dokumentu</w:t>
          </w:r>
          <w:r>
            <w:rPr>
              <w:noProof/>
              <w:webHidden/>
            </w:rPr>
            <w:tab/>
            <w:t>5</w:t>
          </w:r>
        </w:p>
        <w:p w14:paraId="3AB80D3D" w14:textId="6F3F4E90" w:rsidR="009803B9" w:rsidRDefault="009803B9">
          <w:pPr>
            <w:pStyle w:val="Spistreci2"/>
            <w:tabs>
              <w:tab w:val="left" w:pos="960"/>
              <w:tab w:val="right" w:leader="dot" w:pos="9062"/>
            </w:tabs>
            <w:rPr>
              <w:rFonts w:asciiTheme="minorHAnsi" w:eastAsiaTheme="minorEastAsia" w:hAnsiTheme="minorHAnsi"/>
              <w:noProof/>
              <w:sz w:val="22"/>
              <w:lang w:eastAsia="pl-PL"/>
            </w:rPr>
          </w:pPr>
          <w:r w:rsidRPr="00001677">
            <w:rPr>
              <w:noProof/>
            </w:rPr>
            <w:t>1.1</w:t>
          </w:r>
          <w:r>
            <w:rPr>
              <w:rFonts w:asciiTheme="minorHAnsi" w:eastAsiaTheme="minorEastAsia" w:hAnsiTheme="minorHAnsi"/>
              <w:noProof/>
              <w:sz w:val="22"/>
              <w:lang w:eastAsia="pl-PL"/>
            </w:rPr>
            <w:tab/>
          </w:r>
          <w:r w:rsidRPr="00001677">
            <w:rPr>
              <w:noProof/>
            </w:rPr>
            <w:t>Cel dokumentu</w:t>
          </w:r>
          <w:r>
            <w:rPr>
              <w:noProof/>
              <w:webHidden/>
            </w:rPr>
            <w:tab/>
            <w:t>5</w:t>
          </w:r>
        </w:p>
        <w:p w14:paraId="41E09E6C" w14:textId="403E3EB5" w:rsidR="009803B9" w:rsidRDefault="009803B9">
          <w:pPr>
            <w:pStyle w:val="Spistreci2"/>
            <w:tabs>
              <w:tab w:val="left" w:pos="960"/>
              <w:tab w:val="right" w:leader="dot" w:pos="9062"/>
            </w:tabs>
            <w:rPr>
              <w:rFonts w:asciiTheme="minorHAnsi" w:eastAsiaTheme="minorEastAsia" w:hAnsiTheme="minorHAnsi"/>
              <w:noProof/>
              <w:sz w:val="22"/>
              <w:lang w:eastAsia="pl-PL"/>
            </w:rPr>
          </w:pPr>
          <w:r w:rsidRPr="00001677">
            <w:rPr>
              <w:noProof/>
            </w:rPr>
            <w:t>1.2</w:t>
          </w:r>
          <w:r>
            <w:rPr>
              <w:rFonts w:asciiTheme="minorHAnsi" w:eastAsiaTheme="minorEastAsia" w:hAnsiTheme="minorHAnsi"/>
              <w:noProof/>
              <w:sz w:val="22"/>
              <w:lang w:eastAsia="pl-PL"/>
            </w:rPr>
            <w:tab/>
          </w:r>
          <w:r w:rsidRPr="00001677">
            <w:rPr>
              <w:noProof/>
            </w:rPr>
            <w:t>Zastosowanie</w:t>
          </w:r>
          <w:r>
            <w:rPr>
              <w:noProof/>
              <w:webHidden/>
            </w:rPr>
            <w:tab/>
            <w:t>5</w:t>
          </w:r>
        </w:p>
        <w:p w14:paraId="612A7717" w14:textId="0587E294" w:rsidR="009803B9" w:rsidRDefault="009803B9">
          <w:pPr>
            <w:pStyle w:val="Spistreci2"/>
            <w:tabs>
              <w:tab w:val="left" w:pos="960"/>
              <w:tab w:val="right" w:leader="dot" w:pos="9062"/>
            </w:tabs>
            <w:rPr>
              <w:rFonts w:asciiTheme="minorHAnsi" w:eastAsiaTheme="minorEastAsia" w:hAnsiTheme="minorHAnsi"/>
              <w:noProof/>
              <w:sz w:val="22"/>
              <w:lang w:eastAsia="pl-PL"/>
            </w:rPr>
          </w:pPr>
          <w:r w:rsidRPr="00001677">
            <w:rPr>
              <w:noProof/>
            </w:rPr>
            <w:t>1.3</w:t>
          </w:r>
          <w:r>
            <w:rPr>
              <w:rFonts w:asciiTheme="minorHAnsi" w:eastAsiaTheme="minorEastAsia" w:hAnsiTheme="minorHAnsi"/>
              <w:noProof/>
              <w:sz w:val="22"/>
              <w:lang w:eastAsia="pl-PL"/>
            </w:rPr>
            <w:tab/>
          </w:r>
          <w:r w:rsidRPr="00001677">
            <w:rPr>
              <w:noProof/>
            </w:rPr>
            <w:t>Obowiązywanie</w:t>
          </w:r>
          <w:r>
            <w:rPr>
              <w:noProof/>
              <w:webHidden/>
            </w:rPr>
            <w:tab/>
            <w:t>5</w:t>
          </w:r>
        </w:p>
        <w:p w14:paraId="35278FBD" w14:textId="254A3131" w:rsidR="009803B9" w:rsidRDefault="009803B9">
          <w:pPr>
            <w:pStyle w:val="Spistreci2"/>
            <w:tabs>
              <w:tab w:val="left" w:pos="960"/>
              <w:tab w:val="right" w:leader="dot" w:pos="9062"/>
            </w:tabs>
            <w:rPr>
              <w:rFonts w:asciiTheme="minorHAnsi" w:eastAsiaTheme="minorEastAsia" w:hAnsiTheme="minorHAnsi"/>
              <w:noProof/>
              <w:sz w:val="22"/>
              <w:lang w:eastAsia="pl-PL"/>
            </w:rPr>
          </w:pPr>
          <w:r w:rsidRPr="00001677">
            <w:rPr>
              <w:noProof/>
            </w:rPr>
            <w:t>1.4</w:t>
          </w:r>
          <w:r>
            <w:rPr>
              <w:rFonts w:asciiTheme="minorHAnsi" w:eastAsiaTheme="minorEastAsia" w:hAnsiTheme="minorHAnsi"/>
              <w:noProof/>
              <w:sz w:val="22"/>
              <w:lang w:eastAsia="pl-PL"/>
            </w:rPr>
            <w:tab/>
          </w:r>
          <w:r w:rsidRPr="00001677">
            <w:rPr>
              <w:noProof/>
            </w:rPr>
            <w:t>Dokumenty obowiązujące i pomocnicze</w:t>
          </w:r>
          <w:r>
            <w:rPr>
              <w:noProof/>
              <w:webHidden/>
            </w:rPr>
            <w:tab/>
            <w:t>5</w:t>
          </w:r>
        </w:p>
        <w:p w14:paraId="49C20C18" w14:textId="248C58B6" w:rsidR="009803B9" w:rsidRDefault="009803B9">
          <w:pPr>
            <w:pStyle w:val="Spistreci3"/>
            <w:tabs>
              <w:tab w:val="left" w:pos="1200"/>
              <w:tab w:val="right" w:leader="dot" w:pos="9062"/>
            </w:tabs>
            <w:rPr>
              <w:rFonts w:asciiTheme="minorHAnsi" w:eastAsiaTheme="minorEastAsia" w:hAnsiTheme="minorHAnsi"/>
              <w:noProof/>
              <w:sz w:val="22"/>
              <w:lang w:eastAsia="pl-PL"/>
            </w:rPr>
          </w:pPr>
          <w:r w:rsidRPr="00001677">
            <w:rPr>
              <w:noProof/>
            </w:rPr>
            <w:t>1.4.1</w:t>
          </w:r>
          <w:r>
            <w:rPr>
              <w:rFonts w:asciiTheme="minorHAnsi" w:eastAsiaTheme="minorEastAsia" w:hAnsiTheme="minorHAnsi"/>
              <w:noProof/>
              <w:sz w:val="22"/>
              <w:lang w:eastAsia="pl-PL"/>
            </w:rPr>
            <w:tab/>
          </w:r>
          <w:r w:rsidRPr="00001677">
            <w:rPr>
              <w:noProof/>
            </w:rPr>
            <w:t>Dokumenty obowiązujące</w:t>
          </w:r>
          <w:r>
            <w:rPr>
              <w:noProof/>
              <w:webHidden/>
            </w:rPr>
            <w:tab/>
            <w:t>5</w:t>
          </w:r>
        </w:p>
        <w:p w14:paraId="3456C4AB" w14:textId="6FBA3465" w:rsidR="009803B9" w:rsidRDefault="009803B9">
          <w:pPr>
            <w:pStyle w:val="Spistreci3"/>
            <w:tabs>
              <w:tab w:val="left" w:pos="1200"/>
              <w:tab w:val="right" w:leader="dot" w:pos="9062"/>
            </w:tabs>
            <w:rPr>
              <w:rFonts w:asciiTheme="minorHAnsi" w:eastAsiaTheme="minorEastAsia" w:hAnsiTheme="minorHAnsi"/>
              <w:noProof/>
              <w:sz w:val="22"/>
              <w:lang w:eastAsia="pl-PL"/>
            </w:rPr>
          </w:pPr>
          <w:r w:rsidRPr="00001677">
            <w:rPr>
              <w:noProof/>
            </w:rPr>
            <w:t>1.4.2</w:t>
          </w:r>
          <w:r>
            <w:rPr>
              <w:rFonts w:asciiTheme="minorHAnsi" w:eastAsiaTheme="minorEastAsia" w:hAnsiTheme="minorHAnsi"/>
              <w:noProof/>
              <w:sz w:val="22"/>
              <w:lang w:eastAsia="pl-PL"/>
            </w:rPr>
            <w:tab/>
          </w:r>
          <w:r w:rsidRPr="00001677">
            <w:rPr>
              <w:noProof/>
            </w:rPr>
            <w:t>Dokumenty pomocnicze</w:t>
          </w:r>
          <w:r>
            <w:rPr>
              <w:noProof/>
              <w:webHidden/>
            </w:rPr>
            <w:tab/>
            <w:t>5</w:t>
          </w:r>
        </w:p>
        <w:p w14:paraId="7FC3A6B0" w14:textId="41BDC1C6" w:rsidR="009803B9" w:rsidRDefault="009803B9">
          <w:pPr>
            <w:pStyle w:val="Spistreci2"/>
            <w:tabs>
              <w:tab w:val="left" w:pos="960"/>
              <w:tab w:val="right" w:leader="dot" w:pos="9062"/>
            </w:tabs>
            <w:rPr>
              <w:rFonts w:asciiTheme="minorHAnsi" w:eastAsiaTheme="minorEastAsia" w:hAnsiTheme="minorHAnsi"/>
              <w:noProof/>
              <w:sz w:val="22"/>
              <w:lang w:eastAsia="pl-PL"/>
            </w:rPr>
          </w:pPr>
          <w:r w:rsidRPr="00001677">
            <w:rPr>
              <w:noProof/>
            </w:rPr>
            <w:t>1.5</w:t>
          </w:r>
          <w:r>
            <w:rPr>
              <w:rFonts w:asciiTheme="minorHAnsi" w:eastAsiaTheme="minorEastAsia" w:hAnsiTheme="minorHAnsi"/>
              <w:noProof/>
              <w:sz w:val="22"/>
              <w:lang w:eastAsia="pl-PL"/>
            </w:rPr>
            <w:tab/>
          </w:r>
          <w:r w:rsidRPr="00001677">
            <w:rPr>
              <w:noProof/>
            </w:rPr>
            <w:t>Słownik przyjętych skrótów i terminów</w:t>
          </w:r>
          <w:r>
            <w:rPr>
              <w:noProof/>
              <w:webHidden/>
            </w:rPr>
            <w:tab/>
            <w:t>6</w:t>
          </w:r>
        </w:p>
        <w:p w14:paraId="0FDEB496" w14:textId="79746A3E" w:rsidR="009803B9" w:rsidRDefault="009803B9">
          <w:pPr>
            <w:pStyle w:val="Spistreci3"/>
            <w:tabs>
              <w:tab w:val="left" w:pos="1200"/>
              <w:tab w:val="right" w:leader="dot" w:pos="9062"/>
            </w:tabs>
            <w:rPr>
              <w:rFonts w:asciiTheme="minorHAnsi" w:eastAsiaTheme="minorEastAsia" w:hAnsiTheme="minorHAnsi"/>
              <w:noProof/>
              <w:sz w:val="22"/>
              <w:lang w:eastAsia="pl-PL"/>
            </w:rPr>
          </w:pPr>
          <w:r w:rsidRPr="00001677">
            <w:rPr>
              <w:noProof/>
            </w:rPr>
            <w:t>1.5.1</w:t>
          </w:r>
          <w:r>
            <w:rPr>
              <w:rFonts w:asciiTheme="minorHAnsi" w:eastAsiaTheme="minorEastAsia" w:hAnsiTheme="minorHAnsi"/>
              <w:noProof/>
              <w:sz w:val="22"/>
              <w:lang w:eastAsia="pl-PL"/>
            </w:rPr>
            <w:tab/>
          </w:r>
          <w:r w:rsidRPr="00001677">
            <w:rPr>
              <w:noProof/>
            </w:rPr>
            <w:t>Skróty i akronimy</w:t>
          </w:r>
          <w:r>
            <w:rPr>
              <w:noProof/>
              <w:webHidden/>
            </w:rPr>
            <w:tab/>
            <w:t>6</w:t>
          </w:r>
        </w:p>
        <w:p w14:paraId="6DC2A1B3" w14:textId="6D11565D" w:rsidR="009803B9" w:rsidRDefault="009803B9">
          <w:pPr>
            <w:pStyle w:val="Spistreci3"/>
            <w:tabs>
              <w:tab w:val="left" w:pos="1200"/>
              <w:tab w:val="right" w:leader="dot" w:pos="9062"/>
            </w:tabs>
            <w:rPr>
              <w:rFonts w:asciiTheme="minorHAnsi" w:eastAsiaTheme="minorEastAsia" w:hAnsiTheme="minorHAnsi"/>
              <w:noProof/>
              <w:sz w:val="22"/>
              <w:lang w:eastAsia="pl-PL"/>
            </w:rPr>
          </w:pPr>
          <w:r w:rsidRPr="00001677">
            <w:rPr>
              <w:noProof/>
            </w:rPr>
            <w:t>1.5.2</w:t>
          </w:r>
          <w:r>
            <w:rPr>
              <w:rFonts w:asciiTheme="minorHAnsi" w:eastAsiaTheme="minorEastAsia" w:hAnsiTheme="minorHAnsi"/>
              <w:noProof/>
              <w:sz w:val="22"/>
              <w:lang w:eastAsia="pl-PL"/>
            </w:rPr>
            <w:tab/>
          </w:r>
          <w:r w:rsidRPr="00001677">
            <w:rPr>
              <w:noProof/>
            </w:rPr>
            <w:t>Terminy</w:t>
          </w:r>
          <w:r>
            <w:rPr>
              <w:noProof/>
              <w:webHidden/>
            </w:rPr>
            <w:tab/>
            <w:t>6</w:t>
          </w:r>
        </w:p>
        <w:p w14:paraId="5EC24D9B" w14:textId="57A2A6A2" w:rsidR="009803B9" w:rsidRDefault="009803B9" w:rsidP="009803B9">
          <w:pPr>
            <w:pStyle w:val="Spistreci1"/>
            <w:rPr>
              <w:rFonts w:asciiTheme="minorHAnsi" w:eastAsiaTheme="minorEastAsia" w:hAnsiTheme="minorHAnsi"/>
              <w:noProof/>
              <w:sz w:val="22"/>
              <w:lang w:eastAsia="pl-PL"/>
            </w:rPr>
          </w:pPr>
          <w:r w:rsidRPr="00001677">
            <w:rPr>
              <w:noProof/>
            </w:rPr>
            <w:t>2</w:t>
          </w:r>
          <w:r>
            <w:rPr>
              <w:rFonts w:asciiTheme="minorHAnsi" w:eastAsiaTheme="minorEastAsia" w:hAnsiTheme="minorHAnsi"/>
              <w:noProof/>
              <w:sz w:val="22"/>
              <w:lang w:eastAsia="pl-PL"/>
            </w:rPr>
            <w:tab/>
          </w:r>
          <w:r w:rsidRPr="00001677">
            <w:rPr>
              <w:noProof/>
            </w:rPr>
            <w:t>Zawartość merytoryczna dokumentu</w:t>
          </w:r>
          <w:r>
            <w:rPr>
              <w:noProof/>
              <w:webHidden/>
            </w:rPr>
            <w:tab/>
            <w:t>7</w:t>
          </w:r>
        </w:p>
        <w:p w14:paraId="5F281DA1" w14:textId="42EB6FD9" w:rsidR="009803B9" w:rsidRDefault="009803B9" w:rsidP="009803B9">
          <w:pPr>
            <w:pStyle w:val="Spistreci1"/>
            <w:rPr>
              <w:rFonts w:asciiTheme="minorHAnsi" w:eastAsiaTheme="minorEastAsia" w:hAnsiTheme="minorHAnsi"/>
              <w:noProof/>
              <w:sz w:val="22"/>
              <w:lang w:eastAsia="pl-PL"/>
            </w:rPr>
          </w:pPr>
          <w:r w:rsidRPr="00001677">
            <w:rPr>
              <w:noProof/>
            </w:rPr>
            <w:t>3</w:t>
          </w:r>
          <w:r>
            <w:rPr>
              <w:rFonts w:asciiTheme="minorHAnsi" w:eastAsiaTheme="minorEastAsia" w:hAnsiTheme="minorHAnsi"/>
              <w:noProof/>
              <w:sz w:val="22"/>
              <w:lang w:eastAsia="pl-PL"/>
            </w:rPr>
            <w:tab/>
          </w:r>
          <w:r w:rsidRPr="00001677">
            <w:rPr>
              <w:noProof/>
            </w:rPr>
            <w:t>Specyfikacja wniosku WRR0002</w:t>
          </w:r>
          <w:r>
            <w:rPr>
              <w:noProof/>
              <w:webHidden/>
            </w:rPr>
            <w:tab/>
            <w:t>8</w:t>
          </w:r>
        </w:p>
        <w:p w14:paraId="2105A007" w14:textId="5C90ACB9" w:rsidR="009803B9" w:rsidRDefault="009803B9" w:rsidP="009803B9">
          <w:pPr>
            <w:pStyle w:val="Spistreci1"/>
            <w:rPr>
              <w:rFonts w:asciiTheme="minorHAnsi" w:eastAsiaTheme="minorEastAsia" w:hAnsiTheme="minorHAnsi"/>
              <w:noProof/>
              <w:sz w:val="22"/>
              <w:lang w:eastAsia="pl-PL"/>
            </w:rPr>
          </w:pPr>
          <w:r w:rsidRPr="00001677">
            <w:rPr>
              <w:noProof/>
            </w:rPr>
            <w:t>4</w:t>
          </w:r>
          <w:r>
            <w:rPr>
              <w:rFonts w:asciiTheme="minorHAnsi" w:eastAsiaTheme="minorEastAsia" w:hAnsiTheme="minorHAnsi"/>
              <w:noProof/>
              <w:sz w:val="22"/>
              <w:lang w:eastAsia="pl-PL"/>
            </w:rPr>
            <w:tab/>
          </w:r>
          <w:r w:rsidRPr="00001677">
            <w:rPr>
              <w:noProof/>
            </w:rPr>
            <w:t>Załączniki</w:t>
          </w:r>
          <w:r>
            <w:rPr>
              <w:noProof/>
              <w:webHidden/>
            </w:rPr>
            <w:tab/>
            <w:t>9</w:t>
          </w:r>
        </w:p>
        <w:p w14:paraId="54A3B4D1" w14:textId="4027336C" w:rsidR="00F812BE" w:rsidRDefault="00000000" w:rsidP="00541A52">
          <w:pPr>
            <w:pStyle w:val="Spistreci2"/>
            <w:tabs>
              <w:tab w:val="left" w:pos="960"/>
              <w:tab w:val="right" w:leader="dot" w:pos="9062"/>
            </w:tabs>
            <w:ind w:left="0"/>
          </w:pP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1F9E24A6" w14:textId="3CADCF37" w:rsidR="009803B9" w:rsidRDefault="009803B9">
      <w:pPr>
        <w:pStyle w:val="Spisilustracji"/>
        <w:tabs>
          <w:tab w:val="right" w:leader="dot" w:pos="9062"/>
        </w:tabs>
        <w:rPr>
          <w:rFonts w:asciiTheme="minorHAnsi" w:eastAsiaTheme="minorEastAsia" w:hAnsiTheme="minorHAnsi"/>
          <w:noProof/>
          <w:sz w:val="22"/>
          <w:lang w:eastAsia="pl-PL"/>
        </w:rPr>
      </w:pPr>
      <w:r w:rsidRPr="00001677">
        <w:rPr>
          <w:noProof/>
        </w:rPr>
        <w:t>Tabela 1. Metryka dokumentu</w:t>
      </w:r>
      <w:r>
        <w:rPr>
          <w:noProof/>
          <w:webHidden/>
        </w:rPr>
        <w:tab/>
        <w:t>2</w:t>
      </w:r>
    </w:p>
    <w:p w14:paraId="10F0BBF0" w14:textId="425FFC7A" w:rsidR="009803B9" w:rsidRDefault="009803B9">
      <w:pPr>
        <w:pStyle w:val="Spisilustracji"/>
        <w:tabs>
          <w:tab w:val="right" w:leader="dot" w:pos="9062"/>
        </w:tabs>
        <w:rPr>
          <w:rFonts w:asciiTheme="minorHAnsi" w:eastAsiaTheme="minorEastAsia" w:hAnsiTheme="minorHAnsi"/>
          <w:noProof/>
          <w:sz w:val="22"/>
          <w:lang w:eastAsia="pl-PL"/>
        </w:rPr>
      </w:pPr>
      <w:r w:rsidRPr="00001677">
        <w:rPr>
          <w:noProof/>
        </w:rPr>
        <w:t>Tabela 2. Historia dokumentu</w:t>
      </w:r>
      <w:r>
        <w:rPr>
          <w:noProof/>
          <w:webHidden/>
        </w:rPr>
        <w:tab/>
        <w:t>2</w:t>
      </w:r>
    </w:p>
    <w:p w14:paraId="7E66B289" w14:textId="534B0EAB" w:rsidR="009803B9" w:rsidRDefault="009803B9">
      <w:pPr>
        <w:pStyle w:val="Spisilustracji"/>
        <w:tabs>
          <w:tab w:val="right" w:leader="dot" w:pos="9062"/>
        </w:tabs>
        <w:rPr>
          <w:rFonts w:asciiTheme="minorHAnsi" w:eastAsiaTheme="minorEastAsia" w:hAnsiTheme="minorHAnsi"/>
          <w:noProof/>
          <w:sz w:val="22"/>
          <w:lang w:eastAsia="pl-PL"/>
        </w:rPr>
      </w:pPr>
      <w:r w:rsidRPr="00001677">
        <w:rPr>
          <w:noProof/>
        </w:rPr>
        <w:t>Tabela 3. Wykaz dokumentów obowiązujących</w:t>
      </w:r>
      <w:r>
        <w:rPr>
          <w:noProof/>
          <w:webHidden/>
        </w:rPr>
        <w:tab/>
        <w:t>5</w:t>
      </w:r>
    </w:p>
    <w:p w14:paraId="44DC357E" w14:textId="52400599" w:rsidR="009803B9" w:rsidRDefault="009803B9">
      <w:pPr>
        <w:pStyle w:val="Spisilustracji"/>
        <w:tabs>
          <w:tab w:val="right" w:leader="dot" w:pos="9062"/>
        </w:tabs>
        <w:rPr>
          <w:rFonts w:asciiTheme="minorHAnsi" w:eastAsiaTheme="minorEastAsia" w:hAnsiTheme="minorHAnsi"/>
          <w:noProof/>
          <w:sz w:val="22"/>
          <w:lang w:eastAsia="pl-PL"/>
        </w:rPr>
      </w:pPr>
      <w:r w:rsidRPr="00001677">
        <w:rPr>
          <w:noProof/>
        </w:rPr>
        <w:t>Tabela 4. Wykaz dokumentów pomocniczych</w:t>
      </w:r>
      <w:r>
        <w:rPr>
          <w:noProof/>
          <w:webHidden/>
        </w:rPr>
        <w:tab/>
        <w:t>5</w:t>
      </w:r>
    </w:p>
    <w:p w14:paraId="4EFD0933" w14:textId="31D33F71" w:rsidR="009803B9" w:rsidRDefault="009803B9">
      <w:pPr>
        <w:pStyle w:val="Spisilustracji"/>
        <w:tabs>
          <w:tab w:val="right" w:leader="dot" w:pos="9062"/>
        </w:tabs>
        <w:rPr>
          <w:rFonts w:asciiTheme="minorHAnsi" w:eastAsiaTheme="minorEastAsia" w:hAnsiTheme="minorHAnsi"/>
          <w:noProof/>
          <w:sz w:val="22"/>
          <w:lang w:eastAsia="pl-PL"/>
        </w:rPr>
      </w:pPr>
      <w:r w:rsidRPr="00001677">
        <w:rPr>
          <w:noProof/>
        </w:rPr>
        <w:t>Tabela 5. Wykaz skrótów i akronimów</w:t>
      </w:r>
      <w:r>
        <w:rPr>
          <w:noProof/>
          <w:webHidden/>
        </w:rPr>
        <w:tab/>
        <w:t>6</w:t>
      </w:r>
    </w:p>
    <w:p w14:paraId="5C56CEFB" w14:textId="0DBC538B" w:rsidR="009803B9" w:rsidRDefault="009803B9">
      <w:pPr>
        <w:pStyle w:val="Spisilustracji"/>
        <w:tabs>
          <w:tab w:val="right" w:leader="dot" w:pos="9062"/>
        </w:tabs>
        <w:rPr>
          <w:rFonts w:asciiTheme="minorHAnsi" w:eastAsiaTheme="minorEastAsia" w:hAnsiTheme="minorHAnsi"/>
          <w:noProof/>
          <w:sz w:val="22"/>
          <w:lang w:eastAsia="pl-PL"/>
        </w:rPr>
      </w:pPr>
      <w:r w:rsidRPr="00001677">
        <w:rPr>
          <w:noProof/>
        </w:rPr>
        <w:t>Tabela 6. Wykaz definicji</w:t>
      </w:r>
      <w:r>
        <w:rPr>
          <w:noProof/>
          <w:webHidden/>
        </w:rPr>
        <w:tab/>
        <w:t>6</w:t>
      </w:r>
    </w:p>
    <w:p w14:paraId="094F4AC7" w14:textId="52180857" w:rsidR="009803B9" w:rsidRDefault="009803B9">
      <w:pPr>
        <w:pStyle w:val="Spisilustracji"/>
        <w:tabs>
          <w:tab w:val="right" w:leader="dot" w:pos="9062"/>
        </w:tabs>
        <w:rPr>
          <w:rFonts w:asciiTheme="minorHAnsi" w:eastAsiaTheme="minorEastAsia" w:hAnsiTheme="minorHAnsi"/>
          <w:noProof/>
          <w:sz w:val="22"/>
          <w:lang w:eastAsia="pl-PL"/>
        </w:rPr>
      </w:pPr>
      <w:r w:rsidRPr="00001677">
        <w:rPr>
          <w:noProof/>
        </w:rPr>
        <w:t>Tabela 7. Powiązanie plików XSD</w:t>
      </w:r>
      <w:r>
        <w:rPr>
          <w:noProof/>
          <w:webHidden/>
        </w:rPr>
        <w:tab/>
        <w:t>7</w:t>
      </w:r>
    </w:p>
    <w:p w14:paraId="7FEE8830" w14:textId="4FF31D09" w:rsidR="007D0879" w:rsidRDefault="007D0879">
      <w:r>
        <w:br w:type="page"/>
      </w:r>
    </w:p>
    <w:p w14:paraId="0942D2E3" w14:textId="22A2AEEB" w:rsidR="00995C17" w:rsidRPr="004C4F37" w:rsidRDefault="00915933" w:rsidP="004C4F37">
      <w:pPr>
        <w:pStyle w:val="Nagwek1"/>
      </w:pPr>
      <w:bookmarkStart w:id="3" w:name="_Toc180051964"/>
      <w:r>
        <w:lastRenderedPageBreak/>
        <w:t>Opis dokumentu</w:t>
      </w:r>
      <w:bookmarkEnd w:id="3"/>
    </w:p>
    <w:p w14:paraId="031ABC6C" w14:textId="43BE61A8" w:rsidR="00995C17" w:rsidRPr="00B2663A" w:rsidRDefault="00995C17" w:rsidP="00B2663A">
      <w:pPr>
        <w:pStyle w:val="Nagwek2"/>
      </w:pPr>
      <w:bookmarkStart w:id="4" w:name="_Toc180051965"/>
      <w:r w:rsidRPr="00B2663A">
        <w:t>Cel dokumentu</w:t>
      </w:r>
      <w:bookmarkEnd w:id="4"/>
    </w:p>
    <w:p w14:paraId="71F20231" w14:textId="37716A31" w:rsidR="00915933" w:rsidRPr="009C7381" w:rsidRDefault="00915933" w:rsidP="00915933">
      <w:r w:rsidRPr="00153D94">
        <w:t>Celem specyfikacji jest zdefiniowanie struktury i zawartości informacyjnej dokumentu XML (zwanej tutaj także komunikatem) „</w:t>
      </w:r>
      <w:r w:rsidRPr="009C7381">
        <w:t>WRR000</w:t>
      </w:r>
      <w:r w:rsidR="002D1385">
        <w:t>2</w:t>
      </w:r>
      <w:r>
        <w:t xml:space="preserve"> </w:t>
      </w:r>
      <w:r w:rsidRPr="009C7381">
        <w:t xml:space="preserve">Wniosek o </w:t>
      </w:r>
      <w:r w:rsidR="002D1385">
        <w:t xml:space="preserve">aktualizacje </w:t>
      </w:r>
      <w:r w:rsidRPr="009C7381">
        <w:t>danych osoby fizycznej w SISC”</w:t>
      </w:r>
    </w:p>
    <w:p w14:paraId="2ECA0B6E" w14:textId="1F320355" w:rsidR="00AC281E" w:rsidRDefault="00915933" w:rsidP="00B2663A">
      <w:pPr>
        <w:pStyle w:val="Nagwek2"/>
      </w:pPr>
      <w:bookmarkStart w:id="5" w:name="_Toc180051966"/>
      <w:r>
        <w:t>Zastosowanie</w:t>
      </w:r>
      <w:bookmarkEnd w:id="5"/>
    </w:p>
    <w:p w14:paraId="03691EA8" w14:textId="77777777" w:rsidR="00915933" w:rsidRPr="00153D94" w:rsidRDefault="00915933" w:rsidP="00915933">
      <w:pPr>
        <w:pStyle w:val="TekstOpisu"/>
        <w:ind w:left="0"/>
        <w:rPr>
          <w:rFonts w:ascii="Open Sans" w:hAnsi="Open Sans" w:cs="Open Sans"/>
          <w:sz w:val="24"/>
          <w:szCs w:val="24"/>
        </w:rPr>
      </w:pPr>
      <w:bookmarkStart w:id="6" w:name="_Toc341696557"/>
      <w:bookmarkStart w:id="7" w:name="_Ref343010193"/>
      <w:bookmarkStart w:id="8" w:name="_Toc349568554"/>
      <w:r w:rsidRPr="00153D94">
        <w:rPr>
          <w:rFonts w:ascii="Open Sans" w:hAnsi="Open Sans" w:cs="Open Sans"/>
          <w:sz w:val="24"/>
          <w:szCs w:val="24"/>
        </w:rPr>
        <w:t>Dokument jest stosowany, jako źródłowy przy projektowaniu, implementacji oraz tworzeniu dokumentacji testowej i użytkowej systemu.</w:t>
      </w:r>
    </w:p>
    <w:p w14:paraId="66B786CD" w14:textId="54386E51" w:rsidR="00942D7E" w:rsidRDefault="00915933" w:rsidP="00915933">
      <w:pPr>
        <w:pStyle w:val="TekstOpisu"/>
        <w:ind w:left="0"/>
      </w:pPr>
      <w:r w:rsidRPr="00153D94">
        <w:rPr>
          <w:rFonts w:ascii="Open Sans" w:hAnsi="Open Sans" w:cs="Open Sans"/>
          <w:sz w:val="24"/>
          <w:szCs w:val="24"/>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80051967"/>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80051968"/>
      <w:r>
        <w:t>Dokumenty obowiązujące i pomocnicze</w:t>
      </w:r>
      <w:bookmarkEnd w:id="10"/>
    </w:p>
    <w:p w14:paraId="747700A4" w14:textId="07B44D61" w:rsidR="00915933" w:rsidRDefault="00915933" w:rsidP="00915933">
      <w:pPr>
        <w:pStyle w:val="Nagwek3"/>
      </w:pPr>
      <w:bookmarkStart w:id="11" w:name="_Toc180051969"/>
      <w:r>
        <w:t>Dokumenty obowiązujące</w:t>
      </w:r>
      <w:bookmarkEnd w:id="11"/>
    </w:p>
    <w:p w14:paraId="1506C019" w14:textId="29719CB3" w:rsidR="006228E1" w:rsidRDefault="006228E1" w:rsidP="006228E1">
      <w:pPr>
        <w:pStyle w:val="Legenda"/>
      </w:pPr>
      <w:bookmarkStart w:id="12" w:name="_Toc180051979"/>
      <w:r>
        <w:t xml:space="preserve">Tabela </w:t>
      </w:r>
      <w:r w:rsidR="00F23684">
        <w:rPr>
          <w:noProof/>
        </w:rPr>
        <w:t>3</w:t>
      </w:r>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80051970"/>
      <w:bookmarkEnd w:id="13"/>
      <w:r>
        <w:t>Dokumenty pomocnicze</w:t>
      </w:r>
      <w:bookmarkEnd w:id="14"/>
    </w:p>
    <w:p w14:paraId="5FAF45E1" w14:textId="654EC03D" w:rsidR="006228E1" w:rsidRDefault="006228E1" w:rsidP="006228E1">
      <w:pPr>
        <w:pStyle w:val="Legenda"/>
      </w:pPr>
      <w:bookmarkStart w:id="15" w:name="_Toc180051980"/>
      <w:r>
        <w:t xml:space="preserve">Tabela </w:t>
      </w:r>
      <w:r w:rsidR="00F23684">
        <w:rPr>
          <w:noProof/>
        </w:rPr>
        <w:t>4</w:t>
      </w:r>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80051971"/>
      <w:r>
        <w:lastRenderedPageBreak/>
        <w:t>Słownik przyjętych skrótów i terminów</w:t>
      </w:r>
      <w:bookmarkEnd w:id="16"/>
    </w:p>
    <w:p w14:paraId="7DD15746" w14:textId="263FE35B" w:rsidR="00ED59D8" w:rsidRDefault="00ED59D8" w:rsidP="00ED59D8">
      <w:pPr>
        <w:pStyle w:val="Nagwek3"/>
      </w:pPr>
      <w:bookmarkStart w:id="17" w:name="_Toc180051972"/>
      <w:r>
        <w:t>Skróty i akronimy</w:t>
      </w:r>
      <w:bookmarkEnd w:id="17"/>
    </w:p>
    <w:p w14:paraId="2D0B9451" w14:textId="17C516B2" w:rsidR="006228E1" w:rsidRDefault="006228E1" w:rsidP="006228E1">
      <w:pPr>
        <w:pStyle w:val="Legenda"/>
      </w:pPr>
      <w:bookmarkStart w:id="18" w:name="_Toc180051981"/>
      <w:r>
        <w:t xml:space="preserve">Tabela </w:t>
      </w:r>
      <w:r w:rsidR="00F23684">
        <w:rPr>
          <w:noProof/>
        </w:rPr>
        <w:t>5</w:t>
      </w:r>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proofErr w:type="spellStart"/>
            <w:r w:rsidRPr="0052465A">
              <w:t>CRKiD</w:t>
            </w:r>
            <w:proofErr w:type="spellEnd"/>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52465A" w:rsidRDefault="005121E9" w:rsidP="005121E9">
            <w:r w:rsidRPr="0052465A">
              <w:t>XML</w:t>
            </w:r>
          </w:p>
        </w:tc>
        <w:tc>
          <w:tcPr>
            <w:tcW w:w="6662" w:type="dxa"/>
          </w:tcPr>
          <w:p w14:paraId="272C018E" w14:textId="65F2DE80" w:rsidR="005121E9" w:rsidRPr="0052465A" w:rsidRDefault="005121E9" w:rsidP="005121E9">
            <w:proofErr w:type="spellStart"/>
            <w:r w:rsidRPr="0052465A">
              <w:t>Extensible</w:t>
            </w:r>
            <w:proofErr w:type="spellEnd"/>
            <w:r w:rsidRPr="0052465A">
              <w:t xml:space="preserve"> </w:t>
            </w:r>
            <w:proofErr w:type="spellStart"/>
            <w:r w:rsidRPr="0052465A">
              <w:t>Markup</w:t>
            </w:r>
            <w:proofErr w:type="spellEnd"/>
            <w:r w:rsidRPr="0052465A">
              <w:t xml:space="preserve"> Language - rozszerzalny język znaczników.</w:t>
            </w:r>
          </w:p>
        </w:tc>
      </w:tr>
      <w:tr w:rsidR="005121E9" w:rsidRPr="000C3FA8" w14:paraId="6F18E7EE" w14:textId="77777777" w:rsidTr="00ED59D8">
        <w:tc>
          <w:tcPr>
            <w:tcW w:w="2405" w:type="dxa"/>
          </w:tcPr>
          <w:p w14:paraId="082A86ED" w14:textId="2986876E" w:rsidR="005121E9" w:rsidRPr="0052465A" w:rsidRDefault="005121E9" w:rsidP="005121E9">
            <w:proofErr w:type="spellStart"/>
            <w:r w:rsidRPr="0052465A">
              <w:t>XPath</w:t>
            </w:r>
            <w:proofErr w:type="spellEnd"/>
          </w:p>
        </w:tc>
        <w:tc>
          <w:tcPr>
            <w:tcW w:w="6662" w:type="dxa"/>
          </w:tcPr>
          <w:p w14:paraId="6286F95A" w14:textId="29064514" w:rsidR="005121E9" w:rsidRPr="0052465A" w:rsidRDefault="005121E9" w:rsidP="005121E9">
            <w:r w:rsidRPr="0052465A">
              <w:t xml:space="preserve">ang. XML </w:t>
            </w:r>
            <w:proofErr w:type="spellStart"/>
            <w:r w:rsidRPr="0052465A">
              <w:t>Path</w:t>
            </w:r>
            <w:proofErr w:type="spellEnd"/>
            <w:r w:rsidRPr="0052465A">
              <w:t xml:space="preserve"> Language. Język służący do adresowania części dokumentu XML</w:t>
            </w:r>
          </w:p>
        </w:tc>
      </w:tr>
      <w:tr w:rsidR="005121E9" w:rsidRPr="000C3FA8" w14:paraId="2A29D54D" w14:textId="77777777" w:rsidTr="00ED59D8">
        <w:tc>
          <w:tcPr>
            <w:tcW w:w="2405" w:type="dxa"/>
          </w:tcPr>
          <w:p w14:paraId="3F985CA8" w14:textId="21E8A352" w:rsidR="005121E9" w:rsidRPr="0052465A" w:rsidRDefault="005121E9" w:rsidP="005121E9">
            <w:r w:rsidRPr="0052465A">
              <w:t>XSD</w:t>
            </w:r>
          </w:p>
        </w:tc>
        <w:tc>
          <w:tcPr>
            <w:tcW w:w="6662" w:type="dxa"/>
          </w:tcPr>
          <w:p w14:paraId="53276A67" w14:textId="74CE4B0A" w:rsidR="005121E9" w:rsidRPr="0052465A" w:rsidRDefault="005121E9" w:rsidP="005121E9">
            <w:r w:rsidRPr="0052465A">
              <w:t xml:space="preserve">XML </w:t>
            </w:r>
            <w:proofErr w:type="spellStart"/>
            <w:r w:rsidRPr="0052465A">
              <w:t>Schema</w:t>
            </w:r>
            <w:proofErr w:type="spellEnd"/>
            <w:r w:rsidRPr="0052465A">
              <w:t xml:space="preserve"> - standard służący do definiowania struktury dokumentu XML</w:t>
            </w:r>
          </w:p>
        </w:tc>
      </w:tr>
    </w:tbl>
    <w:p w14:paraId="66E4643F" w14:textId="7D150E58" w:rsidR="005121E9" w:rsidRDefault="005121E9" w:rsidP="005121E9">
      <w:pPr>
        <w:pStyle w:val="Nagwek3"/>
      </w:pPr>
      <w:bookmarkStart w:id="19" w:name="_Toc180051973"/>
      <w:r>
        <w:t>Terminy</w:t>
      </w:r>
      <w:bookmarkEnd w:id="19"/>
    </w:p>
    <w:p w14:paraId="715DB4BD" w14:textId="6E9499F7" w:rsidR="006228E1" w:rsidRDefault="006228E1" w:rsidP="006228E1">
      <w:pPr>
        <w:pStyle w:val="Legenda"/>
      </w:pPr>
      <w:bookmarkStart w:id="20" w:name="_Toc180051982"/>
      <w:r>
        <w:t xml:space="preserve">Tabela </w:t>
      </w:r>
      <w:r w:rsidR="00F23684">
        <w:rPr>
          <w:noProof/>
        </w:rPr>
        <w:t>6</w:t>
      </w:r>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Dokument XML,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153D94" w:rsidRDefault="005121E9" w:rsidP="005121E9">
            <w:pPr>
              <w:rPr>
                <w:lang w:eastAsia="pl-PL"/>
              </w:rPr>
            </w:pPr>
            <w:r w:rsidRPr="00153D94">
              <w:rPr>
                <w:lang w:eastAsia="pl-PL"/>
              </w:rPr>
              <w:t xml:space="preserve">XML </w:t>
            </w:r>
            <w:proofErr w:type="spellStart"/>
            <w:r w:rsidRPr="00153D94">
              <w:rPr>
                <w:lang w:eastAsia="pl-PL"/>
              </w:rPr>
              <w:t>schema</w:t>
            </w:r>
            <w:proofErr w:type="spellEnd"/>
          </w:p>
        </w:tc>
        <w:tc>
          <w:tcPr>
            <w:tcW w:w="6662" w:type="dxa"/>
          </w:tcPr>
          <w:p w14:paraId="44322303" w14:textId="1913D2F9" w:rsidR="005121E9" w:rsidRPr="00153D94" w:rsidRDefault="005121E9" w:rsidP="005121E9">
            <w:pPr>
              <w:rPr>
                <w:lang w:eastAsia="pl-PL"/>
              </w:rPr>
            </w:pPr>
            <w:r w:rsidRPr="00153D94">
              <w:rPr>
                <w:lang w:eastAsia="pl-PL"/>
              </w:rPr>
              <w:t>Opracowany przez W3C (maj 2001) standard służący do definiowania struktury dokumentu XML.</w:t>
            </w:r>
          </w:p>
        </w:tc>
      </w:tr>
    </w:tbl>
    <w:p w14:paraId="79A4F846" w14:textId="2025B707" w:rsidR="005121E9" w:rsidRDefault="005C0357" w:rsidP="005C0357">
      <w:pPr>
        <w:pStyle w:val="Nagwek1"/>
      </w:pPr>
      <w:r>
        <w:br w:type="page"/>
      </w:r>
      <w:bookmarkStart w:id="21" w:name="_Toc180051974"/>
      <w:r w:rsidR="005121E9">
        <w:lastRenderedPageBreak/>
        <w:t>Zawartość merytoryczna dokumentu</w:t>
      </w:r>
      <w:bookmarkEnd w:id="21"/>
    </w:p>
    <w:p w14:paraId="211E7643" w14:textId="3EBB05C4"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komunikatu WRR000</w:t>
      </w:r>
      <w:r w:rsidR="009B262A">
        <w:rPr>
          <w:rFonts w:ascii="Open Sans" w:hAnsi="Open Sans" w:cs="Open Sans"/>
        </w:rPr>
        <w:t>2</w:t>
      </w:r>
      <w:r>
        <w:rPr>
          <w:rFonts w:ascii="Open Sans" w:hAnsi="Open Sans" w:cs="Open Sans"/>
        </w:rPr>
        <w:t xml:space="preserve"> wniosku </w:t>
      </w:r>
      <w:r w:rsidR="009B262A">
        <w:rPr>
          <w:rFonts w:ascii="Open Sans" w:hAnsi="Open Sans" w:cs="Open Sans"/>
        </w:rPr>
        <w:t>aktualizacje</w:t>
      </w:r>
      <w:r>
        <w:rPr>
          <w:rFonts w:ascii="Open Sans" w:hAnsi="Open Sans" w:cs="Open Sans"/>
        </w:rPr>
        <w:t xml:space="preserve"> danych osoby fizycznej w SISC</w:t>
      </w:r>
      <w:r w:rsidRPr="00153D94">
        <w:rPr>
          <w:rFonts w:ascii="Open Sans" w:hAnsi="Open Sans" w:cs="Open Sans"/>
        </w:rPr>
        <w:t xml:space="preserve"> </w:t>
      </w:r>
      <w:r w:rsidRPr="00913DBD">
        <w:rPr>
          <w:rFonts w:ascii="Open Sans" w:hAnsi="Open Sans" w:cs="Open Sans"/>
        </w:rPr>
        <w:t>WRR000</w:t>
      </w:r>
      <w:r w:rsidR="009B262A">
        <w:rPr>
          <w:rFonts w:ascii="Open Sans" w:hAnsi="Open Sans" w:cs="Open Sans"/>
        </w:rPr>
        <w:t>2</w:t>
      </w:r>
      <w:r w:rsidRPr="00913DBD">
        <w:rPr>
          <w:rFonts w:ascii="Open Sans" w:hAnsi="Open Sans" w:cs="Open Sans"/>
        </w:rPr>
        <w:t>_1.0.xsd</w:t>
      </w:r>
      <w:r w:rsidRPr="00153D94">
        <w:rPr>
          <w:rFonts w:ascii="Open Sans" w:hAnsi="Open Sans" w:cs="Open Sans"/>
        </w:rPr>
        <w:t>.</w:t>
      </w:r>
    </w:p>
    <w:p w14:paraId="08A37F1F" w14:textId="3DCBBCF2"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Typy_1.0.xsd</w:t>
      </w:r>
      <w:r w:rsidRPr="00153D94">
        <w:rPr>
          <w:rFonts w:ascii="Open Sans" w:hAnsi="Open Sans" w:cs="Open Sans"/>
        </w:rPr>
        <w:t>.</w:t>
      </w:r>
    </w:p>
    <w:p w14:paraId="55787336" w14:textId="5B398AC9" w:rsidR="006228E1" w:rsidRDefault="006228E1" w:rsidP="006228E1">
      <w:pPr>
        <w:pStyle w:val="Legenda"/>
      </w:pPr>
      <w:bookmarkStart w:id="22" w:name="_Toc180051983"/>
      <w:r>
        <w:t xml:space="preserve">Tabela </w:t>
      </w:r>
      <w:r w:rsidR="00F23684">
        <w:rPr>
          <w:noProof/>
        </w:rPr>
        <w:t>7</w:t>
      </w:r>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r w:rsidR="005C0357" w:rsidRPr="000C3FA8" w14:paraId="5EA777BA" w14:textId="77777777" w:rsidTr="00C774FE">
        <w:tc>
          <w:tcPr>
            <w:tcW w:w="2405" w:type="dxa"/>
          </w:tcPr>
          <w:p w14:paraId="42F1F066" w14:textId="59A8F4DC" w:rsidR="005C0357" w:rsidRPr="005C0357" w:rsidRDefault="005C0357" w:rsidP="005C0357">
            <w:pPr>
              <w:rPr>
                <w:rFonts w:asciiTheme="minorHAnsi" w:hAnsiTheme="minorHAnsi" w:cs="Open Sans"/>
                <w:szCs w:val="24"/>
              </w:rPr>
            </w:pPr>
            <w:r w:rsidRPr="005C0357">
              <w:rPr>
                <w:rFonts w:asciiTheme="minorHAnsi" w:hAnsiTheme="minorHAnsi" w:cs="Open Sans"/>
                <w:szCs w:val="24"/>
              </w:rPr>
              <w:t>WRR0001.xsd</w:t>
            </w:r>
          </w:p>
        </w:tc>
        <w:tc>
          <w:tcPr>
            <w:tcW w:w="6662" w:type="dxa"/>
          </w:tcPr>
          <w:p w14:paraId="56A04C99" w14:textId="41C671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Struktura danych dla wniosku.</w:t>
            </w:r>
          </w:p>
        </w:tc>
      </w:tr>
      <w:tr w:rsidR="002D1385" w:rsidRPr="000C3FA8" w14:paraId="4A1B27F1" w14:textId="77777777" w:rsidTr="00C774FE">
        <w:tc>
          <w:tcPr>
            <w:tcW w:w="2405" w:type="dxa"/>
          </w:tcPr>
          <w:p w14:paraId="2D709FDF" w14:textId="25299758" w:rsidR="002D1385" w:rsidRPr="005C0357" w:rsidRDefault="002D1385" w:rsidP="002D1385">
            <w:pPr>
              <w:rPr>
                <w:rFonts w:asciiTheme="minorHAnsi" w:hAnsiTheme="minorHAnsi" w:cs="Open Sans"/>
                <w:szCs w:val="24"/>
              </w:rPr>
            </w:pPr>
            <w:r>
              <w:rPr>
                <w:rFonts w:asciiTheme="minorHAnsi" w:hAnsiTheme="minorHAnsi" w:cs="Open Sans"/>
                <w:szCs w:val="24"/>
              </w:rPr>
              <w:t>WRR0002.xsd</w:t>
            </w:r>
          </w:p>
        </w:tc>
        <w:tc>
          <w:tcPr>
            <w:tcW w:w="6662" w:type="dxa"/>
          </w:tcPr>
          <w:p w14:paraId="54B1F545" w14:textId="515CB610" w:rsidR="002D1385" w:rsidRPr="005C0357" w:rsidRDefault="002D1385" w:rsidP="002D1385">
            <w:pPr>
              <w:rPr>
                <w:rFonts w:asciiTheme="minorHAnsi" w:hAnsiTheme="minorHAnsi" w:cs="Open Sans"/>
                <w:szCs w:val="24"/>
              </w:rPr>
            </w:pPr>
            <w:r w:rsidRPr="005C0357">
              <w:rPr>
                <w:rFonts w:asciiTheme="minorHAnsi" w:hAnsiTheme="minorHAnsi" w:cs="Open Sans"/>
                <w:szCs w:val="24"/>
              </w:rPr>
              <w:t>Struktura danych dla wniosku.</w:t>
            </w:r>
          </w:p>
        </w:tc>
      </w:tr>
    </w:tbl>
    <w:p w14:paraId="33FB2954" w14:textId="77777777" w:rsidR="005C0357" w:rsidRDefault="005C0357">
      <w:pPr>
        <w:spacing w:before="0" w:line="259" w:lineRule="auto"/>
      </w:pPr>
      <w:r>
        <w:br w:type="page"/>
      </w:r>
    </w:p>
    <w:p w14:paraId="7F8A854C" w14:textId="4F751562" w:rsidR="005C0357" w:rsidRDefault="005C0357" w:rsidP="005C0357">
      <w:pPr>
        <w:pStyle w:val="Nagwek1"/>
      </w:pPr>
      <w:bookmarkStart w:id="23" w:name="_Toc180051975"/>
      <w:r>
        <w:lastRenderedPageBreak/>
        <w:t>Specyfikacja wniosku WRR000</w:t>
      </w:r>
      <w:r w:rsidR="002D1385">
        <w:t>2</w:t>
      </w:r>
      <w:bookmarkEnd w:id="23"/>
    </w:p>
    <w:p w14:paraId="173D1765" w14:textId="0E278C24" w:rsidR="005C0357" w:rsidRDefault="005C0357" w:rsidP="005C0357">
      <w:r>
        <w:t>WRR000</w:t>
      </w:r>
      <w:r w:rsidR="002D1385">
        <w:t>2</w:t>
      </w:r>
      <w:r>
        <w:t xml:space="preserve">- Wniosek o </w:t>
      </w:r>
      <w:r w:rsidR="00E76100">
        <w:t>aktualizacje</w:t>
      </w:r>
      <w:r>
        <w:t xml:space="preserve"> danych osoby fizycznej w SISC.</w:t>
      </w:r>
    </w:p>
    <w:p w14:paraId="77817A71" w14:textId="2281B4F4" w:rsidR="005C0357" w:rsidRDefault="005C0357" w:rsidP="005C0357">
      <w:r>
        <w:t xml:space="preserve">Komunikat tworzy się w wyniku złożenia wniosku o </w:t>
      </w:r>
      <w:r w:rsidR="00E76100">
        <w:t>aktualizacje</w:t>
      </w:r>
      <w:r>
        <w:t xml:space="preserve"> danych osoby fizycznej w portalu PUESC do systemu SZPROT PLUS.</w:t>
      </w:r>
    </w:p>
    <w:p w14:paraId="7BA2267D" w14:textId="0F630959" w:rsidR="00CD5659" w:rsidRDefault="00CD5659" w:rsidP="005C0357">
      <w:pPr>
        <w:rPr>
          <w:b/>
          <w:bCs/>
          <w:sz w:val="28"/>
          <w:szCs w:val="24"/>
        </w:rPr>
      </w:pPr>
      <w:r w:rsidRPr="00CD5659">
        <w:rPr>
          <w:b/>
          <w:bCs/>
          <w:sz w:val="28"/>
          <w:szCs w:val="24"/>
        </w:rPr>
        <w:t>Schematy</w:t>
      </w:r>
    </w:p>
    <w:p w14:paraId="11345FDE" w14:textId="18DB21CE" w:rsidR="002D1385" w:rsidRPr="002D1385" w:rsidRDefault="002D1385" w:rsidP="002D1385">
      <w:pPr>
        <w:rPr>
          <w:rFonts w:cs="Arial"/>
          <w:sz w:val="20"/>
          <w:szCs w:val="20"/>
        </w:rPr>
      </w:pPr>
      <w:r>
        <w:rPr>
          <w:rFonts w:cs="Arial"/>
          <w:b/>
          <w:bCs/>
          <w:sz w:val="20"/>
          <w:szCs w:val="20"/>
        </w:rPr>
        <w:t xml:space="preserve">plik: </w:t>
      </w:r>
      <w:r>
        <w:rPr>
          <w:rFonts w:cs="Arial"/>
          <w:sz w:val="20"/>
          <w:szCs w:val="20"/>
        </w:rPr>
        <w:t>WRR0002_1.0.xsd</w:t>
      </w:r>
      <w:r>
        <w:rPr>
          <w:rFonts w:cs="Arial"/>
          <w:sz w:val="20"/>
          <w:szCs w:val="20"/>
        </w:rPr>
        <w:br/>
      </w:r>
      <w:r>
        <w:rPr>
          <w:rFonts w:cs="Arial"/>
          <w:b/>
          <w:bCs/>
          <w:sz w:val="20"/>
          <w:szCs w:val="20"/>
        </w:rPr>
        <w:t xml:space="preserve">przestrzeń nazw: </w:t>
      </w:r>
      <w:r w:rsidRPr="00001677">
        <w:rPr>
          <w:rFonts w:cs="Arial"/>
          <w:sz w:val="20"/>
          <w:szCs w:val="20"/>
        </w:rPr>
        <w:t>http://www.mf.gov.pl/schematy/SZPROT/e-Klient/WRR0002/1.0.xsd</w:t>
      </w:r>
      <w:r>
        <w:rPr>
          <w:rFonts w:cs="Arial"/>
          <w:sz w:val="20"/>
          <w:szCs w:val="20"/>
        </w:rPr>
        <w:br/>
      </w:r>
      <w:r>
        <w:rPr>
          <w:rFonts w:cs="Arial"/>
          <w:b/>
          <w:bCs/>
          <w:sz w:val="20"/>
          <w:szCs w:val="20"/>
        </w:rPr>
        <w:t xml:space="preserve">plik: </w:t>
      </w:r>
      <w:r>
        <w:rPr>
          <w:rFonts w:cs="Arial"/>
          <w:sz w:val="20"/>
          <w:szCs w:val="20"/>
        </w:rPr>
        <w:t>Typy_1.0.xsd</w:t>
      </w:r>
      <w:r>
        <w:rPr>
          <w:rFonts w:cs="Arial"/>
          <w:sz w:val="20"/>
          <w:szCs w:val="20"/>
        </w:rPr>
        <w:br/>
      </w:r>
      <w:r>
        <w:rPr>
          <w:rFonts w:cs="Arial"/>
          <w:b/>
          <w:bCs/>
          <w:sz w:val="20"/>
          <w:szCs w:val="20"/>
        </w:rPr>
        <w:t xml:space="preserve">przestrzeń nazw: </w:t>
      </w:r>
      <w:r w:rsidRPr="00001677">
        <w:rPr>
          <w:rFonts w:cs="Arial"/>
          <w:sz w:val="20"/>
          <w:szCs w:val="20"/>
        </w:rPr>
        <w:t>http://www.mf.gov.pl/schematy/SZPROT/Typy/1.0.xsd</w:t>
      </w:r>
      <w:r>
        <w:rPr>
          <w:rFonts w:cs="Arial"/>
          <w:sz w:val="20"/>
          <w:szCs w:val="20"/>
        </w:rPr>
        <w:br/>
      </w:r>
      <w:r>
        <w:rPr>
          <w:rFonts w:cs="Arial"/>
          <w:b/>
          <w:bCs/>
          <w:sz w:val="20"/>
          <w:szCs w:val="20"/>
        </w:rPr>
        <w:t xml:space="preserve">plik: </w:t>
      </w:r>
      <w:r>
        <w:rPr>
          <w:rFonts w:cs="Arial"/>
          <w:sz w:val="20"/>
          <w:szCs w:val="20"/>
        </w:rPr>
        <w:t>WRR0001_1.0.xsd</w:t>
      </w:r>
      <w:r>
        <w:rPr>
          <w:rFonts w:cs="Arial"/>
          <w:sz w:val="20"/>
          <w:szCs w:val="20"/>
        </w:rPr>
        <w:br/>
      </w:r>
      <w:r>
        <w:rPr>
          <w:rFonts w:cs="Arial"/>
          <w:b/>
          <w:bCs/>
          <w:sz w:val="20"/>
          <w:szCs w:val="20"/>
        </w:rPr>
        <w:t xml:space="preserve">przestrzeń nazw: </w:t>
      </w:r>
      <w:r w:rsidRPr="00001677">
        <w:rPr>
          <w:rFonts w:cs="Arial"/>
          <w:sz w:val="20"/>
          <w:szCs w:val="20"/>
        </w:rPr>
        <w:t>http://www.mf.gov.pl/schematy/SZPROT/e-Klient/WRR0001/1.0.xsd</w:t>
      </w:r>
      <w:r>
        <w:rPr>
          <w:rFonts w:cs="Arial"/>
          <w:sz w:val="20"/>
          <w:szCs w:val="20"/>
        </w:rPr>
        <w:br/>
      </w:r>
      <w:r>
        <w:rPr>
          <w:rFonts w:cs="Arial"/>
          <w:b/>
          <w:bCs/>
          <w:sz w:val="20"/>
          <w:szCs w:val="20"/>
        </w:rPr>
        <w:t xml:space="preserve">plik: </w:t>
      </w:r>
      <w:r>
        <w:rPr>
          <w:rFonts w:cs="Arial"/>
          <w:sz w:val="20"/>
          <w:szCs w:val="20"/>
        </w:rPr>
        <w:t>xmldsig-core-schema.xsd</w:t>
      </w:r>
      <w:r>
        <w:rPr>
          <w:rFonts w:cs="Arial"/>
          <w:sz w:val="20"/>
          <w:szCs w:val="20"/>
        </w:rPr>
        <w:br/>
      </w:r>
      <w:r>
        <w:rPr>
          <w:rFonts w:cs="Arial"/>
          <w:b/>
          <w:bCs/>
          <w:sz w:val="20"/>
          <w:szCs w:val="20"/>
        </w:rPr>
        <w:t xml:space="preserve">przestrzeń nazw: </w:t>
      </w:r>
      <w:r w:rsidRPr="00001677">
        <w:rPr>
          <w:rFonts w:cs="Arial"/>
          <w:sz w:val="20"/>
          <w:szCs w:val="20"/>
        </w:rPr>
        <w:t>http://www.w3.org/2000/09/xmldsig#</w:t>
      </w:r>
    </w:p>
    <w:p w14:paraId="61E23197" w14:textId="4CB74BB7" w:rsidR="00CD5659" w:rsidRDefault="006C78BB" w:rsidP="00CD5659">
      <w:pPr>
        <w:rPr>
          <w:rFonts w:cs="Arial"/>
          <w:b/>
          <w:bCs/>
          <w:szCs w:val="24"/>
        </w:rPr>
      </w:pPr>
      <w:r w:rsidRPr="006C78BB">
        <w:rPr>
          <w:rFonts w:cs="Arial"/>
          <w:b/>
          <w:bCs/>
          <w:sz w:val="28"/>
          <w:szCs w:val="28"/>
        </w:rPr>
        <w:t>Struktura</w:t>
      </w:r>
    </w:p>
    <w:tbl>
      <w:tblPr>
        <w:tblW w:w="0" w:type="auto"/>
        <w:tblCellMar>
          <w:left w:w="0" w:type="dxa"/>
          <w:right w:w="0" w:type="dxa"/>
        </w:tblCellMar>
        <w:tblLook w:val="04A0" w:firstRow="1" w:lastRow="0" w:firstColumn="1" w:lastColumn="0" w:noHBand="0" w:noVBand="1"/>
      </w:tblPr>
      <w:tblGrid>
        <w:gridCol w:w="841"/>
        <w:gridCol w:w="290"/>
        <w:gridCol w:w="290"/>
        <w:gridCol w:w="661"/>
        <w:gridCol w:w="56"/>
      </w:tblGrid>
      <w:tr w:rsidR="002D1385" w14:paraId="59FB5859" w14:textId="77777777" w:rsidTr="002D1385">
        <w:trPr>
          <w:cantSplit/>
        </w:trPr>
        <w:tc>
          <w:tcPr>
            <w:tcW w:w="0" w:type="auto"/>
            <w:tcMar>
              <w:top w:w="120" w:type="dxa"/>
              <w:left w:w="0" w:type="dxa"/>
              <w:bottom w:w="0" w:type="dxa"/>
              <w:right w:w="0" w:type="dxa"/>
            </w:tcMar>
            <w:hideMark/>
          </w:tcPr>
          <w:p w14:paraId="5A63D996" w14:textId="4A3E9132" w:rsidR="002D1385" w:rsidRDefault="002D1385">
            <w:pPr>
              <w:rPr>
                <w:rFonts w:ascii="Courier New" w:hAnsi="Courier New" w:cs="Courier New"/>
                <w:sz w:val="20"/>
                <w:szCs w:val="20"/>
              </w:rPr>
            </w:pPr>
            <w:r w:rsidRPr="00001677">
              <w:rPr>
                <w:rFonts w:ascii="Courier New" w:hAnsi="Courier New" w:cs="Courier New"/>
                <w:sz w:val="20"/>
                <w:szCs w:val="20"/>
              </w:rPr>
              <w:t>WRR0002</w:t>
            </w:r>
          </w:p>
        </w:tc>
        <w:tc>
          <w:tcPr>
            <w:tcW w:w="0" w:type="auto"/>
            <w:tcMar>
              <w:top w:w="120" w:type="dxa"/>
              <w:left w:w="284" w:type="dxa"/>
              <w:bottom w:w="0" w:type="dxa"/>
              <w:right w:w="0" w:type="dxa"/>
            </w:tcMar>
            <w:hideMark/>
          </w:tcPr>
          <w:p w14:paraId="439F2583" w14:textId="77777777" w:rsidR="002D1385" w:rsidRDefault="002D1385">
            <w:pPr>
              <w:rPr>
                <w:rFonts w:ascii="Courier New" w:hAnsi="Courier New" w:cs="Courier New"/>
                <w:sz w:val="20"/>
                <w:szCs w:val="20"/>
              </w:rPr>
            </w:pPr>
          </w:p>
        </w:tc>
        <w:tc>
          <w:tcPr>
            <w:tcW w:w="0" w:type="auto"/>
            <w:tcMar>
              <w:top w:w="120" w:type="dxa"/>
              <w:left w:w="284" w:type="dxa"/>
              <w:bottom w:w="0" w:type="dxa"/>
              <w:right w:w="0" w:type="dxa"/>
            </w:tcMar>
            <w:hideMark/>
          </w:tcPr>
          <w:p w14:paraId="4B6EDA25" w14:textId="77777777" w:rsidR="002D1385" w:rsidRDefault="002D1385">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6B3A92F" w14:textId="77777777" w:rsidR="002D1385" w:rsidRDefault="002D1385">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656E77EB" w14:textId="77777777" w:rsidR="002D1385" w:rsidRDefault="002D1385">
            <w:pPr>
              <w:rPr>
                <w:rFonts w:cs="Arial"/>
                <w:sz w:val="16"/>
                <w:szCs w:val="16"/>
              </w:rPr>
            </w:pPr>
            <w:r>
              <w:rPr>
                <w:rFonts w:cs="Arial"/>
                <w:sz w:val="16"/>
                <w:szCs w:val="16"/>
              </w:rPr>
              <w:t>-</w:t>
            </w:r>
          </w:p>
        </w:tc>
      </w:tr>
    </w:tbl>
    <w:p w14:paraId="4A56DB5A" w14:textId="0ACBBD9F" w:rsidR="002D1385" w:rsidRDefault="002D1385" w:rsidP="002D1385">
      <w:pPr>
        <w:spacing w:before="0" w:line="259" w:lineRule="auto"/>
      </w:pPr>
    </w:p>
    <w:p w14:paraId="7E060B55" w14:textId="38002036" w:rsidR="006C78BB" w:rsidRPr="006228E1" w:rsidRDefault="006C78BB" w:rsidP="006C78BB">
      <w:pPr>
        <w:rPr>
          <w:rFonts w:cs="Arial"/>
          <w:b/>
          <w:bCs/>
          <w:sz w:val="28"/>
          <w:szCs w:val="28"/>
        </w:rPr>
      </w:pPr>
      <w:r w:rsidRPr="006C78BB">
        <w:rPr>
          <w:rFonts w:cs="Arial"/>
          <w:b/>
          <w:bCs/>
          <w:sz w:val="28"/>
          <w:szCs w:val="28"/>
        </w:rPr>
        <w:t>Zawartość</w:t>
      </w:r>
    </w:p>
    <w:p w14:paraId="46B8B1C8" w14:textId="77777777" w:rsidR="002D1385" w:rsidRDefault="002D1385" w:rsidP="002D1385">
      <w:pPr>
        <w:keepNext/>
        <w:rPr>
          <w:rFonts w:ascii="Courier New" w:hAnsi="Courier New" w:cs="Courier New"/>
          <w:sz w:val="20"/>
          <w:szCs w:val="20"/>
        </w:rPr>
      </w:pPr>
      <w:r>
        <w:rPr>
          <w:rStyle w:val="element-path-bold1"/>
          <w:rFonts w:ascii="Courier New" w:hAnsi="Courier New" w:cs="Courier New"/>
          <w:sz w:val="20"/>
          <w:szCs w:val="20"/>
        </w:rPr>
        <w:t>WRR0002</w:t>
      </w:r>
      <w:bookmarkStart w:id="24" w:name="-1966761639"/>
      <w:bookmarkEnd w:id="2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2D1385" w14:paraId="39BB89A4" w14:textId="77777777" w:rsidTr="002D1385">
        <w:trPr>
          <w:cantSplit/>
        </w:trPr>
        <w:tc>
          <w:tcPr>
            <w:tcW w:w="4820" w:type="dxa"/>
            <w:hideMark/>
          </w:tcPr>
          <w:p w14:paraId="36891E86" w14:textId="77777777" w:rsidR="002D1385" w:rsidRDefault="002D1385">
            <w:pPr>
              <w:keepNext/>
              <w:rPr>
                <w:rFonts w:ascii="Arial" w:hAnsi="Arial" w:cs="Arial"/>
                <w:sz w:val="16"/>
                <w:szCs w:val="16"/>
              </w:rPr>
            </w:pPr>
            <w:r>
              <w:rPr>
                <w:rFonts w:cs="Arial"/>
                <w:sz w:val="16"/>
                <w:szCs w:val="16"/>
              </w:rPr>
              <w:t>Element główny. Szczegóły struktury zostały tutaj pominięte, ponieważ pozostała zawartość jest identyczna jak dla komunikatu WRR0001.</w:t>
            </w:r>
          </w:p>
        </w:tc>
        <w:tc>
          <w:tcPr>
            <w:tcW w:w="1134" w:type="dxa"/>
            <w:hideMark/>
          </w:tcPr>
          <w:p w14:paraId="4564BE7D" w14:textId="77777777" w:rsidR="002D1385" w:rsidRDefault="002D1385">
            <w:pPr>
              <w:rPr>
                <w:rFonts w:cs="Arial"/>
                <w:sz w:val="16"/>
                <w:szCs w:val="16"/>
              </w:rPr>
            </w:pPr>
            <w:r>
              <w:rPr>
                <w:rFonts w:cs="Arial"/>
                <w:sz w:val="16"/>
                <w:szCs w:val="16"/>
              </w:rPr>
              <w:t>-</w:t>
            </w:r>
          </w:p>
        </w:tc>
        <w:tc>
          <w:tcPr>
            <w:tcW w:w="851" w:type="dxa"/>
            <w:hideMark/>
          </w:tcPr>
          <w:p w14:paraId="44ECAA03" w14:textId="77777777" w:rsidR="002D1385" w:rsidRDefault="002D1385">
            <w:pPr>
              <w:rPr>
                <w:rFonts w:cs="Arial"/>
                <w:sz w:val="16"/>
                <w:szCs w:val="16"/>
              </w:rPr>
            </w:pPr>
          </w:p>
        </w:tc>
        <w:tc>
          <w:tcPr>
            <w:tcW w:w="851" w:type="dxa"/>
            <w:hideMark/>
          </w:tcPr>
          <w:p w14:paraId="4642FE72" w14:textId="77777777" w:rsidR="002D1385" w:rsidRDefault="002D1385">
            <w:pPr>
              <w:rPr>
                <w:rFonts w:asciiTheme="minorHAnsi" w:hAnsiTheme="minorHAnsi"/>
                <w:sz w:val="20"/>
                <w:szCs w:val="20"/>
                <w:lang w:eastAsia="pl-PL"/>
              </w:rPr>
            </w:pPr>
          </w:p>
        </w:tc>
        <w:tc>
          <w:tcPr>
            <w:tcW w:w="709" w:type="dxa"/>
            <w:hideMark/>
          </w:tcPr>
          <w:p w14:paraId="13282E96" w14:textId="77777777" w:rsidR="002D1385" w:rsidRDefault="002D1385">
            <w:pPr>
              <w:rPr>
                <w:rFonts w:ascii="Arial" w:hAnsi="Arial" w:cs="Arial"/>
                <w:sz w:val="16"/>
                <w:szCs w:val="16"/>
              </w:rPr>
            </w:pPr>
            <w:r>
              <w:rPr>
                <w:rFonts w:cs="Arial"/>
                <w:sz w:val="16"/>
                <w:szCs w:val="16"/>
              </w:rPr>
              <w:t>1</w:t>
            </w:r>
          </w:p>
        </w:tc>
        <w:tc>
          <w:tcPr>
            <w:tcW w:w="709" w:type="dxa"/>
            <w:hideMark/>
          </w:tcPr>
          <w:p w14:paraId="078FFBCD" w14:textId="77777777" w:rsidR="002D1385" w:rsidRDefault="002D1385">
            <w:pPr>
              <w:rPr>
                <w:rFonts w:cs="Arial"/>
                <w:sz w:val="16"/>
                <w:szCs w:val="16"/>
              </w:rPr>
            </w:pPr>
            <w:r>
              <w:rPr>
                <w:rFonts w:cs="Arial"/>
                <w:sz w:val="16"/>
                <w:szCs w:val="16"/>
              </w:rPr>
              <w:t>-</w:t>
            </w:r>
          </w:p>
        </w:tc>
      </w:tr>
    </w:tbl>
    <w:p w14:paraId="6A9C2BD2" w14:textId="77777777" w:rsidR="002D1385" w:rsidRDefault="00000000" w:rsidP="002D1385">
      <w:pPr>
        <w:keepNext/>
        <w:spacing w:line="256" w:lineRule="auto"/>
        <w:jc w:val="center"/>
        <w:rPr>
          <w:rFonts w:ascii="Arial" w:hAnsi="Arial" w:cs="Arial"/>
          <w:sz w:val="4"/>
          <w:szCs w:val="4"/>
        </w:rPr>
      </w:pPr>
      <w:r>
        <w:rPr>
          <w:rFonts w:cs="Arial"/>
          <w:sz w:val="4"/>
          <w:szCs w:val="4"/>
        </w:rPr>
        <w:pict w14:anchorId="426C1043">
          <v:rect id="_x0000_i1026" style="width:470.3pt;height:.75pt" o:hralign="center" o:hrstd="t" o:hrnoshade="t" o:hr="t" fillcolor="black" stroked="f"/>
        </w:pict>
      </w:r>
    </w:p>
    <w:p w14:paraId="4B15A8AB" w14:textId="77777777" w:rsidR="009B262A" w:rsidRDefault="009B262A" w:rsidP="009B262A">
      <w:pPr>
        <w:spacing w:before="0" w:line="259" w:lineRule="auto"/>
      </w:pPr>
      <w:r>
        <w:br w:type="page"/>
      </w:r>
    </w:p>
    <w:p w14:paraId="1D199C40" w14:textId="37DC8CF2" w:rsidR="006C78BB" w:rsidRDefault="006C78BB" w:rsidP="006C78BB">
      <w:pPr>
        <w:pStyle w:val="Nagwek1"/>
      </w:pPr>
      <w:bookmarkStart w:id="25" w:name="_Toc180051976"/>
      <w:r>
        <w:lastRenderedPageBreak/>
        <w:t>Załączniki</w:t>
      </w:r>
      <w:bookmarkEnd w:id="25"/>
    </w:p>
    <w:p w14:paraId="0BA1B2A1" w14:textId="77777777" w:rsidR="006C78BB" w:rsidRPr="00E76100" w:rsidRDefault="006C78BB" w:rsidP="00E76100">
      <w:pPr>
        <w:pStyle w:val="Akapitzlist"/>
        <w:numPr>
          <w:ilvl w:val="0"/>
          <w:numId w:val="43"/>
        </w:numPr>
        <w:rPr>
          <w:lang w:val="x-none"/>
        </w:rPr>
      </w:pPr>
      <w:r>
        <w:t>Typy_1.0.xsd</w:t>
      </w:r>
    </w:p>
    <w:p w14:paraId="611A0210" w14:textId="6F8C3DC5" w:rsidR="009B262A" w:rsidRDefault="006C78BB" w:rsidP="00E76100">
      <w:pPr>
        <w:pStyle w:val="Akapitzlist"/>
        <w:numPr>
          <w:ilvl w:val="0"/>
          <w:numId w:val="43"/>
        </w:numPr>
      </w:pPr>
      <w:r>
        <w:t>WRR0001_1.0.xsd</w:t>
      </w:r>
    </w:p>
    <w:p w14:paraId="34B30892" w14:textId="641F6533" w:rsidR="009B262A" w:rsidRPr="009B262A" w:rsidRDefault="009B262A" w:rsidP="00E76100">
      <w:pPr>
        <w:pStyle w:val="Akapitzlist"/>
        <w:numPr>
          <w:ilvl w:val="0"/>
          <w:numId w:val="43"/>
        </w:numPr>
      </w:pPr>
      <w:r>
        <w:t>WRR0002_1.0.xsd</w:t>
      </w:r>
    </w:p>
    <w:p w14:paraId="40BBCD76" w14:textId="35C1CE30" w:rsidR="006C78BB" w:rsidRPr="00E76100" w:rsidRDefault="006C78BB" w:rsidP="00E76100">
      <w:pPr>
        <w:pStyle w:val="Akapitzlist"/>
        <w:numPr>
          <w:ilvl w:val="0"/>
          <w:numId w:val="43"/>
        </w:numPr>
        <w:rPr>
          <w:lang w:val="x-none"/>
        </w:rPr>
      </w:pPr>
      <w:r>
        <w:t>Xmldsig-core-schema.xsd</w:t>
      </w:r>
    </w:p>
    <w:p w14:paraId="7FC5FE7B" w14:textId="4146722A" w:rsidR="006C78BB" w:rsidRPr="00E76100" w:rsidRDefault="006C78BB" w:rsidP="00E76100">
      <w:pPr>
        <w:pStyle w:val="Akapitzlist"/>
        <w:numPr>
          <w:ilvl w:val="0"/>
          <w:numId w:val="43"/>
        </w:numPr>
        <w:rPr>
          <w:lang w:val="x-none"/>
        </w:rPr>
      </w:pPr>
      <w:r>
        <w:t>Wizualizacja.html</w:t>
      </w:r>
    </w:p>
    <w:p w14:paraId="69C0B3FC" w14:textId="69E0F2B6" w:rsidR="006C78BB" w:rsidRPr="00E76100" w:rsidRDefault="006C78BB" w:rsidP="00E76100">
      <w:pPr>
        <w:pStyle w:val="Akapitzlist"/>
        <w:numPr>
          <w:ilvl w:val="0"/>
          <w:numId w:val="43"/>
        </w:numPr>
        <w:rPr>
          <w:lang w:val="x-none"/>
        </w:rPr>
      </w:pPr>
      <w:r>
        <w:t>WRR000</w:t>
      </w:r>
      <w:r w:rsidR="009B262A">
        <w:t>2</w:t>
      </w:r>
      <w:r>
        <w:t>.xml</w:t>
      </w:r>
    </w:p>
    <w:p w14:paraId="342E774F" w14:textId="5D8FCBE4" w:rsidR="009B262A" w:rsidRPr="009B262A" w:rsidRDefault="006C78BB" w:rsidP="00E76100">
      <w:pPr>
        <w:pStyle w:val="Akapitzlist"/>
        <w:numPr>
          <w:ilvl w:val="0"/>
          <w:numId w:val="43"/>
        </w:numPr>
      </w:pPr>
      <w:r>
        <w:t>WRR000</w:t>
      </w:r>
      <w:r w:rsidR="009B262A">
        <w:t>2</w:t>
      </w:r>
      <w:r>
        <w:t>_transform.x</w:t>
      </w:r>
      <w:r w:rsidR="00F92E61">
        <w:t>slt</w:t>
      </w:r>
    </w:p>
    <w:p w14:paraId="2317FF4D" w14:textId="64CE5037" w:rsidR="006C78BB" w:rsidRPr="006C78BB" w:rsidRDefault="006C78BB" w:rsidP="006C78BB"/>
    <w:sectPr w:rsidR="006C78BB" w:rsidRPr="006C78BB" w:rsidSect="00074453">
      <w:footerReference w:type="default" r:id="rId11"/>
      <w:headerReference w:type="first" r:id="rId12"/>
      <w:footerReference w:type="first" r:id="rId13"/>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37ED" w14:textId="77777777" w:rsidR="001300B6" w:rsidRDefault="001300B6" w:rsidP="009303D8">
      <w:r>
        <w:separator/>
      </w:r>
    </w:p>
  </w:endnote>
  <w:endnote w:type="continuationSeparator" w:id="0">
    <w:p w14:paraId="0A7EB982" w14:textId="77777777" w:rsidR="001300B6" w:rsidRDefault="001300B6" w:rsidP="009303D8">
      <w:r>
        <w:continuationSeparator/>
      </w:r>
    </w:p>
  </w:endnote>
  <w:endnote w:type="continuationNotice" w:id="1">
    <w:p w14:paraId="0FFA3F7B" w14:textId="77777777" w:rsidR="001300B6" w:rsidRDefault="001300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8508"/>
      <w:docPartObj>
        <w:docPartGallery w:val="Page Numbers (Bottom of Page)"/>
        <w:docPartUnique/>
      </w:docPartObj>
    </w:sdt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466127"/>
      <w:docPartObj>
        <w:docPartGallery w:val="Page Numbers (Bottom of Page)"/>
        <w:docPartUnique/>
      </w:docPartObj>
    </w:sdt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965D" w14:textId="77777777" w:rsidR="001300B6" w:rsidRDefault="001300B6" w:rsidP="009303D8">
      <w:r>
        <w:separator/>
      </w:r>
    </w:p>
  </w:footnote>
  <w:footnote w:type="continuationSeparator" w:id="0">
    <w:p w14:paraId="3DEB58D3" w14:textId="77777777" w:rsidR="001300B6" w:rsidRDefault="001300B6" w:rsidP="009303D8">
      <w:r>
        <w:continuationSeparator/>
      </w:r>
    </w:p>
  </w:footnote>
  <w:footnote w:type="continuationNotice" w:id="1">
    <w:p w14:paraId="16D7E5FA" w14:textId="77777777" w:rsidR="001300B6" w:rsidRDefault="001300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8"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1"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3"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9"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2"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40"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62105450">
    <w:abstractNumId w:val="27"/>
  </w:num>
  <w:num w:numId="2" w16cid:durableId="417024827">
    <w:abstractNumId w:val="17"/>
  </w:num>
  <w:num w:numId="3" w16cid:durableId="1080902969">
    <w:abstractNumId w:val="34"/>
  </w:num>
  <w:num w:numId="4" w16cid:durableId="1451626765">
    <w:abstractNumId w:val="41"/>
  </w:num>
  <w:num w:numId="5" w16cid:durableId="417868361">
    <w:abstractNumId w:val="40"/>
  </w:num>
  <w:num w:numId="6" w16cid:durableId="1145586574">
    <w:abstractNumId w:val="15"/>
  </w:num>
  <w:num w:numId="7" w16cid:durableId="1822650993">
    <w:abstractNumId w:val="35"/>
  </w:num>
  <w:num w:numId="8" w16cid:durableId="1275215017">
    <w:abstractNumId w:val="19"/>
  </w:num>
  <w:num w:numId="9" w16cid:durableId="160314363">
    <w:abstractNumId w:val="36"/>
  </w:num>
  <w:num w:numId="10" w16cid:durableId="781995414">
    <w:abstractNumId w:val="24"/>
  </w:num>
  <w:num w:numId="11" w16cid:durableId="595941170">
    <w:abstractNumId w:val="8"/>
  </w:num>
  <w:num w:numId="12" w16cid:durableId="1524325580">
    <w:abstractNumId w:val="3"/>
  </w:num>
  <w:num w:numId="13" w16cid:durableId="1433208688">
    <w:abstractNumId w:val="2"/>
  </w:num>
  <w:num w:numId="14" w16cid:durableId="1471554363">
    <w:abstractNumId w:val="1"/>
  </w:num>
  <w:num w:numId="15" w16cid:durableId="1098408778">
    <w:abstractNumId w:val="0"/>
  </w:num>
  <w:num w:numId="16" w16cid:durableId="10036691">
    <w:abstractNumId w:val="9"/>
  </w:num>
  <w:num w:numId="17" w16cid:durableId="1027146829">
    <w:abstractNumId w:val="7"/>
  </w:num>
  <w:num w:numId="18" w16cid:durableId="734015662">
    <w:abstractNumId w:val="6"/>
  </w:num>
  <w:num w:numId="19" w16cid:durableId="935136950">
    <w:abstractNumId w:val="5"/>
  </w:num>
  <w:num w:numId="20" w16cid:durableId="1772048488">
    <w:abstractNumId w:val="4"/>
  </w:num>
  <w:num w:numId="21" w16cid:durableId="1974630306">
    <w:abstractNumId w:val="21"/>
  </w:num>
  <w:num w:numId="22" w16cid:durableId="514999846">
    <w:abstractNumId w:val="29"/>
  </w:num>
  <w:num w:numId="23" w16cid:durableId="100230011">
    <w:abstractNumId w:val="28"/>
  </w:num>
  <w:num w:numId="24" w16cid:durableId="449857937">
    <w:abstractNumId w:val="39"/>
  </w:num>
  <w:num w:numId="25" w16cid:durableId="1019509865">
    <w:abstractNumId w:val="12"/>
  </w:num>
  <w:num w:numId="26" w16cid:durableId="1447969102">
    <w:abstractNumId w:val="22"/>
  </w:num>
  <w:num w:numId="27" w16cid:durableId="2070298171">
    <w:abstractNumId w:val="11"/>
  </w:num>
  <w:num w:numId="28" w16cid:durableId="1118723221">
    <w:abstractNumId w:val="31"/>
  </w:num>
  <w:num w:numId="29" w16cid:durableId="1902013974">
    <w:abstractNumId w:val="14"/>
  </w:num>
  <w:num w:numId="30" w16cid:durableId="81344073">
    <w:abstractNumId w:val="20"/>
  </w:num>
  <w:num w:numId="31" w16cid:durableId="1230461237">
    <w:abstractNumId w:val="38"/>
  </w:num>
  <w:num w:numId="32" w16cid:durableId="586231499">
    <w:abstractNumId w:val="33"/>
  </w:num>
  <w:num w:numId="33" w16cid:durableId="1594976382">
    <w:abstractNumId w:val="23"/>
  </w:num>
  <w:num w:numId="34" w16cid:durableId="1628897551">
    <w:abstractNumId w:val="16"/>
  </w:num>
  <w:num w:numId="35" w16cid:durableId="1422724359">
    <w:abstractNumId w:val="10"/>
  </w:num>
  <w:num w:numId="36" w16cid:durableId="29771450">
    <w:abstractNumId w:val="37"/>
  </w:num>
  <w:num w:numId="37" w16cid:durableId="310256159">
    <w:abstractNumId w:val="42"/>
  </w:num>
  <w:num w:numId="38" w16cid:durableId="141583495">
    <w:abstractNumId w:val="30"/>
  </w:num>
  <w:num w:numId="39" w16cid:durableId="1798405217">
    <w:abstractNumId w:val="26"/>
  </w:num>
  <w:num w:numId="40" w16cid:durableId="1703362419">
    <w:abstractNumId w:val="25"/>
  </w:num>
  <w:num w:numId="41" w16cid:durableId="1739471370">
    <w:abstractNumId w:val="32"/>
  </w:num>
  <w:num w:numId="42" w16cid:durableId="1790928974">
    <w:abstractNumId w:val="18"/>
  </w:num>
  <w:num w:numId="43" w16cid:durableId="189484796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1677"/>
    <w:rsid w:val="0000263F"/>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18EA"/>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00B6"/>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B8F"/>
    <w:rsid w:val="00177565"/>
    <w:rsid w:val="00180AA4"/>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DBB"/>
    <w:rsid w:val="001C71BA"/>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6FEB"/>
    <w:rsid w:val="00217405"/>
    <w:rsid w:val="002176EE"/>
    <w:rsid w:val="002218C8"/>
    <w:rsid w:val="0022251E"/>
    <w:rsid w:val="00224158"/>
    <w:rsid w:val="0022504E"/>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1385"/>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BD2"/>
    <w:rsid w:val="00556127"/>
    <w:rsid w:val="00557409"/>
    <w:rsid w:val="00557478"/>
    <w:rsid w:val="00560BAF"/>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773D"/>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1E0"/>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03B9"/>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262A"/>
    <w:rsid w:val="009B38A2"/>
    <w:rsid w:val="009B5596"/>
    <w:rsid w:val="009B6BA4"/>
    <w:rsid w:val="009C12C7"/>
    <w:rsid w:val="009C2204"/>
    <w:rsid w:val="009C36AF"/>
    <w:rsid w:val="009C69DA"/>
    <w:rsid w:val="009D04A5"/>
    <w:rsid w:val="009D0944"/>
    <w:rsid w:val="009D2CAF"/>
    <w:rsid w:val="009D404C"/>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515EC"/>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601"/>
    <w:rsid w:val="00B36A30"/>
    <w:rsid w:val="00B37E62"/>
    <w:rsid w:val="00B43CE1"/>
    <w:rsid w:val="00B44253"/>
    <w:rsid w:val="00B457DE"/>
    <w:rsid w:val="00B45E3D"/>
    <w:rsid w:val="00B51345"/>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6100"/>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5A7"/>
    <w:rsid w:val="00EF3720"/>
    <w:rsid w:val="00EF49E4"/>
    <w:rsid w:val="00EF4F22"/>
    <w:rsid w:val="00EF6862"/>
    <w:rsid w:val="00EF7CE2"/>
    <w:rsid w:val="00F056D7"/>
    <w:rsid w:val="00F05E7E"/>
    <w:rsid w:val="00F073E1"/>
    <w:rsid w:val="00F103BB"/>
    <w:rsid w:val="00F1450C"/>
    <w:rsid w:val="00F174A7"/>
    <w:rsid w:val="00F17FD9"/>
    <w:rsid w:val="00F2211C"/>
    <w:rsid w:val="00F222A0"/>
    <w:rsid w:val="00F22380"/>
    <w:rsid w:val="00F223EE"/>
    <w:rsid w:val="00F23684"/>
    <w:rsid w:val="00F2382D"/>
    <w:rsid w:val="00F25945"/>
    <w:rsid w:val="00F31D34"/>
    <w:rsid w:val="00F343A7"/>
    <w:rsid w:val="00F41189"/>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34E0"/>
    <w:rsid w:val="00F86E74"/>
    <w:rsid w:val="00F879DB"/>
    <w:rsid w:val="00F9025A"/>
    <w:rsid w:val="00F90595"/>
    <w:rsid w:val="00F91091"/>
    <w:rsid w:val="00F912BB"/>
    <w:rsid w:val="00F926DA"/>
    <w:rsid w:val="00F92E61"/>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3676"/>
    <w:rsid w:val="00FC4730"/>
    <w:rsid w:val="00FC5880"/>
    <w:rsid w:val="00FC6E4F"/>
    <w:rsid w:val="00FC6E69"/>
    <w:rsid w:val="00FC707C"/>
    <w:rsid w:val="00FD196F"/>
    <w:rsid w:val="00FD1AE4"/>
    <w:rsid w:val="00FD23C3"/>
    <w:rsid w:val="00FD38DF"/>
    <w:rsid w:val="00FD59C2"/>
    <w:rsid w:val="00FE0468"/>
    <w:rsid w:val="00FE14C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9803B9"/>
    <w:pPr>
      <w:tabs>
        <w:tab w:val="left" w:pos="440"/>
        <w:tab w:val="right" w:leader="dot" w:pos="9062"/>
      </w:tabs>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99972591">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947077411">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453743906">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2.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3.xml><?xml version="1.0" encoding="utf-8"?>
<ds:datastoreItem xmlns:ds="http://schemas.openxmlformats.org/officeDocument/2006/customXml" ds:itemID="{A706E55C-05D6-46ED-95B6-DB3E93202D3E}">
  <ds:schemaRefs>
    <ds:schemaRef ds:uri="http://schemas.microsoft.com/sharepoint/v3/contenttype/forms"/>
  </ds:schemaRefs>
</ds:datastoreItem>
</file>

<file path=customXml/itemProps4.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728</Words>
  <Characters>4370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aktualizacje danych osoby fizycznej WRR0002</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elektronicznej obsługi wniosku o aktualizacje danych osoby fizycznej WRR0002</dc:title>
  <dc:subject/>
  <dc:creator/>
  <cp:keywords>SZPROT</cp:keywords>
  <dc:description/>
  <cp:lastPrinted>2024-10-09T13:17:00Z</cp:lastPrinted>
  <dcterms:created xsi:type="dcterms:W3CDTF">2024-10-16T09:22:00Z</dcterms:created>
  <dcterms:modified xsi:type="dcterms:W3CDTF">2026-07-03T10:30:00Z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