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996F0" w14:textId="77777777" w:rsidR="00C667F5" w:rsidRDefault="00C667F5" w:rsidP="00C667F5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C667F5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C667F5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C667F5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570FCA" w:rsidRPr="00C667F5">
        <w:rPr>
          <w:rFonts w:ascii="Lato" w:hAnsi="Lato" w:cs="Open Sans"/>
          <w:b/>
          <w:bCs/>
          <w:sz w:val="32"/>
          <w:szCs w:val="32"/>
        </w:rPr>
        <w:t>Zintegrowany System Poboru Należności</w:t>
      </w:r>
    </w:p>
    <w:p w14:paraId="311A1343" w14:textId="0488BD7A" w:rsidR="0042696D" w:rsidRPr="00C667F5" w:rsidRDefault="00570FCA" w:rsidP="00C667F5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C667F5">
        <w:rPr>
          <w:rFonts w:ascii="Lato" w:hAnsi="Lato" w:cs="Open Sans"/>
          <w:b/>
          <w:bCs/>
          <w:sz w:val="32"/>
          <w:szCs w:val="32"/>
        </w:rPr>
        <w:t xml:space="preserve"> i Rozrachunków z UE i Budżetem ZEFIR 2</w:t>
      </w:r>
      <w:r w:rsidR="00C667F5" w:rsidRPr="00C667F5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5061B35A" w14:textId="77777777" w:rsidR="00535984" w:rsidRPr="00C667F5" w:rsidRDefault="0006207D" w:rsidP="00C667F5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2"/>
          <w:szCs w:val="52"/>
          <w:lang w:val="pl-PL"/>
        </w:rPr>
      </w:pPr>
      <w:r w:rsidRPr="00C667F5">
        <w:rPr>
          <w:rFonts w:ascii="Lato" w:eastAsia="Yu Gothic Light" w:hAnsi="Lato" w:cstheme="minorHAnsi"/>
          <w:bCs/>
          <w:sz w:val="52"/>
          <w:szCs w:val="52"/>
          <w:lang w:val="pl-PL"/>
        </w:rPr>
        <w:fldChar w:fldCharType="begin"/>
      </w:r>
      <w:r w:rsidRPr="00C667F5">
        <w:rPr>
          <w:rFonts w:ascii="Lato" w:eastAsia="Yu Gothic Light" w:hAnsi="Lato" w:cstheme="minorHAnsi"/>
          <w:bCs/>
          <w:sz w:val="52"/>
          <w:szCs w:val="52"/>
          <w:lang w:val="pl-PL"/>
        </w:rPr>
        <w:instrText xml:space="preserve"> TITLE   \* MERGEFORMAT </w:instrText>
      </w:r>
      <w:r w:rsidRPr="00C667F5">
        <w:rPr>
          <w:rFonts w:ascii="Lato" w:eastAsia="Yu Gothic Light" w:hAnsi="Lato" w:cstheme="minorHAnsi"/>
          <w:bCs/>
          <w:sz w:val="52"/>
          <w:szCs w:val="52"/>
          <w:lang w:val="pl-PL"/>
        </w:rPr>
        <w:fldChar w:fldCharType="separate"/>
      </w:r>
      <w:r w:rsidR="00570FCA" w:rsidRPr="00C667F5">
        <w:rPr>
          <w:rFonts w:ascii="Lato" w:eastAsia="Yu Gothic Light" w:hAnsi="Lato" w:cstheme="minorHAnsi"/>
          <w:bCs/>
          <w:sz w:val="52"/>
          <w:szCs w:val="52"/>
          <w:lang w:val="pl-PL"/>
        </w:rPr>
        <w:t>Specyfikacja XML dla podmiotów w zakresie elektronicznej obsługi zgłoszenia o planowanym nabyciu wewnątrzwspólnotowym wyrobów akcyzowych z akcyzą zapłaconą na terytorium państwa członkowskiego ZPNW</w:t>
      </w:r>
      <w:r w:rsidRPr="00C667F5">
        <w:rPr>
          <w:rFonts w:ascii="Lato" w:eastAsia="Yu Gothic Light" w:hAnsi="Lato" w:cstheme="minorHAnsi"/>
          <w:bCs/>
          <w:sz w:val="52"/>
          <w:szCs w:val="52"/>
          <w:lang w:val="pl-PL"/>
        </w:rPr>
        <w:fldChar w:fldCharType="end"/>
      </w:r>
    </w:p>
    <w:p w14:paraId="4F2A5E82" w14:textId="13FAFDC7" w:rsidR="003F3585" w:rsidRPr="00C667F5" w:rsidRDefault="001D1ACD" w:rsidP="00C667F5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C667F5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C667F5">
        <w:rPr>
          <w:rFonts w:ascii="Lato" w:hAnsi="Lato" w:cs="Open Sans"/>
          <w:b/>
          <w:bCs/>
          <w:sz w:val="32"/>
          <w:szCs w:val="32"/>
        </w:rPr>
        <w:t xml:space="preserve"> </w:t>
      </w:r>
      <w:r w:rsidR="008B0C37" w:rsidRPr="00C667F5">
        <w:rPr>
          <w:rFonts w:ascii="Lato" w:hAnsi="Lato" w:cs="Open Sans"/>
          <w:b/>
          <w:bCs/>
          <w:sz w:val="32"/>
          <w:szCs w:val="32"/>
        </w:rPr>
        <w:fldChar w:fldCharType="begin"/>
      </w:r>
      <w:r w:rsidR="008B0C37" w:rsidRPr="00C667F5">
        <w:rPr>
          <w:rFonts w:ascii="Lato" w:hAnsi="Lato" w:cs="Open Sans"/>
          <w:b/>
          <w:bCs/>
          <w:sz w:val="32"/>
          <w:szCs w:val="32"/>
        </w:rPr>
        <w:instrText xml:space="preserve"> DOCPROPERTY  Wersja  \* MERGEFORMAT </w:instrText>
      </w:r>
      <w:r w:rsidR="008B0C37" w:rsidRPr="00C667F5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D94340" w:rsidRPr="00C667F5">
        <w:rPr>
          <w:rFonts w:ascii="Lato" w:hAnsi="Lato" w:cs="Open Sans"/>
          <w:b/>
          <w:bCs/>
          <w:sz w:val="32"/>
          <w:szCs w:val="32"/>
        </w:rPr>
        <w:t>1.11.1</w:t>
      </w:r>
      <w:r w:rsidR="008B0C37" w:rsidRPr="00C667F5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54F08305" w14:textId="77777777" w:rsidR="0058798F" w:rsidRDefault="0058798F" w:rsidP="007D0A84"/>
    <w:p w14:paraId="29DF29EA" w14:textId="77777777" w:rsidR="00F6340E" w:rsidRDefault="00F6340E" w:rsidP="007D0A84">
      <w:pPr>
        <w:sectPr w:rsidR="00F6340E" w:rsidSect="00570FCA">
          <w:footerReference w:type="even" r:id="rId7"/>
          <w:footerReference w:type="default" r:id="rId8"/>
          <w:headerReference w:type="first" r:id="rId9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08BA2F33" w14:textId="59FDCA27" w:rsidR="00C667F5" w:rsidRDefault="00C667F5" w:rsidP="00C667F5">
      <w:pPr>
        <w:pStyle w:val="Legenda"/>
        <w:keepNext/>
      </w:pPr>
      <w:bookmarkStart w:id="0" w:name="_Toc178072046"/>
      <w:r>
        <w:lastRenderedPageBreak/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>
        <w:rPr>
          <w:noProof/>
        </w:rPr>
        <w:t>1</w:t>
      </w:r>
      <w:r w:rsidR="00CF661C">
        <w:rPr>
          <w:noProof/>
        </w:rPr>
        <w:fldChar w:fldCharType="end"/>
      </w:r>
      <w:r>
        <w:t xml:space="preserve">. </w:t>
      </w:r>
      <w:r w:rsidRPr="00F70213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C667F5" w14:paraId="7095C883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4D948E9F" w14:textId="77777777" w:rsidR="00BB6B75" w:rsidRPr="00C667F5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  <w:szCs w:val="18"/>
              </w:rPr>
            </w:pPr>
            <w:r w:rsidRPr="00C667F5">
              <w:rPr>
                <w:rFonts w:ascii="Lato" w:hAnsi="Lato"/>
                <w:szCs w:val="18"/>
              </w:rPr>
              <w:t>Projekt</w:t>
            </w:r>
          </w:p>
        </w:tc>
        <w:tc>
          <w:tcPr>
            <w:tcW w:w="7560" w:type="dxa"/>
          </w:tcPr>
          <w:p w14:paraId="57303CB5" w14:textId="77777777" w:rsidR="00BB6B75" w:rsidRPr="00C667F5" w:rsidRDefault="00BB6B75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667F5">
              <w:rPr>
                <w:rFonts w:ascii="Lato" w:hAnsi="Lato"/>
                <w:szCs w:val="18"/>
              </w:rPr>
              <w:t>ZEFIR 2</w:t>
            </w:r>
          </w:p>
        </w:tc>
      </w:tr>
      <w:tr w:rsidR="00BB6B75" w:rsidRPr="00C667F5" w14:paraId="0863EF5A" w14:textId="77777777" w:rsidTr="00691A34">
        <w:tc>
          <w:tcPr>
            <w:tcW w:w="1800" w:type="dxa"/>
          </w:tcPr>
          <w:p w14:paraId="3D3A44D9" w14:textId="77777777" w:rsidR="00BB6B75" w:rsidRPr="00C667F5" w:rsidRDefault="00FF41D0" w:rsidP="009E5F0B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Nazwa Wykonawcy</w:t>
            </w:r>
          </w:p>
        </w:tc>
        <w:tc>
          <w:tcPr>
            <w:tcW w:w="7560" w:type="dxa"/>
          </w:tcPr>
          <w:p w14:paraId="7F700B06" w14:textId="77777777" w:rsidR="00BB6B75" w:rsidRPr="00C667F5" w:rsidRDefault="001D1ACD" w:rsidP="00004C2C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Asseco Poland S.A.</w:t>
            </w:r>
          </w:p>
        </w:tc>
      </w:tr>
      <w:tr w:rsidR="00BB6B75" w:rsidRPr="00C667F5" w14:paraId="69C0F1A1" w14:textId="77777777" w:rsidTr="00691A34">
        <w:tc>
          <w:tcPr>
            <w:tcW w:w="1800" w:type="dxa"/>
          </w:tcPr>
          <w:p w14:paraId="7CE20112" w14:textId="77777777" w:rsidR="00BB6B75" w:rsidRPr="00C667F5" w:rsidRDefault="00FF41D0" w:rsidP="004520B9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Nazwa p</w:t>
            </w:r>
            <w:r w:rsidR="00BB6B75" w:rsidRPr="00C667F5">
              <w:rPr>
                <w:rFonts w:ascii="Lato" w:hAnsi="Lato"/>
              </w:rPr>
              <w:t>rodukt</w:t>
            </w:r>
            <w:r w:rsidRPr="00C667F5">
              <w:rPr>
                <w:rFonts w:ascii="Lato" w:hAnsi="Lato"/>
              </w:rPr>
              <w:t>u</w:t>
            </w:r>
          </w:p>
        </w:tc>
        <w:tc>
          <w:tcPr>
            <w:tcW w:w="7560" w:type="dxa"/>
          </w:tcPr>
          <w:p w14:paraId="05500448" w14:textId="77777777" w:rsidR="00BB6B75" w:rsidRPr="00C667F5" w:rsidRDefault="0006207D" w:rsidP="00CD2511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fldChar w:fldCharType="begin"/>
            </w:r>
            <w:r w:rsidRPr="00C667F5">
              <w:rPr>
                <w:rFonts w:ascii="Lato" w:hAnsi="Lato"/>
              </w:rPr>
              <w:instrText xml:space="preserve"> TITLE   \* MERGEFORMAT </w:instrText>
            </w:r>
            <w:r w:rsidRPr="00C667F5">
              <w:rPr>
                <w:rFonts w:ascii="Lato" w:hAnsi="Lato"/>
              </w:rPr>
              <w:fldChar w:fldCharType="separate"/>
            </w:r>
            <w:r w:rsidR="00570FCA" w:rsidRPr="00C667F5">
              <w:rPr>
                <w:rFonts w:ascii="Lato" w:hAnsi="Lato"/>
              </w:rPr>
              <w:t>Specyfikacja XML dla podmiotów w zakresie elektronicznej obsługi zgłoszenia o planowanym nabyciu wewnątrzwspólnotowym wyrobów akcyzowych z akcyzą zapłaconą na terytorium państwa członkowskiego ZPNW</w:t>
            </w:r>
            <w:r w:rsidRPr="00C667F5">
              <w:rPr>
                <w:rFonts w:ascii="Lato" w:hAnsi="Lato"/>
              </w:rPr>
              <w:fldChar w:fldCharType="end"/>
            </w:r>
            <w:r w:rsidR="00CE5066" w:rsidRPr="00C667F5">
              <w:rPr>
                <w:rFonts w:ascii="Lato" w:hAnsi="Lato"/>
              </w:rPr>
              <w:t xml:space="preserve"> </w:t>
            </w:r>
          </w:p>
        </w:tc>
      </w:tr>
      <w:tr w:rsidR="00BB6B75" w:rsidRPr="00C667F5" w14:paraId="4D51C1F5" w14:textId="77777777" w:rsidTr="00691A34">
        <w:tc>
          <w:tcPr>
            <w:tcW w:w="1800" w:type="dxa"/>
          </w:tcPr>
          <w:p w14:paraId="2A02A586" w14:textId="77777777" w:rsidR="00BB6B75" w:rsidRPr="00C667F5" w:rsidRDefault="00BB6B75" w:rsidP="004520B9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Opis</w:t>
            </w:r>
            <w:r w:rsidR="00FF41D0" w:rsidRPr="00C667F5">
              <w:rPr>
                <w:rFonts w:ascii="Lato" w:hAnsi="Lato"/>
              </w:rPr>
              <w:t xml:space="preserve"> produktu</w:t>
            </w:r>
          </w:p>
        </w:tc>
        <w:tc>
          <w:tcPr>
            <w:tcW w:w="7560" w:type="dxa"/>
          </w:tcPr>
          <w:p w14:paraId="4294DF12" w14:textId="77777777" w:rsidR="00FD7C47" w:rsidRPr="00C667F5" w:rsidRDefault="00FD7C47" w:rsidP="00FD7C47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C667F5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643E83C3" w14:textId="77777777" w:rsidR="00004C2C" w:rsidRPr="00C667F5" w:rsidRDefault="00004C2C" w:rsidP="0000530F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Dokument zawiera</w:t>
            </w:r>
            <w:r w:rsidR="008A4189" w:rsidRPr="00C667F5">
              <w:rPr>
                <w:rFonts w:ascii="Lato" w:hAnsi="Lato"/>
              </w:rPr>
              <w:t xml:space="preserve"> </w:t>
            </w:r>
            <w:r w:rsidR="0000530F" w:rsidRPr="00C667F5">
              <w:rPr>
                <w:rFonts w:ascii="Lato" w:hAnsi="Lato"/>
              </w:rPr>
              <w:t xml:space="preserve">specyfikację </w:t>
            </w:r>
            <w:r w:rsidR="00816BF6" w:rsidRPr="00C667F5">
              <w:rPr>
                <w:rFonts w:ascii="Lato" w:hAnsi="Lato"/>
              </w:rPr>
              <w:t xml:space="preserve"> XML dla podmiotów w zakresie elektronicznej obsługi zgłoszenia o planowanym nabyciu wewnątrzwspólnotowym wyrobów akcyzowych z akcyzą zapłaconą na terytorium państwa członkowskiego ZPNW</w:t>
            </w:r>
          </w:p>
        </w:tc>
      </w:tr>
      <w:tr w:rsidR="00BB6B75" w:rsidRPr="00C667F5" w14:paraId="5454FDB2" w14:textId="77777777" w:rsidTr="00691A34">
        <w:tc>
          <w:tcPr>
            <w:tcW w:w="1800" w:type="dxa"/>
          </w:tcPr>
          <w:p w14:paraId="548A9FFB" w14:textId="77777777" w:rsidR="00BB6B75" w:rsidRPr="00C667F5" w:rsidRDefault="00FF41D0" w:rsidP="004520B9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Autor/</w:t>
            </w:r>
            <w:proofErr w:type="spellStart"/>
            <w:r w:rsidRPr="00C667F5">
              <w:rPr>
                <w:rFonts w:ascii="Lato" w:hAnsi="Lato"/>
              </w:rPr>
              <w:t>rzy</w:t>
            </w:r>
            <w:proofErr w:type="spellEnd"/>
          </w:p>
        </w:tc>
        <w:tc>
          <w:tcPr>
            <w:tcW w:w="7560" w:type="dxa"/>
          </w:tcPr>
          <w:p w14:paraId="65284110" w14:textId="77777777" w:rsidR="00BB6B75" w:rsidRPr="00C667F5" w:rsidRDefault="008A4189" w:rsidP="004520B9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 xml:space="preserve">Projektant – </w:t>
            </w:r>
            <w:r w:rsidR="00D264E8" w:rsidRPr="00C667F5">
              <w:rPr>
                <w:rFonts w:ascii="Lato" w:hAnsi="Lato"/>
              </w:rPr>
              <w:t>Rafał Złoty</w:t>
            </w:r>
            <w:r w:rsidR="00D8091C" w:rsidRPr="00C667F5">
              <w:rPr>
                <w:rFonts w:ascii="Lato" w:hAnsi="Lato"/>
              </w:rPr>
              <w:t>; Analityk - Bogdan Schmidt</w:t>
            </w:r>
          </w:p>
        </w:tc>
      </w:tr>
      <w:tr w:rsidR="00691A34" w:rsidRPr="00C667F5" w14:paraId="5AA22159" w14:textId="77777777" w:rsidTr="00691A34">
        <w:tc>
          <w:tcPr>
            <w:tcW w:w="1800" w:type="dxa"/>
          </w:tcPr>
          <w:p w14:paraId="5B956B4E" w14:textId="77777777" w:rsidR="00691A34" w:rsidRPr="00C667F5" w:rsidRDefault="00691A34" w:rsidP="004520B9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Nazwa pliku</w:t>
            </w:r>
          </w:p>
        </w:tc>
        <w:tc>
          <w:tcPr>
            <w:tcW w:w="7560" w:type="dxa"/>
          </w:tcPr>
          <w:p w14:paraId="19D6A5C4" w14:textId="18803E81" w:rsidR="00691A34" w:rsidRPr="00C667F5" w:rsidRDefault="00691A34" w:rsidP="004520B9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fldChar w:fldCharType="begin"/>
            </w:r>
            <w:r w:rsidRPr="00C667F5">
              <w:rPr>
                <w:rFonts w:ascii="Lato" w:hAnsi="Lato"/>
              </w:rPr>
              <w:instrText xml:space="preserve"> FILENAME   \* MERGEFORMAT </w:instrText>
            </w:r>
            <w:r w:rsidRPr="00C667F5">
              <w:rPr>
                <w:rFonts w:ascii="Lato" w:hAnsi="Lato"/>
              </w:rPr>
              <w:fldChar w:fldCharType="separate"/>
            </w:r>
            <w:r w:rsidRPr="00C667F5">
              <w:rPr>
                <w:rFonts w:ascii="Lato" w:hAnsi="Lato"/>
                <w:noProof/>
              </w:rPr>
              <w:t>ZF2-PWT-KXML-ZPNW_v1.11.1.docx</w:t>
            </w:r>
            <w:r w:rsidRPr="00C667F5">
              <w:rPr>
                <w:rFonts w:ascii="Lato" w:hAnsi="Lato"/>
              </w:rPr>
              <w:fldChar w:fldCharType="end"/>
            </w:r>
          </w:p>
        </w:tc>
      </w:tr>
      <w:tr w:rsidR="00691A34" w:rsidRPr="00C667F5" w14:paraId="3B549285" w14:textId="77777777" w:rsidTr="00691A34">
        <w:tc>
          <w:tcPr>
            <w:tcW w:w="1800" w:type="dxa"/>
          </w:tcPr>
          <w:p w14:paraId="42300005" w14:textId="2D1B8E78" w:rsidR="00691A34" w:rsidRPr="00C667F5" w:rsidRDefault="00691A34" w:rsidP="00691A34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Liczba stron</w:t>
            </w:r>
          </w:p>
        </w:tc>
        <w:tc>
          <w:tcPr>
            <w:tcW w:w="7560" w:type="dxa"/>
          </w:tcPr>
          <w:p w14:paraId="751ED815" w14:textId="571FC7AF" w:rsidR="00691A34" w:rsidRPr="00C667F5" w:rsidRDefault="00691A34" w:rsidP="00691A34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fldChar w:fldCharType="begin"/>
            </w:r>
            <w:r w:rsidRPr="00C667F5">
              <w:rPr>
                <w:rFonts w:ascii="Lato" w:hAnsi="Lato"/>
              </w:rPr>
              <w:instrText xml:space="preserve"> NUMPAGES   \* MERGEFORMAT </w:instrText>
            </w:r>
            <w:r w:rsidRPr="00C667F5">
              <w:rPr>
                <w:rFonts w:ascii="Lato" w:hAnsi="Lato"/>
              </w:rPr>
              <w:fldChar w:fldCharType="separate"/>
            </w:r>
            <w:r w:rsidR="00171ECE">
              <w:rPr>
                <w:rFonts w:ascii="Lato" w:hAnsi="Lato"/>
                <w:noProof/>
              </w:rPr>
              <w:t>18</w:t>
            </w:r>
            <w:r w:rsidRPr="00C667F5">
              <w:rPr>
                <w:rFonts w:ascii="Lato" w:hAnsi="Lato"/>
                <w:noProof/>
              </w:rPr>
              <w:fldChar w:fldCharType="end"/>
            </w:r>
          </w:p>
        </w:tc>
      </w:tr>
    </w:tbl>
    <w:p w14:paraId="7EFC87F1" w14:textId="3C7AA1AB" w:rsidR="00C667F5" w:rsidRDefault="00C667F5" w:rsidP="00C667F5">
      <w:pPr>
        <w:pStyle w:val="Legenda"/>
        <w:keepNext/>
      </w:pPr>
      <w:bookmarkStart w:id="1" w:name="_Toc178072047"/>
      <w:r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>
        <w:rPr>
          <w:noProof/>
        </w:rPr>
        <w:t>2</w:t>
      </w:r>
      <w:r w:rsidR="00CF661C">
        <w:rPr>
          <w:noProof/>
        </w:rPr>
        <w:fldChar w:fldCharType="end"/>
      </w:r>
      <w:r>
        <w:t xml:space="preserve">. </w:t>
      </w:r>
      <w:r w:rsidRPr="00245C26">
        <w:t>Historia zmian dokumentu</w:t>
      </w:r>
      <w:bookmarkEnd w:id="1"/>
    </w:p>
    <w:tbl>
      <w:tblPr>
        <w:tblStyle w:val="tabel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127"/>
        <w:gridCol w:w="1161"/>
      </w:tblGrid>
      <w:tr w:rsidR="005366D3" w:rsidRPr="00C667F5" w14:paraId="10FF9E08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78AD4E4A" w14:textId="77777777" w:rsidR="00A45A2F" w:rsidRPr="00C667F5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667F5">
              <w:rPr>
                <w:rFonts w:ascii="Lato" w:hAnsi="Lato"/>
                <w:szCs w:val="18"/>
              </w:rPr>
              <w:t>E</w:t>
            </w:r>
            <w:r w:rsidR="00A45A2F" w:rsidRPr="00C667F5">
              <w:rPr>
                <w:rFonts w:ascii="Lato" w:hAnsi="Lato"/>
                <w:szCs w:val="18"/>
              </w:rPr>
              <w:t>dycj</w:t>
            </w:r>
            <w:r w:rsidRPr="00C667F5">
              <w:rPr>
                <w:rFonts w:ascii="Lato" w:hAnsi="Lato"/>
                <w:szCs w:val="18"/>
              </w:rPr>
              <w:t>a</w:t>
            </w:r>
          </w:p>
        </w:tc>
        <w:tc>
          <w:tcPr>
            <w:tcW w:w="877" w:type="dxa"/>
          </w:tcPr>
          <w:p w14:paraId="2BA177E0" w14:textId="77777777" w:rsidR="00A45A2F" w:rsidRPr="00C667F5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667F5">
              <w:rPr>
                <w:rFonts w:ascii="Lato" w:hAnsi="Lato"/>
                <w:szCs w:val="18"/>
              </w:rPr>
              <w:t>Rewizja</w:t>
            </w:r>
          </w:p>
        </w:tc>
        <w:tc>
          <w:tcPr>
            <w:tcW w:w="1206" w:type="dxa"/>
          </w:tcPr>
          <w:p w14:paraId="6C80A41D" w14:textId="77777777" w:rsidR="00A45A2F" w:rsidRPr="00C667F5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667F5">
              <w:rPr>
                <w:rFonts w:ascii="Lato" w:hAnsi="Lato"/>
                <w:szCs w:val="18"/>
              </w:rPr>
              <w:t>Data wydania</w:t>
            </w:r>
          </w:p>
        </w:tc>
        <w:tc>
          <w:tcPr>
            <w:tcW w:w="2400" w:type="dxa"/>
          </w:tcPr>
          <w:p w14:paraId="1E24E147" w14:textId="77777777" w:rsidR="00A45A2F" w:rsidRPr="00C667F5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667F5">
              <w:rPr>
                <w:rFonts w:ascii="Lato" w:hAnsi="Lato"/>
                <w:szCs w:val="18"/>
              </w:rPr>
              <w:t>Opis</w:t>
            </w:r>
          </w:p>
        </w:tc>
        <w:tc>
          <w:tcPr>
            <w:tcW w:w="720" w:type="dxa"/>
          </w:tcPr>
          <w:p w14:paraId="07E31446" w14:textId="77777777" w:rsidR="00A45A2F" w:rsidRPr="00C667F5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667F5">
              <w:rPr>
                <w:rFonts w:ascii="Lato" w:hAnsi="Lato"/>
                <w:szCs w:val="18"/>
              </w:rPr>
              <w:t>A</w:t>
            </w:r>
            <w:r w:rsidR="00A45A2F" w:rsidRPr="00C667F5">
              <w:rPr>
                <w:rFonts w:ascii="Lato" w:hAnsi="Lato"/>
                <w:szCs w:val="18"/>
              </w:rPr>
              <w:t>kcja (*)</w:t>
            </w:r>
          </w:p>
        </w:tc>
        <w:tc>
          <w:tcPr>
            <w:tcW w:w="1080" w:type="dxa"/>
          </w:tcPr>
          <w:p w14:paraId="2D8D6CBD" w14:textId="77777777" w:rsidR="00A45A2F" w:rsidRPr="00C667F5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667F5">
              <w:rPr>
                <w:rFonts w:ascii="Lato" w:hAnsi="Lato"/>
                <w:szCs w:val="18"/>
              </w:rPr>
              <w:t>Rozdzi</w:t>
            </w:r>
            <w:r w:rsidR="00FF41D0" w:rsidRPr="00C667F5">
              <w:rPr>
                <w:rFonts w:ascii="Lato" w:hAnsi="Lato"/>
                <w:szCs w:val="18"/>
              </w:rPr>
              <w:t>ały</w:t>
            </w:r>
            <w:r w:rsidR="005366D3" w:rsidRPr="00C667F5">
              <w:rPr>
                <w:rFonts w:ascii="Lato" w:hAnsi="Lato"/>
                <w:szCs w:val="18"/>
              </w:rPr>
              <w:t xml:space="preserve"> </w:t>
            </w:r>
            <w:r w:rsidRPr="00C667F5">
              <w:rPr>
                <w:rFonts w:ascii="Lato" w:hAnsi="Lato"/>
                <w:szCs w:val="18"/>
              </w:rPr>
              <w:t>(**)</w:t>
            </w:r>
          </w:p>
        </w:tc>
        <w:tc>
          <w:tcPr>
            <w:tcW w:w="1127" w:type="dxa"/>
          </w:tcPr>
          <w:p w14:paraId="2591680D" w14:textId="77777777" w:rsidR="00A45A2F" w:rsidRPr="00C667F5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667F5">
              <w:rPr>
                <w:rFonts w:ascii="Lato" w:hAnsi="Lato"/>
                <w:szCs w:val="18"/>
              </w:rPr>
              <w:t>Autor</w:t>
            </w:r>
            <w:r w:rsidR="00FF41D0" w:rsidRPr="00C667F5">
              <w:rPr>
                <w:rFonts w:ascii="Lato" w:hAnsi="Lato"/>
                <w:szCs w:val="18"/>
              </w:rPr>
              <w:t>/</w:t>
            </w:r>
            <w:proofErr w:type="spellStart"/>
            <w:r w:rsidR="00FF41D0" w:rsidRPr="00C667F5">
              <w:rPr>
                <w:rFonts w:ascii="Lato" w:hAnsi="Lato"/>
                <w:szCs w:val="18"/>
              </w:rPr>
              <w:t>rzy</w:t>
            </w:r>
            <w:proofErr w:type="spellEnd"/>
            <w:r w:rsidR="00FF41D0" w:rsidRPr="00C667F5">
              <w:rPr>
                <w:rFonts w:ascii="Lato" w:hAnsi="Lato"/>
                <w:szCs w:val="18"/>
              </w:rPr>
              <w:t xml:space="preserve"> </w:t>
            </w:r>
            <w:r w:rsidRPr="00C667F5">
              <w:rPr>
                <w:rFonts w:ascii="Lato" w:hAnsi="Lato"/>
                <w:szCs w:val="18"/>
              </w:rPr>
              <w:t>(***)</w:t>
            </w:r>
          </w:p>
        </w:tc>
        <w:tc>
          <w:tcPr>
            <w:tcW w:w="1161" w:type="dxa"/>
          </w:tcPr>
          <w:p w14:paraId="565188F2" w14:textId="77777777" w:rsidR="00A45A2F" w:rsidRPr="00C667F5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667F5">
              <w:rPr>
                <w:rFonts w:ascii="Lato" w:hAnsi="Lato"/>
                <w:szCs w:val="18"/>
              </w:rPr>
              <w:t xml:space="preserve">Data </w:t>
            </w:r>
            <w:r w:rsidR="005366D3" w:rsidRPr="00C667F5">
              <w:rPr>
                <w:rFonts w:ascii="Lato" w:hAnsi="Lato"/>
                <w:szCs w:val="18"/>
              </w:rPr>
              <w:t>KJ</w:t>
            </w:r>
          </w:p>
        </w:tc>
      </w:tr>
      <w:tr w:rsidR="002130CF" w:rsidRPr="00C667F5" w14:paraId="1D87116A" w14:textId="77777777" w:rsidTr="00691A34">
        <w:tc>
          <w:tcPr>
            <w:tcW w:w="797" w:type="dxa"/>
          </w:tcPr>
          <w:p w14:paraId="395E64E2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55112FB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2522211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63F1BBD1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4BBF325E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00FC1A2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2839052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6C44914C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130CF" w:rsidRPr="00C667F5" w14:paraId="03C527C6" w14:textId="77777777" w:rsidTr="00691A34">
        <w:tc>
          <w:tcPr>
            <w:tcW w:w="797" w:type="dxa"/>
          </w:tcPr>
          <w:p w14:paraId="61B3CC46" w14:textId="77777777" w:rsidR="002130CF" w:rsidRPr="00C667F5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9B07F2F" w14:textId="77777777" w:rsidR="002130CF" w:rsidRPr="00C667F5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30BFB2E" w14:textId="77777777" w:rsidR="002130CF" w:rsidRPr="00C667F5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4DAFC3AA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AF2342F" w14:textId="77777777" w:rsidR="002130CF" w:rsidRPr="00C667F5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8C8F0B3" w14:textId="77777777" w:rsidR="002130CF" w:rsidRPr="00C667F5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FC6E627" w14:textId="77777777" w:rsidR="002130CF" w:rsidRPr="00C667F5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0C78724A" w14:textId="77777777" w:rsidR="002130CF" w:rsidRPr="00C667F5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2130CF" w:rsidRPr="00C667F5" w14:paraId="15356CBC" w14:textId="77777777" w:rsidTr="00691A34">
        <w:tc>
          <w:tcPr>
            <w:tcW w:w="797" w:type="dxa"/>
          </w:tcPr>
          <w:p w14:paraId="3D9394D2" w14:textId="77777777" w:rsidR="002130CF" w:rsidRPr="00C667F5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1C1177A" w14:textId="77777777" w:rsidR="002130CF" w:rsidRPr="00C667F5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47AE7F55" w14:textId="77777777" w:rsidR="002130CF" w:rsidRPr="00C667F5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0C57BBD2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1CCD15E6" w14:textId="77777777" w:rsidR="002130CF" w:rsidRPr="00C667F5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2CDCB49" w14:textId="77777777" w:rsidR="002130CF" w:rsidRPr="00C667F5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BFC61DF" w14:textId="77777777" w:rsidR="002130CF" w:rsidRPr="00C667F5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438441" w14:textId="77777777" w:rsidR="002130CF" w:rsidRPr="00C667F5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130CF" w:rsidRPr="00C667F5" w14:paraId="4F06D166" w14:textId="77777777" w:rsidTr="00691A34">
        <w:tc>
          <w:tcPr>
            <w:tcW w:w="797" w:type="dxa"/>
          </w:tcPr>
          <w:p w14:paraId="3D9927D6" w14:textId="77777777" w:rsidR="002130CF" w:rsidRPr="00C667F5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79A17C8" w14:textId="77777777" w:rsidR="002130CF" w:rsidRPr="00C667F5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D8F21BC" w14:textId="77777777" w:rsidR="002130CF" w:rsidRPr="00C667F5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670DE71C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B6817C2" w14:textId="77777777" w:rsidR="002130CF" w:rsidRPr="00C667F5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3642740" w14:textId="77777777" w:rsidR="002130CF" w:rsidRPr="00C667F5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4427773" w14:textId="77777777" w:rsidR="002130CF" w:rsidRPr="00C667F5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4ED4F44" w14:textId="77777777" w:rsidR="002130CF" w:rsidRPr="00C667F5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2130CF" w:rsidRPr="00C667F5" w14:paraId="23B32A89" w14:textId="77777777" w:rsidTr="00691A34">
        <w:tc>
          <w:tcPr>
            <w:tcW w:w="797" w:type="dxa"/>
          </w:tcPr>
          <w:p w14:paraId="539C0CE5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4A79B0A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CF38D0C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2013-11-04</w:t>
            </w:r>
          </w:p>
        </w:tc>
        <w:tc>
          <w:tcPr>
            <w:tcW w:w="2400" w:type="dxa"/>
          </w:tcPr>
          <w:p w14:paraId="3676EAF7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Podniesienie wersji dokumentu</w:t>
            </w:r>
          </w:p>
        </w:tc>
        <w:tc>
          <w:tcPr>
            <w:tcW w:w="720" w:type="dxa"/>
          </w:tcPr>
          <w:p w14:paraId="0B20C4E6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1080" w:type="dxa"/>
          </w:tcPr>
          <w:p w14:paraId="032E63C1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1127" w:type="dxa"/>
          </w:tcPr>
          <w:p w14:paraId="25B59F6F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3B22145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130CF" w:rsidRPr="00C667F5" w14:paraId="41328DB7" w14:textId="77777777" w:rsidTr="00691A34">
        <w:tc>
          <w:tcPr>
            <w:tcW w:w="797" w:type="dxa"/>
          </w:tcPr>
          <w:p w14:paraId="2B7394C6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C1F42F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26584802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3CF4580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1AA11FF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4813CF3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D0C23E5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5C9FE6D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2130CF" w:rsidRPr="00C667F5" w14:paraId="721396E0" w14:textId="77777777" w:rsidTr="00691A34">
        <w:tc>
          <w:tcPr>
            <w:tcW w:w="797" w:type="dxa"/>
          </w:tcPr>
          <w:p w14:paraId="4B737175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6D47663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3FCE887C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7156D2B0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ADD9B61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29EB261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6D2DFA6B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17ECCA2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2130CF" w:rsidRPr="00C667F5" w14:paraId="2CA027DF" w14:textId="77777777" w:rsidTr="00691A34">
        <w:tc>
          <w:tcPr>
            <w:tcW w:w="797" w:type="dxa"/>
          </w:tcPr>
          <w:p w14:paraId="748FFA5F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284F709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205FD18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4ACB5FFA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772DE6FD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7036AB3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921395C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2AA23A37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130CF" w:rsidRPr="00C667F5" w14:paraId="585AABDA" w14:textId="77777777" w:rsidTr="00691A34">
        <w:tc>
          <w:tcPr>
            <w:tcW w:w="797" w:type="dxa"/>
          </w:tcPr>
          <w:p w14:paraId="1726725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8FCAB9A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04FF76E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6D4118D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0B218DA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B7039BD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B63D9A1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0A0EAC1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2130CF" w:rsidRPr="00C667F5" w14:paraId="17FAA0BE" w14:textId="77777777" w:rsidTr="00691A34">
        <w:tc>
          <w:tcPr>
            <w:tcW w:w="797" w:type="dxa"/>
          </w:tcPr>
          <w:p w14:paraId="297FBDD0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24A19275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657C475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6BC93D86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24A3FFB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585553B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37237221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65DE3095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2130CF" w:rsidRPr="00C667F5" w14:paraId="5F019490" w14:textId="77777777" w:rsidTr="00691A34">
        <w:trPr>
          <w:trHeight w:val="1171"/>
        </w:trPr>
        <w:tc>
          <w:tcPr>
            <w:tcW w:w="797" w:type="dxa"/>
          </w:tcPr>
          <w:p w14:paraId="04F55FFC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46FFA8C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66EBA8F2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2014-02-12</w:t>
            </w:r>
          </w:p>
        </w:tc>
        <w:tc>
          <w:tcPr>
            <w:tcW w:w="2400" w:type="dxa"/>
          </w:tcPr>
          <w:p w14:paraId="79BD2ED1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69B9FF22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F7DBB42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58588C7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EDCFDCD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2130CF" w:rsidRPr="00C667F5" w14:paraId="3FDA16D3" w14:textId="77777777" w:rsidTr="00691A34">
        <w:tc>
          <w:tcPr>
            <w:tcW w:w="797" w:type="dxa"/>
          </w:tcPr>
          <w:p w14:paraId="5AAD3226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169D3D7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3F0B87F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4E2AE5D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747F189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E0A071B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1BF9E0D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F1F53AF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2130CF" w:rsidRPr="00C667F5" w14:paraId="5195649D" w14:textId="77777777" w:rsidTr="00691A34">
        <w:tc>
          <w:tcPr>
            <w:tcW w:w="797" w:type="dxa"/>
          </w:tcPr>
          <w:p w14:paraId="2CAA639C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FBC320A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1D85F5C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34CF08F7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597BC95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92A533B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57C7D3A0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280E8F1F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2130CF" w:rsidRPr="00C667F5" w14:paraId="4C49C627" w14:textId="77777777" w:rsidTr="00691A34">
        <w:tc>
          <w:tcPr>
            <w:tcW w:w="797" w:type="dxa"/>
          </w:tcPr>
          <w:p w14:paraId="6B41B865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34BE0F8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210261B0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736A5D5F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528D0DCE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857814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006B09F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BB28FF7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2130CF" w:rsidRPr="00C667F5" w14:paraId="2F70B5C1" w14:textId="77777777" w:rsidTr="00691A34">
        <w:tc>
          <w:tcPr>
            <w:tcW w:w="797" w:type="dxa"/>
          </w:tcPr>
          <w:p w14:paraId="4543B4B0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1779AB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7476D24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D6D639B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892F02D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814B108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CD87312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26C35A6C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2130CF" w:rsidRPr="00C667F5" w14:paraId="34212792" w14:textId="77777777" w:rsidTr="00691A34">
        <w:tc>
          <w:tcPr>
            <w:tcW w:w="797" w:type="dxa"/>
          </w:tcPr>
          <w:p w14:paraId="11F982C2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C1A178E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00067C9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13E5F30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7A88B3C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7F27FCB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4D1D4DE9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7842C233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2130CF" w:rsidRPr="00C667F5" w14:paraId="6D7F83E1" w14:textId="77777777" w:rsidTr="00691A34">
        <w:tc>
          <w:tcPr>
            <w:tcW w:w="797" w:type="dxa"/>
          </w:tcPr>
          <w:p w14:paraId="76F7EE6B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0826BAB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6694F12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510B381C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6746A75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B24CDA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DF1DCD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2B1791A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130CF" w:rsidRPr="00C667F5" w14:paraId="083E9CE5" w14:textId="77777777" w:rsidTr="00691A34">
        <w:tc>
          <w:tcPr>
            <w:tcW w:w="797" w:type="dxa"/>
          </w:tcPr>
          <w:p w14:paraId="4FF339BD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0FAE0E6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7392BE3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F97CB3F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D5D218D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8DD0D1E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34D0B25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DB15CB7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2130CF" w:rsidRPr="00C667F5" w14:paraId="0813A6C0" w14:textId="77777777" w:rsidTr="00691A34">
        <w:tc>
          <w:tcPr>
            <w:tcW w:w="797" w:type="dxa"/>
          </w:tcPr>
          <w:p w14:paraId="6515AA72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B38CC88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D0B2D37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50D2461C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DD883AE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6406614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4F98EC20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38A75FD1" w14:textId="77777777" w:rsidR="002130CF" w:rsidRPr="00C667F5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7E6B45" w:rsidRPr="00C667F5" w14:paraId="73C8CDE9" w14:textId="77777777" w:rsidTr="00691A34">
        <w:tc>
          <w:tcPr>
            <w:tcW w:w="797" w:type="dxa"/>
          </w:tcPr>
          <w:p w14:paraId="74F0D4B6" w14:textId="77777777" w:rsidR="007E6B45" w:rsidRPr="00C667F5" w:rsidRDefault="002130CF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61D3676" w14:textId="77777777" w:rsidR="007E6B45" w:rsidRPr="00C667F5" w:rsidRDefault="002130CF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39BF3FE2" w14:textId="77777777" w:rsidR="007E6B45" w:rsidRPr="00C667F5" w:rsidRDefault="007E6B45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790293F8" w14:textId="77777777" w:rsidR="007E6B45" w:rsidRPr="00C667F5" w:rsidRDefault="002130CF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7E6B45" w:rsidRPr="00C667F5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zgłoszenia o planowanym nabyciu wewnątrzwspólnotowym wyrobów akcyzowych z akcyzą zapłaconą na terytorium państwa członkowskiego ZPNW</w:t>
            </w: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, wersja 1.1</w:t>
            </w:r>
            <w:r w:rsidR="007E6B45" w:rsidRPr="00C667F5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ZF2-PRT-KXML-ZPNW_v1.1.doc) odebranego w Fazie 1</w:t>
            </w:r>
          </w:p>
        </w:tc>
        <w:tc>
          <w:tcPr>
            <w:tcW w:w="720" w:type="dxa"/>
          </w:tcPr>
          <w:p w14:paraId="72F38D3F" w14:textId="77777777" w:rsidR="007E6B45" w:rsidRPr="00C667F5" w:rsidRDefault="002130CF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047EA958" w14:textId="77777777" w:rsidR="007E6B45" w:rsidRPr="00C667F5" w:rsidRDefault="007E6B45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A334766" w14:textId="77777777" w:rsidR="007E6B45" w:rsidRPr="00C667F5" w:rsidRDefault="007E6B45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6C46D0E5" w14:textId="77777777" w:rsidR="007E6B45" w:rsidRPr="00C667F5" w:rsidRDefault="007E6B45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2043CD" w:rsidRPr="00C667F5" w14:paraId="28650243" w14:textId="77777777" w:rsidTr="00691A34">
        <w:tc>
          <w:tcPr>
            <w:tcW w:w="797" w:type="dxa"/>
          </w:tcPr>
          <w:p w14:paraId="7990530F" w14:textId="77777777" w:rsidR="002043CD" w:rsidRPr="00C667F5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30CF6A8D" w14:textId="77777777" w:rsidR="002043CD" w:rsidRPr="00C667F5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0375FB1" w14:textId="77777777" w:rsidR="002043CD" w:rsidRPr="00C667F5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75ED32F" w14:textId="77777777" w:rsidR="002043CD" w:rsidRPr="00C667F5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BD8694C" w14:textId="77777777" w:rsidR="002043CD" w:rsidRPr="00C667F5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84C5D6E" w14:textId="77777777" w:rsidR="002043CD" w:rsidRPr="00C667F5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4A9101D" w14:textId="77777777" w:rsidR="002043CD" w:rsidRPr="00C667F5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4DC097F" w14:textId="77777777" w:rsidR="002043CD" w:rsidRPr="00C667F5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9D1DA2" w:rsidRPr="00C667F5" w14:paraId="5475D5AF" w14:textId="77777777" w:rsidTr="00691A34">
        <w:tc>
          <w:tcPr>
            <w:tcW w:w="797" w:type="dxa"/>
          </w:tcPr>
          <w:p w14:paraId="461495DD" w14:textId="77777777" w:rsidR="009D1DA2" w:rsidRPr="00C667F5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EC60ABE" w14:textId="77777777" w:rsidR="009D1DA2" w:rsidRPr="00C667F5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2E96CB21" w14:textId="77777777" w:rsidR="009D1DA2" w:rsidRPr="00C667F5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2015-02-12</w:t>
            </w:r>
          </w:p>
        </w:tc>
        <w:tc>
          <w:tcPr>
            <w:tcW w:w="2400" w:type="dxa"/>
          </w:tcPr>
          <w:p w14:paraId="69FB7BFD" w14:textId="77777777" w:rsidR="009D1DA2" w:rsidRPr="00C667F5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FD0924B" w14:textId="77777777" w:rsidR="009D1DA2" w:rsidRPr="00C667F5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892AFA" w14:textId="77777777" w:rsidR="009D1DA2" w:rsidRPr="00C667F5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C4289AB" w14:textId="77777777" w:rsidR="009D1DA2" w:rsidRPr="00C667F5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FA83E95" w14:textId="77777777" w:rsidR="009D1DA2" w:rsidRPr="00C667F5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54107" w:rsidRPr="00C667F5" w14:paraId="375A28FD" w14:textId="77777777" w:rsidTr="00691A34">
        <w:tc>
          <w:tcPr>
            <w:tcW w:w="797" w:type="dxa"/>
          </w:tcPr>
          <w:p w14:paraId="47938892" w14:textId="77777777" w:rsidR="00954107" w:rsidRPr="00C667F5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1EB1565" w14:textId="77777777" w:rsidR="00954107" w:rsidRPr="00C667F5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32A07AB1" w14:textId="77777777" w:rsidR="00954107" w:rsidRPr="00C667F5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18F9837" w14:textId="77777777" w:rsidR="00954107" w:rsidRPr="00C667F5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CCF6481" w14:textId="77777777" w:rsidR="00954107" w:rsidRPr="00C667F5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B4F5945" w14:textId="77777777" w:rsidR="00954107" w:rsidRPr="00C667F5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E206C94" w14:textId="77777777" w:rsidR="00954107" w:rsidRPr="00C667F5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CF252AA" w14:textId="77777777" w:rsidR="00954107" w:rsidRPr="00C667F5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036861" w:rsidRPr="00C667F5" w14:paraId="0A8608A6" w14:textId="77777777" w:rsidTr="00691A34">
        <w:tc>
          <w:tcPr>
            <w:tcW w:w="797" w:type="dxa"/>
          </w:tcPr>
          <w:p w14:paraId="18E33499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F659E62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879F668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  <w:tc>
          <w:tcPr>
            <w:tcW w:w="2400" w:type="dxa"/>
          </w:tcPr>
          <w:p w14:paraId="59EEE7B2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D3B716E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C7B53AA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2457E45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F09EAEC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36861" w:rsidRPr="00C667F5" w14:paraId="6EC02702" w14:textId="77777777" w:rsidTr="00691A34">
        <w:tc>
          <w:tcPr>
            <w:tcW w:w="797" w:type="dxa"/>
          </w:tcPr>
          <w:p w14:paraId="53068286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CA2DB0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6479F10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4AE18C2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5F88C30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B26F2BD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03B2CAF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92DD7E3" w14:textId="77777777" w:rsidR="00036861" w:rsidRPr="00C667F5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F279BC" w:rsidRPr="00C667F5" w14:paraId="679185AA" w14:textId="77777777" w:rsidTr="00691A34">
        <w:tc>
          <w:tcPr>
            <w:tcW w:w="797" w:type="dxa"/>
          </w:tcPr>
          <w:p w14:paraId="5CA57694" w14:textId="77777777" w:rsidR="00F279BC" w:rsidRPr="00C667F5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2C2F989" w14:textId="77777777" w:rsidR="00F279BC" w:rsidRPr="00C667F5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1CEBDA95" w14:textId="77777777" w:rsidR="00F279BC" w:rsidRPr="00C667F5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2015-04-16</w:t>
            </w:r>
          </w:p>
        </w:tc>
        <w:tc>
          <w:tcPr>
            <w:tcW w:w="2400" w:type="dxa"/>
          </w:tcPr>
          <w:p w14:paraId="1F2D497E" w14:textId="77777777" w:rsidR="00F279BC" w:rsidRPr="00C667F5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7692591" w14:textId="77777777" w:rsidR="00F279BC" w:rsidRPr="00C667F5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7D2E766" w14:textId="77777777" w:rsidR="00F279BC" w:rsidRPr="00C667F5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103DE9D" w14:textId="77777777" w:rsidR="00F279BC" w:rsidRPr="00C667F5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C800D78" w14:textId="77777777" w:rsidR="00F279BC" w:rsidRPr="00C667F5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80797" w:rsidRPr="00C667F5" w14:paraId="72535566" w14:textId="77777777" w:rsidTr="00691A34">
        <w:tc>
          <w:tcPr>
            <w:tcW w:w="797" w:type="dxa"/>
          </w:tcPr>
          <w:p w14:paraId="54C1B920" w14:textId="77777777" w:rsidR="00380797" w:rsidRPr="00C667F5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6E7EFD2" w14:textId="77777777" w:rsidR="00380797" w:rsidRPr="00C667F5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2AE8140C" w14:textId="77777777" w:rsidR="00380797" w:rsidRPr="00C667F5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455D226" w14:textId="77777777" w:rsidR="00380797" w:rsidRPr="00C667F5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B6BC1B7" w14:textId="77777777" w:rsidR="00380797" w:rsidRPr="00C667F5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FF34F04" w14:textId="77777777" w:rsidR="00380797" w:rsidRPr="00C667F5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42B1581" w14:textId="77777777" w:rsidR="00380797" w:rsidRPr="00C667F5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3E4F9E3" w14:textId="77777777" w:rsidR="00380797" w:rsidRPr="00C667F5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2015-04-20</w:t>
            </w:r>
          </w:p>
        </w:tc>
      </w:tr>
      <w:tr w:rsidR="00AD402D" w:rsidRPr="00C667F5" w14:paraId="3F369566" w14:textId="77777777" w:rsidTr="00691A34">
        <w:tc>
          <w:tcPr>
            <w:tcW w:w="797" w:type="dxa"/>
          </w:tcPr>
          <w:p w14:paraId="02002564" w14:textId="77777777" w:rsidR="00AD402D" w:rsidRPr="00C667F5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AA72034" w14:textId="77777777" w:rsidR="00AD402D" w:rsidRPr="00C667F5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588B518B" w14:textId="77777777" w:rsidR="00AD402D" w:rsidRPr="00C667F5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2015-05-22</w:t>
            </w:r>
          </w:p>
        </w:tc>
        <w:tc>
          <w:tcPr>
            <w:tcW w:w="2400" w:type="dxa"/>
          </w:tcPr>
          <w:p w14:paraId="73C42C7E" w14:textId="77777777" w:rsidR="00AD402D" w:rsidRPr="00C667F5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7EBC64C" w14:textId="77777777" w:rsidR="00AD402D" w:rsidRPr="00C667F5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B233A6F" w14:textId="77777777" w:rsidR="00AD402D" w:rsidRPr="00C667F5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51859295" w14:textId="77777777" w:rsidR="00AD402D" w:rsidRPr="00C667F5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554B4E" w14:textId="77777777" w:rsidR="00AD402D" w:rsidRPr="00C667F5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F3E22" w:rsidRPr="00C667F5" w14:paraId="54B77224" w14:textId="77777777" w:rsidTr="00691A34">
        <w:tc>
          <w:tcPr>
            <w:tcW w:w="797" w:type="dxa"/>
          </w:tcPr>
          <w:p w14:paraId="2C0E4E63" w14:textId="77777777" w:rsidR="004F3E22" w:rsidRPr="00C667F5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E1E7C2" w14:textId="77777777" w:rsidR="004F3E22" w:rsidRPr="00C667F5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6484D55E" w14:textId="77777777" w:rsidR="004F3E22" w:rsidRPr="00C667F5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6FA5376" w14:textId="77777777" w:rsidR="004F3E22" w:rsidRPr="00C667F5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C60A750" w14:textId="77777777" w:rsidR="004F3E22" w:rsidRPr="00C667F5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2FF92EA" w14:textId="77777777" w:rsidR="004F3E22" w:rsidRPr="00C667F5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1B3CF3C" w14:textId="77777777" w:rsidR="004F3E22" w:rsidRPr="00C667F5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A21FB6E" w14:textId="77777777" w:rsidR="004F3E22" w:rsidRPr="00C667F5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2015-05-25</w:t>
            </w:r>
          </w:p>
        </w:tc>
      </w:tr>
      <w:tr w:rsidR="00F537C9" w:rsidRPr="00C667F5" w14:paraId="15590266" w14:textId="77777777" w:rsidTr="00691A34">
        <w:tc>
          <w:tcPr>
            <w:tcW w:w="797" w:type="dxa"/>
          </w:tcPr>
          <w:p w14:paraId="1CA2BE59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6D2C0F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393FF91E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6644BA2E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5A75F15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0F7A9CE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83A235F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96BBDB1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537C9" w:rsidRPr="00C667F5" w14:paraId="204B4878" w14:textId="77777777" w:rsidTr="00691A34">
        <w:tc>
          <w:tcPr>
            <w:tcW w:w="797" w:type="dxa"/>
          </w:tcPr>
          <w:p w14:paraId="12BDC764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59713FC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5FE6570D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2A689E2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A0455C0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35A9EDC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68D3E49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39B1A42" w14:textId="77777777" w:rsidR="00F537C9" w:rsidRPr="00C667F5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BA108E" w:rsidRPr="00C667F5" w14:paraId="730FCA6A" w14:textId="77777777" w:rsidTr="00691A34">
        <w:tc>
          <w:tcPr>
            <w:tcW w:w="797" w:type="dxa"/>
          </w:tcPr>
          <w:p w14:paraId="0327EC0E" w14:textId="77777777" w:rsidR="00BA108E" w:rsidRPr="00C667F5" w:rsidRDefault="00BA108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977B00" w14:textId="77777777" w:rsidR="00BA108E" w:rsidRPr="00C667F5" w:rsidRDefault="00BA108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27568566" w14:textId="77777777" w:rsidR="00BA108E" w:rsidRPr="00C667F5" w:rsidRDefault="008C315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2015-07-15</w:t>
            </w:r>
          </w:p>
        </w:tc>
        <w:tc>
          <w:tcPr>
            <w:tcW w:w="2400" w:type="dxa"/>
          </w:tcPr>
          <w:p w14:paraId="3D484EBB" w14:textId="77777777" w:rsidR="00BA108E" w:rsidRPr="00C667F5" w:rsidRDefault="00BA108E" w:rsidP="00F537C9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A012A03" w14:textId="77777777" w:rsidR="00BA108E" w:rsidRPr="00C667F5" w:rsidRDefault="00BA108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9B572E8" w14:textId="77777777" w:rsidR="00BA108E" w:rsidRPr="00C667F5" w:rsidRDefault="000B347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1060281" w14:textId="77777777" w:rsidR="00BA108E" w:rsidRPr="00C667F5" w:rsidRDefault="00BA108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5E9AC8A2" w14:textId="77777777" w:rsidR="00BA108E" w:rsidRPr="00C667F5" w:rsidRDefault="000B347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  <w:r w:rsidR="00BA108E" w:rsidRPr="00C667F5">
              <w:rPr>
                <w:rFonts w:ascii="Lato" w:hAnsi="Lato"/>
                <w:sz w:val="20"/>
                <w:szCs w:val="20"/>
                <w:lang w:val="pl-PL" w:eastAsia="pl-PL"/>
              </w:rPr>
              <w:t>d</w:t>
            </w:r>
            <w:proofErr w:type="spellEnd"/>
          </w:p>
        </w:tc>
      </w:tr>
      <w:tr w:rsidR="006C0857" w:rsidRPr="00C667F5" w14:paraId="388800C4" w14:textId="77777777" w:rsidTr="00691A34">
        <w:tc>
          <w:tcPr>
            <w:tcW w:w="797" w:type="dxa"/>
          </w:tcPr>
          <w:p w14:paraId="3FD52876" w14:textId="77777777" w:rsidR="006C0857" w:rsidRPr="00C667F5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F7E1CB1" w14:textId="77777777" w:rsidR="006C0857" w:rsidRPr="00C667F5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541FACBC" w14:textId="77777777" w:rsidR="006C0857" w:rsidRPr="00C667F5" w:rsidRDefault="0075537E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  <w:r w:rsidR="006C0857" w:rsidRPr="00C667F5">
              <w:rPr>
                <w:rFonts w:ascii="Lato" w:hAnsi="Lato"/>
                <w:sz w:val="20"/>
                <w:szCs w:val="20"/>
                <w:lang w:val="pl-PL" w:eastAsia="pl-PL"/>
              </w:rPr>
              <w:t>d</w:t>
            </w:r>
            <w:proofErr w:type="spellEnd"/>
          </w:p>
        </w:tc>
        <w:tc>
          <w:tcPr>
            <w:tcW w:w="2400" w:type="dxa"/>
          </w:tcPr>
          <w:p w14:paraId="5E327AA4" w14:textId="77777777" w:rsidR="006C0857" w:rsidRPr="00C667F5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197D752" w14:textId="77777777" w:rsidR="006C0857" w:rsidRPr="00C667F5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92C344A" w14:textId="77777777" w:rsidR="006C0857" w:rsidRPr="00C667F5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FDECA02" w14:textId="77777777" w:rsidR="006C0857" w:rsidRPr="00C667F5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0F8815F" w14:textId="77777777" w:rsidR="006C0857" w:rsidRPr="00C667F5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2015-07-15</w:t>
            </w:r>
          </w:p>
        </w:tc>
      </w:tr>
      <w:tr w:rsidR="00DB6909" w:rsidRPr="00C667F5" w14:paraId="160B90B9" w14:textId="77777777" w:rsidTr="00691A34">
        <w:tc>
          <w:tcPr>
            <w:tcW w:w="797" w:type="dxa"/>
          </w:tcPr>
          <w:p w14:paraId="54921E38" w14:textId="77777777" w:rsidR="00DB6909" w:rsidRPr="00C667F5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49E1AF8" w14:textId="77777777" w:rsidR="00DB6909" w:rsidRPr="00C667F5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07D60A7" w14:textId="77777777" w:rsidR="00DB6909" w:rsidRPr="00C667F5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24F1C83A" w14:textId="77777777" w:rsidR="00DB6909" w:rsidRPr="00C667F5" w:rsidRDefault="00DB6909" w:rsidP="00DB690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Dokument stanowi kontynuację dokumentacji – </w:t>
            </w:r>
            <w:r w:rsidRPr="00C667F5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begin"/>
            </w:r>
            <w:r w:rsidRPr="00C667F5">
              <w:rPr>
                <w:rFonts w:ascii="Lato" w:hAnsi="Lato" w:cs="Arial"/>
                <w:sz w:val="20"/>
                <w:szCs w:val="20"/>
                <w:lang w:val="pl-PL" w:eastAsia="en-US"/>
              </w:rPr>
              <w:instrText xml:space="preserve"> TITLE   \* MERGEFORMAT </w:instrText>
            </w:r>
            <w:r w:rsidRPr="00C667F5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separate"/>
            </w:r>
            <w:r w:rsidR="00570FCA" w:rsidRPr="00C667F5">
              <w:rPr>
                <w:rFonts w:ascii="Lato" w:hAnsi="Lato" w:cs="Arial"/>
                <w:sz w:val="20"/>
                <w:szCs w:val="20"/>
                <w:lang w:val="pl-PL" w:eastAsia="en-US"/>
              </w:rPr>
              <w:t>Specyfikacja XML dla podmiotów w zakresie elektronicznej obsługi zgłoszenia o planowanym nabyciu wewnątrzwspólnotowym wyrobów akcyzowych z akcyzą zapłaconą na terytorium państwa członkowskiego ZPNW</w:t>
            </w:r>
            <w:r w:rsidRPr="00C667F5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end"/>
            </w:r>
            <w:r w:rsidRPr="00C667F5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, wersja 1.8, </w:t>
            </w:r>
            <w:r w:rsidRPr="00C667F5">
              <w:rPr>
                <w:rFonts w:ascii="Lato" w:hAnsi="Lato" w:cs="Arial"/>
                <w:sz w:val="20"/>
                <w:szCs w:val="20"/>
                <w:lang w:val="pl-PL" w:eastAsia="en-US"/>
              </w:rPr>
              <w:lastRenderedPageBreak/>
              <w:t>wytworzonego w Fazie 2.</w:t>
            </w:r>
          </w:p>
        </w:tc>
        <w:tc>
          <w:tcPr>
            <w:tcW w:w="720" w:type="dxa"/>
          </w:tcPr>
          <w:p w14:paraId="6A9B1F93" w14:textId="77777777" w:rsidR="00DB6909" w:rsidRPr="00C667F5" w:rsidRDefault="00DB6909" w:rsidP="00DB6909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lastRenderedPageBreak/>
              <w:t>Z, We</w:t>
            </w:r>
          </w:p>
        </w:tc>
        <w:tc>
          <w:tcPr>
            <w:tcW w:w="1080" w:type="dxa"/>
          </w:tcPr>
          <w:p w14:paraId="5C1747AE" w14:textId="77777777" w:rsidR="00DB6909" w:rsidRPr="00C667F5" w:rsidRDefault="00DB6909" w:rsidP="00DB6909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W</w:t>
            </w:r>
          </w:p>
        </w:tc>
        <w:tc>
          <w:tcPr>
            <w:tcW w:w="1127" w:type="dxa"/>
          </w:tcPr>
          <w:p w14:paraId="0425D307" w14:textId="77777777" w:rsidR="00DB6909" w:rsidRPr="00C667F5" w:rsidRDefault="00DB6909" w:rsidP="00DB6909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3A1D6DD6" w14:textId="77777777" w:rsidR="00DB6909" w:rsidRPr="00C667F5" w:rsidRDefault="00DB6909" w:rsidP="00DB6909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C667F5">
              <w:rPr>
                <w:rFonts w:ascii="Lato" w:hAnsi="Lato" w:cs="Arial"/>
                <w:sz w:val="20"/>
                <w:szCs w:val="20"/>
              </w:rPr>
              <w:t>nd</w:t>
            </w:r>
            <w:proofErr w:type="spellEnd"/>
          </w:p>
        </w:tc>
      </w:tr>
      <w:tr w:rsidR="00DB6909" w:rsidRPr="00C667F5" w14:paraId="36FB5856" w14:textId="77777777" w:rsidTr="00691A34">
        <w:tc>
          <w:tcPr>
            <w:tcW w:w="797" w:type="dxa"/>
          </w:tcPr>
          <w:p w14:paraId="54BBC4D9" w14:textId="77777777" w:rsidR="00DB6909" w:rsidRPr="00C667F5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7BA926" w14:textId="77777777" w:rsidR="00DB6909" w:rsidRPr="00C667F5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1D14FB5C" w14:textId="77777777" w:rsidR="00DB6909" w:rsidRPr="00C667F5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48FBC91F" w14:textId="77777777" w:rsidR="00DB6909" w:rsidRPr="00C667F5" w:rsidRDefault="00DB6909" w:rsidP="00DB6909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7E5F75C9" w14:textId="77777777" w:rsidR="00DB6909" w:rsidRPr="00C667F5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36A3D2" w14:textId="77777777" w:rsidR="00DB6909" w:rsidRPr="00C667F5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E37763F" w14:textId="77777777" w:rsidR="00DB6909" w:rsidRPr="00C667F5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10C02941" w14:textId="77777777" w:rsidR="00DB6909" w:rsidRPr="00C667F5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1265B6" w:rsidRPr="00C667F5" w14:paraId="58F3FC3E" w14:textId="77777777" w:rsidTr="00691A34">
        <w:tc>
          <w:tcPr>
            <w:tcW w:w="797" w:type="dxa"/>
          </w:tcPr>
          <w:p w14:paraId="6378BE25" w14:textId="77777777" w:rsidR="001265B6" w:rsidRPr="00C667F5" w:rsidRDefault="001265B6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2388A7" w14:textId="77777777" w:rsidR="001265B6" w:rsidRPr="00C667F5" w:rsidRDefault="001265B6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9.1</w:t>
            </w:r>
          </w:p>
        </w:tc>
        <w:tc>
          <w:tcPr>
            <w:tcW w:w="1206" w:type="dxa"/>
          </w:tcPr>
          <w:p w14:paraId="303E4822" w14:textId="77777777" w:rsidR="001265B6" w:rsidRPr="00C667F5" w:rsidRDefault="001265B6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6062158B" w14:textId="77777777" w:rsidR="001265B6" w:rsidRPr="00C667F5" w:rsidRDefault="001265B6" w:rsidP="003A5A67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C667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ww</w:t>
            </w:r>
            <w:proofErr w:type="spellEnd"/>
            <w:r w:rsidRPr="00C667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2DE1637E" w14:textId="77777777" w:rsidR="001265B6" w:rsidRPr="00C667F5" w:rsidRDefault="001265B6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AB2A520" w14:textId="77777777" w:rsidR="001265B6" w:rsidRPr="00C667F5" w:rsidRDefault="001265B6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27599FC" w14:textId="77777777" w:rsidR="001265B6" w:rsidRPr="00C667F5" w:rsidRDefault="00684759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4A13ED3" w14:textId="77777777" w:rsidR="001265B6" w:rsidRPr="00C667F5" w:rsidRDefault="001265B6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E91208" w:rsidRPr="00C667F5" w14:paraId="699645BD" w14:textId="77777777" w:rsidTr="00691A34">
        <w:tc>
          <w:tcPr>
            <w:tcW w:w="797" w:type="dxa"/>
          </w:tcPr>
          <w:p w14:paraId="2320BD54" w14:textId="77777777" w:rsidR="00E91208" w:rsidRPr="00C667F5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0BFB16" w14:textId="77777777" w:rsidR="00E91208" w:rsidRPr="00C667F5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78AC3DFA" w14:textId="77777777" w:rsidR="00E91208" w:rsidRPr="00C667F5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2017-02-09</w:t>
            </w:r>
          </w:p>
        </w:tc>
        <w:tc>
          <w:tcPr>
            <w:tcW w:w="2400" w:type="dxa"/>
          </w:tcPr>
          <w:p w14:paraId="02D28880" w14:textId="77777777" w:rsidR="00E91208" w:rsidRPr="00C667F5" w:rsidRDefault="00E91208" w:rsidP="00E91208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61CB4088" w14:textId="77777777" w:rsidR="00E91208" w:rsidRPr="00C667F5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D779DCA" w14:textId="77777777" w:rsidR="00E91208" w:rsidRPr="00C667F5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0ED2CF2" w14:textId="77777777" w:rsidR="00E91208" w:rsidRPr="00C667F5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5E1FC3C" w14:textId="77777777" w:rsidR="00E91208" w:rsidRPr="00C667F5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D94340" w:rsidRPr="00C667F5" w14:paraId="3C11335D" w14:textId="77777777" w:rsidTr="00691A34">
        <w:tc>
          <w:tcPr>
            <w:tcW w:w="797" w:type="dxa"/>
          </w:tcPr>
          <w:p w14:paraId="407DDADF" w14:textId="77777777" w:rsidR="00D94340" w:rsidRPr="00C667F5" w:rsidRDefault="00D94340" w:rsidP="00924E9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74276DA" w14:textId="77777777" w:rsidR="00D94340" w:rsidRPr="00C667F5" w:rsidRDefault="00D94340" w:rsidP="00924E9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0BD65ADF" w14:textId="77777777" w:rsidR="00D94340" w:rsidRPr="00C667F5" w:rsidRDefault="00D94340" w:rsidP="00924E9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2018-11-30</w:t>
            </w:r>
          </w:p>
        </w:tc>
        <w:tc>
          <w:tcPr>
            <w:tcW w:w="2400" w:type="dxa"/>
          </w:tcPr>
          <w:p w14:paraId="3968D00A" w14:textId="77777777" w:rsidR="00D94340" w:rsidRPr="00C667F5" w:rsidRDefault="00D94340" w:rsidP="00924E9B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dokumentu w związku ze zmianą </w:t>
            </w:r>
            <w:proofErr w:type="spellStart"/>
            <w:r w:rsidRPr="00C667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schemy</w:t>
            </w:r>
            <w:proofErr w:type="spellEnd"/>
            <w:r w:rsidRPr="00C667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720" w:type="dxa"/>
          </w:tcPr>
          <w:p w14:paraId="0501DDDD" w14:textId="77777777" w:rsidR="00D94340" w:rsidRPr="00C667F5" w:rsidRDefault="00D94340" w:rsidP="00924E9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3A90CAD" w14:textId="77777777" w:rsidR="00D94340" w:rsidRPr="00C667F5" w:rsidRDefault="00D94340" w:rsidP="00924E9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75814D2" w14:textId="77777777" w:rsidR="00D94340" w:rsidRPr="00C667F5" w:rsidRDefault="00D94340" w:rsidP="00924E9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</w:tcPr>
          <w:p w14:paraId="0923C38A" w14:textId="77777777" w:rsidR="00D94340" w:rsidRPr="00C667F5" w:rsidRDefault="00D94340" w:rsidP="00924E9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B0C37" w:rsidRPr="00C667F5" w14:paraId="5A3C0331" w14:textId="77777777" w:rsidTr="00691A34">
        <w:tc>
          <w:tcPr>
            <w:tcW w:w="797" w:type="dxa"/>
          </w:tcPr>
          <w:p w14:paraId="44FE54FD" w14:textId="77777777" w:rsidR="008B0C37" w:rsidRPr="00C667F5" w:rsidRDefault="008B0C37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C0F50AA" w14:textId="658DBCF1" w:rsidR="008B0C37" w:rsidRPr="00C667F5" w:rsidRDefault="00033DB4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  <w:r w:rsidR="00D94340" w:rsidRPr="00C667F5">
              <w:rPr>
                <w:rFonts w:ascii="Lato" w:hAnsi="Lato"/>
                <w:sz w:val="20"/>
                <w:szCs w:val="20"/>
                <w:lang w:val="pl-PL" w:eastAsia="pl-PL"/>
              </w:rPr>
              <w:t>.1</w:t>
            </w:r>
          </w:p>
        </w:tc>
        <w:tc>
          <w:tcPr>
            <w:tcW w:w="1206" w:type="dxa"/>
          </w:tcPr>
          <w:p w14:paraId="22967309" w14:textId="19E3DF5C" w:rsidR="008B0C37" w:rsidRPr="00C667F5" w:rsidRDefault="008B0C37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20</w:t>
            </w:r>
            <w:r w:rsidR="00D94340" w:rsidRPr="00C667F5">
              <w:rPr>
                <w:rFonts w:ascii="Lato" w:hAnsi="Lato"/>
                <w:sz w:val="20"/>
                <w:szCs w:val="20"/>
                <w:lang w:val="pl-PL" w:eastAsia="pl-PL"/>
              </w:rPr>
              <w:t>23</w:t>
            </w: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-</w:t>
            </w:r>
            <w:r w:rsidR="00D94340" w:rsidRPr="00C667F5">
              <w:rPr>
                <w:rFonts w:ascii="Lato" w:hAnsi="Lato"/>
                <w:sz w:val="20"/>
                <w:szCs w:val="20"/>
                <w:lang w:val="pl-PL" w:eastAsia="pl-PL"/>
              </w:rPr>
              <w:t>02</w:t>
            </w: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-</w:t>
            </w:r>
            <w:r w:rsidR="00D94340" w:rsidRPr="00C667F5">
              <w:rPr>
                <w:rFonts w:ascii="Lato" w:hAnsi="Lato"/>
                <w:sz w:val="20"/>
                <w:szCs w:val="20"/>
                <w:lang w:val="pl-PL" w:eastAsia="pl-PL"/>
              </w:rPr>
              <w:t>27</w:t>
            </w:r>
          </w:p>
        </w:tc>
        <w:tc>
          <w:tcPr>
            <w:tcW w:w="2400" w:type="dxa"/>
          </w:tcPr>
          <w:p w14:paraId="00C7DBB1" w14:textId="6B058A28" w:rsidR="008B0C37" w:rsidRPr="00C667F5" w:rsidRDefault="00B848A9" w:rsidP="00E91208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dokumentu w związku ze zmianą </w:t>
            </w:r>
            <w:proofErr w:type="spellStart"/>
            <w:r w:rsidRPr="00C667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schemy</w:t>
            </w:r>
            <w:proofErr w:type="spellEnd"/>
            <w:r w:rsidR="00D94340" w:rsidRPr="00C667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na 5_0</w:t>
            </w:r>
            <w:r w:rsidRPr="00C667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720" w:type="dxa"/>
          </w:tcPr>
          <w:p w14:paraId="0E43CA5A" w14:textId="77777777" w:rsidR="008B0C37" w:rsidRPr="00C667F5" w:rsidRDefault="00B848A9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9B6A940" w14:textId="43EAB520" w:rsidR="008B0C37" w:rsidRPr="00C667F5" w:rsidRDefault="00D94340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1.4; 3.1</w:t>
            </w:r>
          </w:p>
        </w:tc>
        <w:tc>
          <w:tcPr>
            <w:tcW w:w="1127" w:type="dxa"/>
          </w:tcPr>
          <w:p w14:paraId="4F87D753" w14:textId="4873E69C" w:rsidR="008B0C37" w:rsidRPr="00C667F5" w:rsidRDefault="00D94340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1161" w:type="dxa"/>
          </w:tcPr>
          <w:p w14:paraId="295C6FDC" w14:textId="77777777" w:rsidR="008B0C37" w:rsidRPr="00C667F5" w:rsidRDefault="00B848A9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4B535873" w14:textId="77777777" w:rsidR="00A45A2F" w:rsidRPr="00C667F5" w:rsidRDefault="00677365" w:rsidP="003D25AE">
      <w:pPr>
        <w:rPr>
          <w:rFonts w:ascii="Lato" w:hAnsi="Lato"/>
        </w:rPr>
      </w:pPr>
      <w:r w:rsidRPr="00C667F5">
        <w:rPr>
          <w:rFonts w:ascii="Lato" w:hAnsi="Lato"/>
          <w:sz w:val="20"/>
          <w:szCs w:val="20"/>
        </w:rPr>
        <w:t xml:space="preserve"> </w:t>
      </w:r>
      <w:r w:rsidR="00A45A2F" w:rsidRPr="00C667F5">
        <w:rPr>
          <w:rFonts w:ascii="Lato" w:hAnsi="Lato"/>
        </w:rPr>
        <w:t>(*) Akcje: W = Wstaw, Z = Zamień, We = Weryfikuj, N = Nowy</w:t>
      </w:r>
    </w:p>
    <w:p w14:paraId="577511F6" w14:textId="77777777" w:rsidR="00A45A2F" w:rsidRPr="00C667F5" w:rsidRDefault="00A45A2F" w:rsidP="003D25AE">
      <w:pPr>
        <w:rPr>
          <w:rFonts w:ascii="Lato" w:hAnsi="Lato"/>
        </w:rPr>
      </w:pPr>
      <w:r w:rsidRPr="00C667F5">
        <w:rPr>
          <w:rFonts w:ascii="Lato" w:hAnsi="Lato"/>
        </w:rPr>
        <w:t>(**) Rozdziały: W = Wszystkie</w:t>
      </w:r>
    </w:p>
    <w:p w14:paraId="413EF092" w14:textId="77777777" w:rsidR="00561FE8" w:rsidRPr="00C667F5" w:rsidRDefault="00A45A2F" w:rsidP="003D25AE">
      <w:pPr>
        <w:rPr>
          <w:rFonts w:ascii="Lato" w:hAnsi="Lato"/>
        </w:rPr>
      </w:pPr>
      <w:r w:rsidRPr="00C667F5">
        <w:rPr>
          <w:rFonts w:ascii="Lato" w:hAnsi="Lato"/>
        </w:rPr>
        <w:t>(***) Autorzy: patrz metryka dokumentu</w:t>
      </w:r>
    </w:p>
    <w:p w14:paraId="269FE197" w14:textId="77777777" w:rsidR="003B59A0" w:rsidRPr="00C667F5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>
        <w:br w:type="page"/>
      </w:r>
      <w:r w:rsidR="003B59A0" w:rsidRPr="00C667F5">
        <w:rPr>
          <w:rFonts w:ascii="Lato" w:hAnsi="Lato"/>
          <w:sz w:val="28"/>
          <w:szCs w:val="28"/>
        </w:rPr>
        <w:lastRenderedPageBreak/>
        <w:t>SPIS TREŚCI</w:t>
      </w:r>
    </w:p>
    <w:p w14:paraId="703161B4" w14:textId="5197E690" w:rsidR="00C667F5" w:rsidRPr="00C667F5" w:rsidRDefault="00035695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r w:rsidRPr="00C667F5">
        <w:rPr>
          <w:rFonts w:ascii="Lato" w:hAnsi="Lato"/>
        </w:rPr>
        <w:fldChar w:fldCharType="begin"/>
      </w:r>
      <w:r w:rsidRPr="00C667F5">
        <w:rPr>
          <w:rFonts w:ascii="Lato" w:hAnsi="Lato"/>
        </w:rPr>
        <w:instrText xml:space="preserve"> TOC \o "1-3" \h \z \u </w:instrText>
      </w:r>
      <w:r w:rsidRPr="00C667F5">
        <w:rPr>
          <w:rFonts w:ascii="Lato" w:hAnsi="Lato"/>
        </w:rPr>
        <w:fldChar w:fldCharType="separate"/>
      </w:r>
      <w:hyperlink w:anchor="_Toc178072062" w:history="1">
        <w:r w:rsidR="00C667F5" w:rsidRPr="00C667F5">
          <w:rPr>
            <w:rStyle w:val="Hipercze"/>
            <w:rFonts w:ascii="Lato" w:hAnsi="Lato"/>
            <w:noProof/>
          </w:rPr>
          <w:t>SPIS TABEL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_Toc178072062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7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317E346C" w14:textId="647EC927" w:rsidR="00C667F5" w:rsidRPr="00C667F5" w:rsidRDefault="00CF661C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63" w:history="1">
        <w:r w:rsidR="00C667F5" w:rsidRPr="00C667F5">
          <w:rPr>
            <w:rStyle w:val="Hipercze"/>
            <w:rFonts w:ascii="Lato" w:hAnsi="Lato"/>
            <w:noProof/>
          </w:rPr>
          <w:t>SPIS RYSUNKÓW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_Toc178072063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8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51ADDACA" w14:textId="6C13EBC5" w:rsidR="00C667F5" w:rsidRPr="00C667F5" w:rsidRDefault="00CF661C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64" w:history="1">
        <w:r w:rsidR="00C667F5" w:rsidRPr="00C667F5">
          <w:rPr>
            <w:rStyle w:val="Hipercze"/>
            <w:rFonts w:ascii="Lato" w:hAnsi="Lato"/>
            <w:noProof/>
          </w:rPr>
          <w:t>1.</w:t>
        </w:r>
        <w:r w:rsidR="00C667F5" w:rsidRPr="00C667F5">
          <w:rPr>
            <w:rFonts w:ascii="Lato" w:eastAsiaTheme="minorEastAsia" w:hAnsi="Lato" w:cstheme="minorBidi"/>
            <w:b w:val="0"/>
            <w:b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Opis dokumentu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_Toc178072064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9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15AF6322" w14:textId="197F147E" w:rsidR="00C667F5" w:rsidRPr="00C667F5" w:rsidRDefault="00CF661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65" w:history="1">
        <w:r w:rsidR="00C667F5" w:rsidRPr="00C667F5">
          <w:rPr>
            <w:rStyle w:val="Hipercze"/>
            <w:rFonts w:ascii="Lato" w:hAnsi="Lato"/>
            <w:noProof/>
          </w:rPr>
          <w:t>1.1.</w:t>
        </w:r>
        <w:r w:rsidR="00C667F5" w:rsidRPr="00C667F5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Cel dokumentu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_Toc178072065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9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047ACA79" w14:textId="6021BAD9" w:rsidR="00C667F5" w:rsidRPr="00C667F5" w:rsidRDefault="00CF661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66" w:history="1">
        <w:r w:rsidR="00C667F5" w:rsidRPr="00C667F5">
          <w:rPr>
            <w:rStyle w:val="Hipercze"/>
            <w:rFonts w:ascii="Lato" w:hAnsi="Lato"/>
            <w:noProof/>
          </w:rPr>
          <w:t>1.2.</w:t>
        </w:r>
        <w:r w:rsidR="00C667F5" w:rsidRPr="00C667F5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Komunikat ZPNW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_Toc178072066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9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75B6437E" w14:textId="2D7A6079" w:rsidR="00C667F5" w:rsidRPr="00C667F5" w:rsidRDefault="00CF661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67" w:history="1">
        <w:r w:rsidR="00C667F5" w:rsidRPr="00C667F5">
          <w:rPr>
            <w:rStyle w:val="Hipercze"/>
            <w:rFonts w:ascii="Lato" w:hAnsi="Lato"/>
            <w:noProof/>
          </w:rPr>
          <w:t>1.3.</w:t>
        </w:r>
        <w:r w:rsidR="00C667F5" w:rsidRPr="00C667F5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Zastosowanie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_Toc178072067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9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6C483A2C" w14:textId="125839BC" w:rsidR="00C667F5" w:rsidRPr="00C667F5" w:rsidRDefault="00CF661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68" w:history="1">
        <w:r w:rsidR="00C667F5" w:rsidRPr="00C667F5">
          <w:rPr>
            <w:rStyle w:val="Hipercze"/>
            <w:rFonts w:ascii="Lato" w:hAnsi="Lato"/>
            <w:noProof/>
          </w:rPr>
          <w:t>1.4.</w:t>
        </w:r>
        <w:r w:rsidR="00C667F5" w:rsidRPr="00C667F5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Obowiązywanie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_Toc178072068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9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29EC9E80" w14:textId="34CAA9BB" w:rsidR="00C667F5" w:rsidRPr="00C667F5" w:rsidRDefault="00CF661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69" w:history="1">
        <w:r w:rsidR="00C667F5" w:rsidRPr="00C667F5">
          <w:rPr>
            <w:rStyle w:val="Hipercze"/>
            <w:rFonts w:ascii="Lato" w:hAnsi="Lato"/>
            <w:noProof/>
          </w:rPr>
          <w:t>1.5.</w:t>
        </w:r>
        <w:r w:rsidR="00C667F5" w:rsidRPr="00C667F5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Dokumenty obowiązujące i pomocnicze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_Toc178072069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9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7589595B" w14:textId="69C9723B" w:rsidR="00C667F5" w:rsidRPr="00C667F5" w:rsidRDefault="00CF661C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70" w:history="1">
        <w:r w:rsidR="00C667F5" w:rsidRPr="00C667F5">
          <w:rPr>
            <w:rStyle w:val="Hipercze"/>
            <w:rFonts w:ascii="Lato" w:hAnsi="Lato"/>
            <w:b/>
            <w:noProof/>
          </w:rPr>
          <w:t>1.5.1.</w:t>
        </w:r>
        <w:r w:rsidR="00C667F5" w:rsidRPr="00C667F5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Dokumenty obowiązujące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_Toc178072070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9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3135F57D" w14:textId="0A83776A" w:rsidR="00C667F5" w:rsidRPr="00C667F5" w:rsidRDefault="00CF661C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71" w:history="1">
        <w:r w:rsidR="00C667F5" w:rsidRPr="00C667F5">
          <w:rPr>
            <w:rStyle w:val="Hipercze"/>
            <w:rFonts w:ascii="Lato" w:hAnsi="Lato"/>
            <w:b/>
            <w:noProof/>
          </w:rPr>
          <w:t>1.5.2.</w:t>
        </w:r>
        <w:r w:rsidR="00C667F5" w:rsidRPr="00C667F5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Dokumenty pomocnicze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_Toc178072071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9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7E1798F1" w14:textId="14F20606" w:rsidR="00C667F5" w:rsidRPr="00C667F5" w:rsidRDefault="00CF661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72" w:history="1">
        <w:r w:rsidR="00C667F5" w:rsidRPr="00C667F5">
          <w:rPr>
            <w:rStyle w:val="Hipercze"/>
            <w:rFonts w:ascii="Lato" w:hAnsi="Lato"/>
            <w:noProof/>
          </w:rPr>
          <w:t>1.6.</w:t>
        </w:r>
        <w:r w:rsidR="00C667F5" w:rsidRPr="00C667F5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Słownik przyjętych skrótów i terminów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_Toc178072072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10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6A536244" w14:textId="59F0D695" w:rsidR="00C667F5" w:rsidRPr="00C667F5" w:rsidRDefault="00CF661C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73" w:history="1">
        <w:r w:rsidR="00C667F5" w:rsidRPr="00C667F5">
          <w:rPr>
            <w:rStyle w:val="Hipercze"/>
            <w:rFonts w:ascii="Lato" w:hAnsi="Lato"/>
            <w:b/>
            <w:noProof/>
          </w:rPr>
          <w:t>1.6.1.</w:t>
        </w:r>
        <w:r w:rsidR="00C667F5" w:rsidRPr="00C667F5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Skróty i akronimy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_Toc178072073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10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1BEDA957" w14:textId="1C037F89" w:rsidR="00C667F5" w:rsidRPr="00C667F5" w:rsidRDefault="00CF661C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74" w:history="1">
        <w:r w:rsidR="00C667F5" w:rsidRPr="00C667F5">
          <w:rPr>
            <w:rStyle w:val="Hipercze"/>
            <w:rFonts w:ascii="Lato" w:hAnsi="Lato"/>
            <w:b/>
            <w:noProof/>
          </w:rPr>
          <w:t>1.6.2.</w:t>
        </w:r>
        <w:r w:rsidR="00C667F5" w:rsidRPr="00C667F5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Terminy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_Toc178072074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12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078631E5" w14:textId="18D3DAFB" w:rsidR="00C667F5" w:rsidRPr="00C667F5" w:rsidRDefault="00CF661C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75" w:history="1">
        <w:r w:rsidR="00C667F5" w:rsidRPr="00C667F5">
          <w:rPr>
            <w:rStyle w:val="Hipercze"/>
            <w:rFonts w:ascii="Lato" w:hAnsi="Lato"/>
            <w:noProof/>
          </w:rPr>
          <w:t>2.</w:t>
        </w:r>
        <w:r w:rsidR="00C667F5" w:rsidRPr="00C667F5">
          <w:rPr>
            <w:rFonts w:ascii="Lato" w:eastAsiaTheme="minorEastAsia" w:hAnsi="Lato" w:cstheme="minorBidi"/>
            <w:b w:val="0"/>
            <w:b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Zawartość merytoryczna dokumentu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_Toc178072075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13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4234D603" w14:textId="76FD8DBB" w:rsidR="00C667F5" w:rsidRPr="00C667F5" w:rsidRDefault="00CF661C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76" w:history="1">
        <w:r w:rsidR="00C667F5" w:rsidRPr="00C667F5">
          <w:rPr>
            <w:rStyle w:val="Hipercze"/>
            <w:rFonts w:ascii="Lato" w:hAnsi="Lato"/>
            <w:noProof/>
          </w:rPr>
          <w:t>3.</w:t>
        </w:r>
        <w:r w:rsidR="00C667F5" w:rsidRPr="00C667F5">
          <w:rPr>
            <w:rFonts w:ascii="Lato" w:eastAsiaTheme="minorEastAsia" w:hAnsi="Lato" w:cstheme="minorBidi"/>
            <w:b w:val="0"/>
            <w:b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Specyfikacja deklaracji ZPNW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_Toc178072076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14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0003174C" w14:textId="4A867AE5" w:rsidR="00C667F5" w:rsidRPr="00C667F5" w:rsidRDefault="00CF661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77" w:history="1">
        <w:r w:rsidR="00C667F5" w:rsidRPr="00C667F5">
          <w:rPr>
            <w:rStyle w:val="Hipercze"/>
            <w:rFonts w:ascii="Lato" w:hAnsi="Lato"/>
            <w:noProof/>
          </w:rPr>
          <w:t>3.1.</w:t>
        </w:r>
        <w:r w:rsidR="00C667F5" w:rsidRPr="00C667F5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Reguły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_Toc178072077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18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11A168CC" w14:textId="2C43AAA4" w:rsidR="00C667F5" w:rsidRPr="00C667F5" w:rsidRDefault="00CF661C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78" w:history="1">
        <w:r w:rsidR="00C667F5" w:rsidRPr="00C667F5">
          <w:rPr>
            <w:rStyle w:val="Hipercze"/>
            <w:rFonts w:ascii="Lato" w:hAnsi="Lato"/>
            <w:noProof/>
          </w:rPr>
          <w:t>4.</w:t>
        </w:r>
        <w:r w:rsidR="00C667F5" w:rsidRPr="00C667F5">
          <w:rPr>
            <w:rFonts w:ascii="Lato" w:eastAsiaTheme="minorEastAsia" w:hAnsi="Lato" w:cstheme="minorBidi"/>
            <w:b w:val="0"/>
            <w:b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Załączniki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_Toc178072078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19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783E17B3" w14:textId="46F1DE3F" w:rsidR="00C667F5" w:rsidRPr="00C667F5" w:rsidRDefault="00CF661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79" w:history="1">
        <w:r w:rsidR="00C667F5" w:rsidRPr="00C667F5">
          <w:rPr>
            <w:rStyle w:val="Hipercze"/>
            <w:rFonts w:ascii="Lato" w:hAnsi="Lato"/>
            <w:noProof/>
          </w:rPr>
          <w:t>4.1.</w:t>
        </w:r>
        <w:r w:rsidR="00C667F5" w:rsidRPr="00C667F5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Pliki deklaracji ZPNW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_Toc178072079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19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01202189" w14:textId="540458BE" w:rsidR="00C667F5" w:rsidRPr="00C667F5" w:rsidRDefault="00CF661C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80" w:history="1">
        <w:r w:rsidR="00C667F5" w:rsidRPr="00C667F5">
          <w:rPr>
            <w:rStyle w:val="Hipercze"/>
            <w:rFonts w:ascii="Lato" w:hAnsi="Lato"/>
            <w:b/>
            <w:noProof/>
          </w:rPr>
          <w:t>4.1.1.</w:t>
        </w:r>
        <w:r w:rsidR="00C667F5" w:rsidRPr="00C667F5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C667F5" w:rsidRPr="00C667F5">
          <w:rPr>
            <w:rStyle w:val="Hipercze"/>
            <w:rFonts w:ascii="Lato" w:hAnsi="Lato"/>
            <w:noProof/>
          </w:rPr>
          <w:t>Plik zpnw.xsd</w:t>
        </w:r>
        <w:r w:rsidR="00C667F5" w:rsidRPr="00C667F5">
          <w:rPr>
            <w:rFonts w:ascii="Lato" w:hAnsi="Lato"/>
            <w:noProof/>
            <w:webHidden/>
          </w:rPr>
          <w:tab/>
        </w:r>
        <w:r w:rsidR="00C667F5" w:rsidRPr="00C667F5">
          <w:rPr>
            <w:rFonts w:ascii="Lato" w:hAnsi="Lato"/>
            <w:noProof/>
            <w:webHidden/>
          </w:rPr>
          <w:fldChar w:fldCharType="begin"/>
        </w:r>
        <w:r w:rsidR="00C667F5" w:rsidRPr="00C667F5">
          <w:rPr>
            <w:rFonts w:ascii="Lato" w:hAnsi="Lato"/>
            <w:noProof/>
            <w:webHidden/>
          </w:rPr>
          <w:instrText xml:space="preserve"> PAGEREF _Toc178072080 \h </w:instrText>
        </w:r>
        <w:r w:rsidR="00C667F5" w:rsidRPr="00C667F5">
          <w:rPr>
            <w:rFonts w:ascii="Lato" w:hAnsi="Lato"/>
            <w:noProof/>
            <w:webHidden/>
          </w:rPr>
        </w:r>
        <w:r w:rsidR="00C667F5" w:rsidRPr="00C667F5">
          <w:rPr>
            <w:rFonts w:ascii="Lato" w:hAnsi="Lato"/>
            <w:noProof/>
            <w:webHidden/>
          </w:rPr>
          <w:fldChar w:fldCharType="separate"/>
        </w:r>
        <w:r w:rsidR="00C667F5" w:rsidRPr="00C667F5">
          <w:rPr>
            <w:rFonts w:ascii="Lato" w:hAnsi="Lato"/>
            <w:noProof/>
            <w:webHidden/>
          </w:rPr>
          <w:t>19</w:t>
        </w:r>
        <w:r w:rsidR="00C667F5" w:rsidRPr="00C667F5">
          <w:rPr>
            <w:rFonts w:ascii="Lato" w:hAnsi="Lato"/>
            <w:noProof/>
            <w:webHidden/>
          </w:rPr>
          <w:fldChar w:fldCharType="end"/>
        </w:r>
      </w:hyperlink>
    </w:p>
    <w:p w14:paraId="524A16D8" w14:textId="4495799C" w:rsidR="00691A34" w:rsidRDefault="00035695" w:rsidP="00691A34">
      <w:pPr>
        <w:pStyle w:val="PJPtekst"/>
        <w:ind w:left="0"/>
        <w:rPr>
          <w:rFonts w:ascii="Lato" w:hAnsi="Lato"/>
        </w:rPr>
      </w:pPr>
      <w:r w:rsidRPr="00C667F5">
        <w:rPr>
          <w:rFonts w:ascii="Lato" w:hAnsi="Lato"/>
        </w:rPr>
        <w:fldChar w:fldCharType="end"/>
      </w:r>
      <w:bookmarkStart w:id="2" w:name="_Toc349568549"/>
      <w:bookmarkStart w:id="3" w:name="_Toc178072062"/>
      <w:r w:rsidR="00691A34">
        <w:rPr>
          <w:rFonts w:ascii="Lato" w:hAnsi="Lato"/>
        </w:rPr>
        <w:br w:type="page"/>
      </w:r>
    </w:p>
    <w:p w14:paraId="6BF71EBD" w14:textId="1DAEB45D" w:rsidR="00764E48" w:rsidRPr="00691A34" w:rsidRDefault="003F030F" w:rsidP="00691A34">
      <w:pPr>
        <w:pStyle w:val="PJPtekst"/>
        <w:ind w:left="0"/>
        <w:rPr>
          <w:rFonts w:ascii="Lato" w:hAnsi="Lato"/>
          <w:sz w:val="28"/>
          <w:szCs w:val="28"/>
        </w:rPr>
      </w:pPr>
      <w:r w:rsidRPr="00691A34">
        <w:rPr>
          <w:rFonts w:ascii="Lato" w:hAnsi="Lato"/>
          <w:sz w:val="28"/>
          <w:szCs w:val="28"/>
        </w:rPr>
        <w:lastRenderedPageBreak/>
        <w:t>SPIS TABEL</w:t>
      </w:r>
      <w:bookmarkEnd w:id="2"/>
      <w:bookmarkEnd w:id="3"/>
    </w:p>
    <w:p w14:paraId="74B91221" w14:textId="62A9C73B" w:rsidR="00C667F5" w:rsidRPr="001021C3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fldChar w:fldCharType="begin"/>
      </w:r>
      <w:r w:rsidR="00836DD7">
        <w:instrText xml:space="preserve"> TOC \h \z \c "Tabela" </w:instrText>
      </w:r>
      <w:r>
        <w:fldChar w:fldCharType="separate"/>
      </w:r>
      <w:hyperlink w:anchor="_Toc178072046" w:history="1">
        <w:r w:rsidR="00C667F5" w:rsidRPr="001021C3">
          <w:rPr>
            <w:rStyle w:val="Hipercze"/>
            <w:rFonts w:ascii="Lato" w:hAnsi="Lato"/>
            <w:noProof/>
          </w:rPr>
          <w:t>Tabela 1. Metryka dokumentu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_Toc178072046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2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7AF97718" w14:textId="75EF3EAA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47" w:history="1">
        <w:r w:rsidR="00C667F5" w:rsidRPr="001021C3">
          <w:rPr>
            <w:rStyle w:val="Hipercze"/>
            <w:rFonts w:ascii="Lato" w:hAnsi="Lato"/>
            <w:noProof/>
          </w:rPr>
          <w:t>Tabela 2. Historia zmian dokumentu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_Toc178072047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2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4F5ABE57" w14:textId="5CBFA5D9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48" w:history="1">
        <w:r w:rsidR="00C667F5" w:rsidRPr="001021C3">
          <w:rPr>
            <w:rStyle w:val="Hipercze"/>
            <w:rFonts w:ascii="Lato" w:hAnsi="Lato"/>
            <w:noProof/>
          </w:rPr>
          <w:t>Tabela 3. Wykaz dokumentów obowiązujących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_Toc178072048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9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6744FBBA" w14:textId="33591818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49" w:history="1">
        <w:r w:rsidR="00C667F5" w:rsidRPr="001021C3">
          <w:rPr>
            <w:rStyle w:val="Hipercze"/>
            <w:rFonts w:ascii="Lato" w:hAnsi="Lato"/>
            <w:noProof/>
          </w:rPr>
          <w:t>Tabela 4. Wykaz dokumentów pomocniczych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_Toc178072049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9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5C79EC87" w14:textId="26FC731B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50" w:history="1">
        <w:r w:rsidR="00C667F5" w:rsidRPr="001021C3">
          <w:rPr>
            <w:rStyle w:val="Hipercze"/>
            <w:rFonts w:ascii="Lato" w:hAnsi="Lato"/>
            <w:noProof/>
          </w:rPr>
          <w:t>Tabela 5. Wykaz skrótów i akronimów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_Toc178072050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10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4C73EEB4" w14:textId="39DE97DE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51" w:history="1">
        <w:r w:rsidR="00C667F5" w:rsidRPr="001021C3">
          <w:rPr>
            <w:rStyle w:val="Hipercze"/>
            <w:rFonts w:ascii="Lato" w:hAnsi="Lato"/>
            <w:noProof/>
          </w:rPr>
          <w:t>Tabela 6. Wykaz definicji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_Toc178072051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12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16994C4E" w14:textId="62CF6551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52" w:history="1">
        <w:r w:rsidR="00C667F5" w:rsidRPr="001021C3">
          <w:rPr>
            <w:rStyle w:val="Hipercze"/>
            <w:rFonts w:ascii="Lato" w:hAnsi="Lato"/>
            <w:noProof/>
          </w:rPr>
          <w:t>Tabela 7. Powiązanie plików XSD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_Toc178072052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13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121108CE" w14:textId="6B35F4C9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53" w:history="1">
        <w:r w:rsidR="00C667F5" w:rsidRPr="001021C3">
          <w:rPr>
            <w:rStyle w:val="Hipercze"/>
            <w:rFonts w:ascii="Lato" w:hAnsi="Lato"/>
            <w:noProof/>
          </w:rPr>
          <w:t>Tabela 8. Dane ogólne w ramach struktury ZPNW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_Toc178072053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14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328B90B7" w14:textId="3C1AFF08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54" w:history="1">
        <w:r w:rsidR="00C667F5" w:rsidRPr="001021C3">
          <w:rPr>
            <w:rStyle w:val="Hipercze"/>
            <w:rFonts w:ascii="Lato" w:hAnsi="Lato"/>
            <w:noProof/>
          </w:rPr>
          <w:t>Tabela 9. Struktura ZPNWType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_Toc178072054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14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2F3B9A11" w14:textId="0481BB9B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55" w:history="1">
        <w:r w:rsidR="00C667F5" w:rsidRPr="001021C3">
          <w:rPr>
            <w:rStyle w:val="Hipercze"/>
            <w:rFonts w:ascii="Lato" w:hAnsi="Lato"/>
            <w:noProof/>
          </w:rPr>
          <w:t>Tabela 10. Struktura HeaderType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_Toc178072055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15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1C9252FF" w14:textId="031E5F70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56" w:history="1">
        <w:r w:rsidR="00C667F5" w:rsidRPr="001021C3">
          <w:rPr>
            <w:rStyle w:val="Hipercze"/>
            <w:rFonts w:ascii="Lato" w:hAnsi="Lato"/>
            <w:noProof/>
          </w:rPr>
          <w:t>Tabela 11. Struktura ZForeignTraderExtended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_Toc178072056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15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3486CBCA" w14:textId="283CFB91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57" w:history="1">
        <w:r w:rsidR="00C667F5" w:rsidRPr="001021C3">
          <w:rPr>
            <w:rStyle w:val="Hipercze"/>
            <w:rFonts w:ascii="Lato" w:hAnsi="Lato"/>
            <w:noProof/>
          </w:rPr>
          <w:t>Tabela 12. Struktura CollateralsType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_Toc178072057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15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3244E557" w14:textId="2757DE4C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58" w:history="1">
        <w:r w:rsidR="00C667F5" w:rsidRPr="001021C3">
          <w:rPr>
            <w:rStyle w:val="Hipercze"/>
            <w:rFonts w:ascii="Lato" w:hAnsi="Lato"/>
            <w:noProof/>
          </w:rPr>
          <w:t>Tabela 13. Struktura CollateralType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_Toc178072058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15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181F1618" w14:textId="1D8F1C0D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59" w:history="1">
        <w:r w:rsidR="00C667F5" w:rsidRPr="001021C3">
          <w:rPr>
            <w:rStyle w:val="Hipercze"/>
            <w:rFonts w:ascii="Lato" w:hAnsi="Lato"/>
            <w:noProof/>
          </w:rPr>
          <w:t>Tabela 14. Struktura ItemsType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_Toc178072059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16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7B9F683D" w14:textId="0491C02E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60" w:history="1">
        <w:r w:rsidR="00C667F5" w:rsidRPr="001021C3">
          <w:rPr>
            <w:rStyle w:val="Hipercze"/>
            <w:rFonts w:ascii="Lato" w:hAnsi="Lato"/>
            <w:noProof/>
          </w:rPr>
          <w:t>Tabela 15. Struktura ItemType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_Toc178072060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16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2D6EDDFA" w14:textId="380418C6" w:rsidR="00C667F5" w:rsidRPr="001021C3" w:rsidRDefault="00CF661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2061" w:history="1">
        <w:r w:rsidR="00C667F5" w:rsidRPr="001021C3">
          <w:rPr>
            <w:rStyle w:val="Hipercze"/>
            <w:rFonts w:ascii="Lato" w:hAnsi="Lato"/>
            <w:noProof/>
          </w:rPr>
          <w:t>Tabela 16. Reguły dotyczące deklaracji ZPNW</w:t>
        </w:r>
        <w:r w:rsidR="00C667F5" w:rsidRPr="001021C3">
          <w:rPr>
            <w:rFonts w:ascii="Lato" w:hAnsi="Lato"/>
            <w:noProof/>
            <w:webHidden/>
          </w:rPr>
          <w:tab/>
        </w:r>
        <w:r w:rsidR="00C667F5" w:rsidRPr="001021C3">
          <w:rPr>
            <w:rFonts w:ascii="Lato" w:hAnsi="Lato"/>
            <w:noProof/>
            <w:webHidden/>
          </w:rPr>
          <w:fldChar w:fldCharType="begin"/>
        </w:r>
        <w:r w:rsidR="00C667F5" w:rsidRPr="001021C3">
          <w:rPr>
            <w:rFonts w:ascii="Lato" w:hAnsi="Lato"/>
            <w:noProof/>
            <w:webHidden/>
          </w:rPr>
          <w:instrText xml:space="preserve"> PAGEREF _Toc178072061 \h </w:instrText>
        </w:r>
        <w:r w:rsidR="00C667F5" w:rsidRPr="001021C3">
          <w:rPr>
            <w:rFonts w:ascii="Lato" w:hAnsi="Lato"/>
            <w:noProof/>
            <w:webHidden/>
          </w:rPr>
        </w:r>
        <w:r w:rsidR="00C667F5" w:rsidRPr="001021C3">
          <w:rPr>
            <w:rFonts w:ascii="Lato" w:hAnsi="Lato"/>
            <w:noProof/>
            <w:webHidden/>
          </w:rPr>
          <w:fldChar w:fldCharType="separate"/>
        </w:r>
        <w:r w:rsidR="00C667F5" w:rsidRPr="001021C3">
          <w:rPr>
            <w:rFonts w:ascii="Lato" w:hAnsi="Lato"/>
            <w:noProof/>
            <w:webHidden/>
          </w:rPr>
          <w:t>18</w:t>
        </w:r>
        <w:r w:rsidR="00C667F5" w:rsidRPr="001021C3">
          <w:rPr>
            <w:rFonts w:ascii="Lato" w:hAnsi="Lato"/>
            <w:noProof/>
            <w:webHidden/>
          </w:rPr>
          <w:fldChar w:fldCharType="end"/>
        </w:r>
      </w:hyperlink>
    </w:p>
    <w:p w14:paraId="6CE83725" w14:textId="2398763D" w:rsidR="00691A34" w:rsidRDefault="0006207D">
      <w:r>
        <w:fldChar w:fldCharType="end"/>
      </w:r>
      <w:bookmarkStart w:id="4" w:name="_Toc341696555"/>
      <w:bookmarkStart w:id="5" w:name="_Toc349568551"/>
      <w:bookmarkStart w:id="6" w:name="_Toc178072064"/>
      <w:r w:rsidR="00691A34">
        <w:br w:type="page"/>
      </w:r>
    </w:p>
    <w:p w14:paraId="79E794DE" w14:textId="39E6F8EC" w:rsidR="003F3585" w:rsidRDefault="00004C2C" w:rsidP="00691A34">
      <w:pPr>
        <w:pStyle w:val="Nagwek1"/>
      </w:pPr>
      <w:r>
        <w:rPr>
          <w:lang w:val="pl-PL"/>
        </w:rPr>
        <w:lastRenderedPageBreak/>
        <w:t xml:space="preserve">Opis </w:t>
      </w:r>
      <w:r w:rsidR="00CE1C03" w:rsidRPr="00C667F5">
        <w:t>dokumentu</w:t>
      </w:r>
      <w:bookmarkEnd w:id="4"/>
      <w:bookmarkEnd w:id="5"/>
      <w:bookmarkEnd w:id="6"/>
    </w:p>
    <w:p w14:paraId="4447137E" w14:textId="77777777" w:rsidR="00004C2C" w:rsidRDefault="00004C2C" w:rsidP="00004C2C">
      <w:pPr>
        <w:pStyle w:val="Nagwek2"/>
      </w:pPr>
      <w:bookmarkStart w:id="7" w:name="_Toc349568552"/>
      <w:bookmarkStart w:id="8" w:name="_Toc178072065"/>
      <w:bookmarkStart w:id="9" w:name="_Toc341696556"/>
      <w:r>
        <w:rPr>
          <w:lang w:val="pl-PL"/>
        </w:rPr>
        <w:t>Cel dokumentu</w:t>
      </w:r>
      <w:bookmarkEnd w:id="7"/>
      <w:bookmarkEnd w:id="8"/>
    </w:p>
    <w:p w14:paraId="75C39293" w14:textId="77777777" w:rsidR="0079078E" w:rsidRPr="00C667F5" w:rsidRDefault="0079078E" w:rsidP="001021C3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bookmarkStart w:id="10" w:name="_Toc349568553"/>
      <w:r w:rsidRPr="00C667F5">
        <w:rPr>
          <w:rFonts w:ascii="Lato" w:hAnsi="Lato" w:cs="Bookman Old Style"/>
        </w:rPr>
        <w:t>Celem specyfikacji jest zdefiniowanie struktury i zawartości informacyjnej dokumentu XML (zwanej tutaj także komunikatem) zgłoszenia o planowanym nabyciu wewnątrzwspólnotowym wyrobów akcyzowych z akcyzą zapłaconą na terytorium państwa członkowskiego</w:t>
      </w:r>
      <w:r w:rsidR="00BA108E" w:rsidRPr="00C667F5">
        <w:rPr>
          <w:rFonts w:ascii="Lato" w:hAnsi="Lato" w:cs="Bookman Old Style"/>
        </w:rPr>
        <w:t xml:space="preserve"> – </w:t>
      </w:r>
      <w:r w:rsidRPr="00C667F5">
        <w:rPr>
          <w:rFonts w:ascii="Lato" w:hAnsi="Lato" w:cs="Bookman Old Style"/>
        </w:rPr>
        <w:t>ZPNW.</w:t>
      </w:r>
    </w:p>
    <w:p w14:paraId="6ADB0E61" w14:textId="77777777" w:rsidR="00E628C4" w:rsidRDefault="00E628C4" w:rsidP="00E628C4">
      <w:pPr>
        <w:pStyle w:val="Nagwek2"/>
        <w:rPr>
          <w:lang w:val="pl-PL"/>
        </w:rPr>
      </w:pPr>
      <w:bookmarkStart w:id="11" w:name="_Toc178072066"/>
      <w:r>
        <w:rPr>
          <w:lang w:val="pl-PL"/>
        </w:rPr>
        <w:t>Komunikat</w:t>
      </w:r>
      <w:r w:rsidR="006929C2">
        <w:rPr>
          <w:lang w:val="pl-PL"/>
        </w:rPr>
        <w:t xml:space="preserve"> </w:t>
      </w:r>
      <w:r w:rsidR="00D26DE5">
        <w:rPr>
          <w:lang w:val="pl-PL"/>
        </w:rPr>
        <w:t>ZPNW</w:t>
      </w:r>
      <w:bookmarkEnd w:id="11"/>
    </w:p>
    <w:p w14:paraId="70C39E8A" w14:textId="77777777" w:rsidR="00FC5ABC" w:rsidRPr="001021C3" w:rsidRDefault="00146E3F" w:rsidP="001021C3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1021C3">
        <w:rPr>
          <w:rFonts w:ascii="Lato" w:hAnsi="Lato" w:cs="Bookman Old Style"/>
        </w:rPr>
        <w:t>ZGŁOSZENIE O PLANOWANYM NABYCIU WEWNĄTRZWSPÓLNOTOWYM WYROBÓW AKCYZOWYCH</w:t>
      </w:r>
      <w:r w:rsidR="00B848A9" w:rsidRPr="001021C3">
        <w:rPr>
          <w:rFonts w:ascii="Lato" w:hAnsi="Lato" w:cs="Bookman Old Style"/>
        </w:rPr>
        <w:t xml:space="preserve"> ZNAJDUJĄCYCH SIĘ POZA PROCEDURĄ ZAWIESZENIA POBORU AKCYZY NA POTRZEBY WYKONYWANEJ NA TERYTORIUM KRAJU DZIAŁALNOŚCI GOSPODARCZEJ</w:t>
      </w:r>
    </w:p>
    <w:p w14:paraId="1BA6055A" w14:textId="77777777" w:rsidR="003F3585" w:rsidRDefault="003F3585" w:rsidP="00004C2C">
      <w:pPr>
        <w:pStyle w:val="Nagwek2"/>
      </w:pPr>
      <w:bookmarkStart w:id="12" w:name="_Toc178072067"/>
      <w:r>
        <w:t>Zastosowanie</w:t>
      </w:r>
      <w:bookmarkEnd w:id="9"/>
      <w:bookmarkEnd w:id="10"/>
      <w:bookmarkEnd w:id="12"/>
    </w:p>
    <w:p w14:paraId="4B2812DB" w14:textId="77777777" w:rsidR="00DD5E7B" w:rsidRPr="001021C3" w:rsidRDefault="00DD5E7B" w:rsidP="001021C3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bookmarkStart w:id="13" w:name="_Toc341696557"/>
      <w:bookmarkStart w:id="14" w:name="_Ref343010193"/>
      <w:bookmarkStart w:id="15" w:name="_Toc349568554"/>
      <w:r w:rsidRPr="001021C3">
        <w:rPr>
          <w:rFonts w:ascii="Lato" w:hAnsi="Lato" w:cs="Bookman Old Style"/>
        </w:rPr>
        <w:t>Dokument jest stosowany, jako źródłowy przy projektowaniu, implementacji oraz tworzeniu dokumentacji testowej i użytkowej systemu.</w:t>
      </w:r>
    </w:p>
    <w:p w14:paraId="5B682822" w14:textId="77777777" w:rsidR="00DD5E7B" w:rsidRPr="00C667F5" w:rsidRDefault="00DD5E7B" w:rsidP="001021C3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1021C3">
        <w:rPr>
          <w:rFonts w:ascii="Lato" w:hAnsi="Lato" w:cs="Bookman Old Style"/>
        </w:rPr>
        <w:t xml:space="preserve">Adresatem dokumentu jest zespół projektowy po stronie Administracji </w:t>
      </w:r>
      <w:r w:rsidR="00D11388" w:rsidRPr="001021C3">
        <w:rPr>
          <w:rFonts w:ascii="Lato" w:hAnsi="Lato" w:cs="Bookman Old Style"/>
        </w:rPr>
        <w:t>Skarbowej</w:t>
      </w:r>
      <w:r w:rsidRPr="001021C3">
        <w:rPr>
          <w:rFonts w:ascii="Lato" w:hAnsi="Lato" w:cs="Bookman Old Style"/>
        </w:rPr>
        <w:t xml:space="preserve"> oraz zespoły: programistyczno-projektowy, testerów, dokumentalistów, po stronie Wykonawcy oraz Podmioty zewnętrzne składające deklaracje</w:t>
      </w:r>
      <w:r w:rsidRPr="00C667F5">
        <w:rPr>
          <w:rFonts w:ascii="Lato" w:hAnsi="Lato"/>
        </w:rPr>
        <w:t>.</w:t>
      </w:r>
    </w:p>
    <w:p w14:paraId="45D8929E" w14:textId="77777777" w:rsidR="00563AFA" w:rsidRDefault="00563AFA" w:rsidP="00563AFA">
      <w:pPr>
        <w:pStyle w:val="Nagwek2"/>
      </w:pPr>
      <w:bookmarkStart w:id="16" w:name="_Toc178072068"/>
      <w:bookmarkStart w:id="17" w:name="_Toc341696558"/>
      <w:bookmarkStart w:id="18" w:name="_Toc349568555"/>
      <w:bookmarkEnd w:id="13"/>
      <w:bookmarkEnd w:id="14"/>
      <w:bookmarkEnd w:id="15"/>
      <w:r w:rsidRPr="00563AFA">
        <w:t>Obowiązywanie</w:t>
      </w:r>
      <w:bookmarkEnd w:id="16"/>
    </w:p>
    <w:p w14:paraId="207D9151" w14:textId="40CC305C" w:rsidR="007B3917" w:rsidRPr="001021C3" w:rsidRDefault="001B7E94" w:rsidP="001021C3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1021C3">
        <w:rPr>
          <w:rFonts w:ascii="Lato" w:hAnsi="Lato" w:cs="Bookman Old Style"/>
        </w:rPr>
        <w:t xml:space="preserve">Specyfikacja obowiązuje dla deklaracji składanych (termin złożenia),  nie jest wcześniejszy niż </w:t>
      </w:r>
      <w:r w:rsidR="00B848A9" w:rsidRPr="001021C3">
        <w:rPr>
          <w:rFonts w:ascii="Lato" w:hAnsi="Lato" w:cs="Bookman Old Style"/>
        </w:rPr>
        <w:t>0</w:t>
      </w:r>
      <w:r w:rsidRPr="001021C3">
        <w:rPr>
          <w:rFonts w:ascii="Lato" w:hAnsi="Lato" w:cs="Bookman Old Style"/>
        </w:rPr>
        <w:t>1.</w:t>
      </w:r>
      <w:r w:rsidR="00B848A9" w:rsidRPr="001021C3">
        <w:rPr>
          <w:rFonts w:ascii="Lato" w:hAnsi="Lato" w:cs="Bookman Old Style"/>
        </w:rPr>
        <w:t>12</w:t>
      </w:r>
      <w:r w:rsidRPr="001021C3">
        <w:rPr>
          <w:rFonts w:ascii="Lato" w:hAnsi="Lato" w:cs="Bookman Old Style"/>
        </w:rPr>
        <w:t>.201</w:t>
      </w:r>
      <w:r w:rsidR="00B848A9" w:rsidRPr="001021C3">
        <w:rPr>
          <w:rFonts w:ascii="Lato" w:hAnsi="Lato" w:cs="Bookman Old Style"/>
        </w:rPr>
        <w:t>8</w:t>
      </w:r>
      <w:r w:rsidRPr="001021C3">
        <w:rPr>
          <w:rFonts w:ascii="Lato" w:hAnsi="Lato" w:cs="Bookman Old Style"/>
        </w:rPr>
        <w:t xml:space="preserve"> roku</w:t>
      </w:r>
      <w:r w:rsidR="00D94340" w:rsidRPr="001021C3">
        <w:rPr>
          <w:rFonts w:ascii="Lato" w:hAnsi="Lato" w:cs="Bookman Old Style"/>
        </w:rPr>
        <w:t xml:space="preserve"> oraz nie jest późniejszy niż 12.02.2023 roku</w:t>
      </w:r>
      <w:r w:rsidRPr="001021C3">
        <w:rPr>
          <w:rFonts w:ascii="Lato" w:hAnsi="Lato" w:cs="Bookman Old Style"/>
        </w:rPr>
        <w:t>.</w:t>
      </w:r>
    </w:p>
    <w:p w14:paraId="0C3C82B5" w14:textId="77777777" w:rsidR="003F3585" w:rsidRDefault="003F3585" w:rsidP="00004C2C">
      <w:pPr>
        <w:pStyle w:val="Nagwek2"/>
      </w:pPr>
      <w:bookmarkStart w:id="19" w:name="_Toc178072069"/>
      <w:r>
        <w:t xml:space="preserve">Dokumenty </w:t>
      </w:r>
      <w:r w:rsidRPr="00B35634">
        <w:t>o</w:t>
      </w:r>
      <w:r w:rsidR="00E92D9D">
        <w:t>bo</w:t>
      </w:r>
      <w:r w:rsidRPr="00B35634">
        <w:t>wiązujące</w:t>
      </w:r>
      <w:r w:rsidR="00C43119">
        <w:t xml:space="preserve"> i </w:t>
      </w:r>
      <w:r w:rsidR="00E92D9D">
        <w:t>p</w:t>
      </w:r>
      <w:r>
        <w:t>o</w:t>
      </w:r>
      <w:r w:rsidR="00E92D9D">
        <w:t>mo</w:t>
      </w:r>
      <w:r>
        <w:t>cnicze</w:t>
      </w:r>
      <w:bookmarkEnd w:id="17"/>
      <w:bookmarkEnd w:id="18"/>
      <w:bookmarkEnd w:id="19"/>
    </w:p>
    <w:p w14:paraId="086F08AA" w14:textId="77777777" w:rsidR="003F3585" w:rsidRDefault="003F3585" w:rsidP="00004C2C">
      <w:pPr>
        <w:pStyle w:val="Nagwek3"/>
      </w:pPr>
      <w:bookmarkStart w:id="20" w:name="_Toc341696559"/>
      <w:bookmarkStart w:id="21" w:name="_Toc349568556"/>
      <w:bookmarkStart w:id="22" w:name="_Toc178072070"/>
      <w:r>
        <w:t xml:space="preserve">Dokumenty </w:t>
      </w:r>
      <w:r w:rsidR="00437081">
        <w:t>o</w:t>
      </w:r>
      <w:r w:rsidR="00E92D9D">
        <w:t>bo</w:t>
      </w:r>
      <w:r w:rsidR="00437081">
        <w:t>wiązując</w:t>
      </w:r>
      <w:r>
        <w:t>e</w:t>
      </w:r>
      <w:bookmarkEnd w:id="20"/>
      <w:bookmarkEnd w:id="21"/>
      <w:bookmarkEnd w:id="22"/>
    </w:p>
    <w:p w14:paraId="26AC09FF" w14:textId="4A032E2F" w:rsidR="007353A8" w:rsidRDefault="007353A8" w:rsidP="007D0A84">
      <w:pPr>
        <w:pStyle w:val="Legenda"/>
      </w:pPr>
      <w:bookmarkStart w:id="23" w:name="_Ref341107414"/>
      <w:bookmarkStart w:id="24" w:name="_Toc178072048"/>
      <w:r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 w:rsidR="00C667F5">
        <w:rPr>
          <w:noProof/>
        </w:rPr>
        <w:t>3</w:t>
      </w:r>
      <w:r w:rsidR="00CF661C">
        <w:rPr>
          <w:noProof/>
        </w:rPr>
        <w:fldChar w:fldCharType="end"/>
      </w:r>
      <w:bookmarkEnd w:id="23"/>
      <w:r>
        <w:t xml:space="preserve">. Wykaz dokumentów </w:t>
      </w:r>
      <w:r w:rsidR="00437081">
        <w:t>obowiązując</w:t>
      </w:r>
      <w:r>
        <w:t>ych</w:t>
      </w:r>
      <w:bookmarkEnd w:id="24"/>
    </w:p>
    <w:tbl>
      <w:tblPr>
        <w:tblStyle w:val="tabel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052E9B" w:rsidRPr="00152994" w14:paraId="7DE543EF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10843DE" w14:textId="77777777" w:rsidR="00052E9B" w:rsidRPr="00C667F5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C667F5">
              <w:rPr>
                <w:rFonts w:ascii="Lato" w:hAnsi="Lato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25207963" w14:textId="77777777" w:rsidR="00052E9B" w:rsidRPr="00C667F5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C667F5">
              <w:rPr>
                <w:rFonts w:ascii="Lato" w:hAnsi="Lato"/>
                <w:sz w:val="20"/>
                <w:szCs w:val="20"/>
              </w:rPr>
              <w:t>Nazwa</w:t>
            </w:r>
          </w:p>
        </w:tc>
        <w:tc>
          <w:tcPr>
            <w:tcW w:w="2411" w:type="dxa"/>
          </w:tcPr>
          <w:p w14:paraId="69DD875B" w14:textId="77777777" w:rsidR="00052E9B" w:rsidRPr="00C667F5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C667F5">
              <w:rPr>
                <w:rFonts w:ascii="Lato" w:hAnsi="Lato"/>
                <w:sz w:val="20"/>
                <w:szCs w:val="20"/>
              </w:rPr>
              <w:t>Identyfikator</w:t>
            </w:r>
          </w:p>
        </w:tc>
        <w:tc>
          <w:tcPr>
            <w:tcW w:w="1214" w:type="dxa"/>
          </w:tcPr>
          <w:p w14:paraId="729E9755" w14:textId="77777777" w:rsidR="00052E9B" w:rsidRPr="00C667F5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C667F5">
              <w:rPr>
                <w:rFonts w:ascii="Lato" w:hAnsi="Lato"/>
                <w:sz w:val="20"/>
                <w:szCs w:val="20"/>
              </w:rPr>
              <w:t>Wersja</w:t>
            </w:r>
          </w:p>
        </w:tc>
        <w:tc>
          <w:tcPr>
            <w:tcW w:w="1196" w:type="dxa"/>
          </w:tcPr>
          <w:p w14:paraId="49207996" w14:textId="77777777" w:rsidR="00052E9B" w:rsidRPr="00C667F5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C667F5">
              <w:rPr>
                <w:rFonts w:ascii="Lato" w:hAnsi="Lato"/>
                <w:sz w:val="20"/>
                <w:szCs w:val="20"/>
              </w:rPr>
              <w:t>Data wydania</w:t>
            </w:r>
          </w:p>
        </w:tc>
      </w:tr>
      <w:tr w:rsidR="0029400B" w14:paraId="0763C51D" w14:textId="77777777" w:rsidTr="00691A34">
        <w:tc>
          <w:tcPr>
            <w:tcW w:w="480" w:type="dxa"/>
          </w:tcPr>
          <w:p w14:paraId="5F6C1CDC" w14:textId="77777777" w:rsidR="0029400B" w:rsidRPr="00C667F5" w:rsidRDefault="0029400B" w:rsidP="003E294B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5" w:name="_Ref361653747"/>
          </w:p>
        </w:tc>
        <w:bookmarkEnd w:id="25"/>
        <w:tc>
          <w:tcPr>
            <w:tcW w:w="3840" w:type="dxa"/>
          </w:tcPr>
          <w:p w14:paraId="519C19A2" w14:textId="77777777" w:rsidR="0029400B" w:rsidRPr="00C667F5" w:rsidRDefault="0029400B" w:rsidP="002A6D58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6C904366" w14:textId="77777777" w:rsidR="0029400B" w:rsidRPr="00C667F5" w:rsidRDefault="0029400B" w:rsidP="001265B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4C2650" w:rsidRPr="00C667F5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7576A14E" w14:textId="77777777" w:rsidR="0029400B" w:rsidRPr="00C667F5" w:rsidRDefault="0029400B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631713E9" w14:textId="77777777" w:rsidR="0029400B" w:rsidRPr="00C667F5" w:rsidRDefault="0029400B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198D997E" w14:textId="77777777" w:rsidR="00052E9B" w:rsidRDefault="00052E9B" w:rsidP="00052E9B">
      <w:pPr>
        <w:pStyle w:val="Nagwek3"/>
      </w:pPr>
      <w:bookmarkStart w:id="26" w:name="_Toc341696560"/>
      <w:bookmarkStart w:id="27" w:name="_Toc349568557"/>
      <w:bookmarkStart w:id="28" w:name="_Toc361655060"/>
      <w:bookmarkStart w:id="29" w:name="_Toc361657246"/>
      <w:bookmarkStart w:id="30" w:name="_Toc361666184"/>
      <w:bookmarkStart w:id="31" w:name="_Toc361825485"/>
      <w:bookmarkStart w:id="32" w:name="_Toc178072071"/>
      <w:r>
        <w:t>Dokumenty pomocnicze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684633D6" w14:textId="59D20F7A" w:rsidR="00052E9B" w:rsidRDefault="00052E9B" w:rsidP="00052E9B">
      <w:pPr>
        <w:pStyle w:val="Legenda"/>
      </w:pPr>
      <w:bookmarkStart w:id="33" w:name="_Toc361655088"/>
      <w:bookmarkStart w:id="34" w:name="_Toc361657257"/>
      <w:bookmarkStart w:id="35" w:name="_Toc361666195"/>
      <w:bookmarkStart w:id="36" w:name="_Toc361825496"/>
      <w:bookmarkStart w:id="37" w:name="_Toc178072049"/>
      <w:r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 w:rsidR="00C667F5">
        <w:rPr>
          <w:noProof/>
        </w:rPr>
        <w:t>4</w:t>
      </w:r>
      <w:r w:rsidR="00CF661C">
        <w:rPr>
          <w:noProof/>
        </w:rPr>
        <w:fldChar w:fldCharType="end"/>
      </w:r>
      <w:r>
        <w:t>. Wykaz dokumentów pomocniczych</w:t>
      </w:r>
      <w:bookmarkEnd w:id="33"/>
      <w:bookmarkEnd w:id="34"/>
      <w:bookmarkEnd w:id="35"/>
      <w:bookmarkEnd w:id="36"/>
      <w:bookmarkEnd w:id="37"/>
    </w:p>
    <w:tbl>
      <w:tblPr>
        <w:tblStyle w:val="tabel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052E9B" w:rsidRPr="00152994" w14:paraId="5AA13C44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683F9A5E" w14:textId="77777777" w:rsidR="00052E9B" w:rsidRPr="00C667F5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C667F5">
              <w:rPr>
                <w:rFonts w:ascii="Lato" w:hAnsi="Lato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6B11EB20" w14:textId="77777777" w:rsidR="00052E9B" w:rsidRPr="00C667F5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C667F5">
              <w:rPr>
                <w:rFonts w:ascii="Lato" w:hAnsi="Lato"/>
                <w:sz w:val="20"/>
                <w:szCs w:val="20"/>
              </w:rPr>
              <w:t>Nazwa</w:t>
            </w:r>
          </w:p>
        </w:tc>
        <w:tc>
          <w:tcPr>
            <w:tcW w:w="2400" w:type="dxa"/>
          </w:tcPr>
          <w:p w14:paraId="297628CE" w14:textId="77777777" w:rsidR="00052E9B" w:rsidRPr="00C667F5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C667F5">
              <w:rPr>
                <w:rFonts w:ascii="Lato" w:hAnsi="Lato"/>
                <w:sz w:val="20"/>
                <w:szCs w:val="20"/>
              </w:rPr>
              <w:t>Identyfikator</w:t>
            </w:r>
          </w:p>
        </w:tc>
        <w:tc>
          <w:tcPr>
            <w:tcW w:w="1200" w:type="dxa"/>
          </w:tcPr>
          <w:p w14:paraId="35083C2E" w14:textId="77777777" w:rsidR="00052E9B" w:rsidRPr="00C667F5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C667F5">
              <w:rPr>
                <w:rFonts w:ascii="Lato" w:hAnsi="Lato"/>
                <w:sz w:val="20"/>
                <w:szCs w:val="20"/>
              </w:rPr>
              <w:t>Wersja</w:t>
            </w:r>
          </w:p>
        </w:tc>
        <w:tc>
          <w:tcPr>
            <w:tcW w:w="1200" w:type="dxa"/>
          </w:tcPr>
          <w:p w14:paraId="17F98648" w14:textId="77777777" w:rsidR="00052E9B" w:rsidRPr="00C667F5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C667F5">
              <w:rPr>
                <w:rFonts w:ascii="Lato" w:hAnsi="Lato"/>
                <w:sz w:val="20"/>
                <w:szCs w:val="20"/>
              </w:rPr>
              <w:t>Data wydania</w:t>
            </w:r>
          </w:p>
        </w:tc>
      </w:tr>
      <w:tr w:rsidR="00052E9B" w:rsidRPr="001D7BA3" w14:paraId="7B7E9D4C" w14:textId="77777777" w:rsidTr="00691A34">
        <w:tc>
          <w:tcPr>
            <w:tcW w:w="480" w:type="dxa"/>
          </w:tcPr>
          <w:p w14:paraId="7691DACF" w14:textId="77777777" w:rsidR="00052E9B" w:rsidRPr="00C667F5" w:rsidRDefault="00052E9B" w:rsidP="003E294B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54843CCC" w14:textId="77777777" w:rsidR="00052E9B" w:rsidRPr="00C667F5" w:rsidRDefault="00D07D17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701D32DA" w14:textId="77777777" w:rsidR="00052E9B" w:rsidRPr="00C667F5" w:rsidRDefault="00D07D17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B34BFBF" w14:textId="77777777" w:rsidR="00052E9B" w:rsidRPr="00C667F5" w:rsidRDefault="00D07D17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1ACC141" w14:textId="77777777" w:rsidR="00052E9B" w:rsidRPr="00C667F5" w:rsidRDefault="00D07D17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43655FC6" w14:textId="77777777" w:rsidR="00943FB9" w:rsidRPr="00943FB9" w:rsidRDefault="00943FB9" w:rsidP="00943FB9"/>
    <w:p w14:paraId="23180FD0" w14:textId="77777777" w:rsidR="003F3585" w:rsidRDefault="00C43119" w:rsidP="00004C2C">
      <w:pPr>
        <w:pStyle w:val="Nagwek2"/>
      </w:pPr>
      <w:bookmarkStart w:id="38" w:name="_Toc341696561"/>
      <w:bookmarkStart w:id="39" w:name="_Toc349568558"/>
      <w:bookmarkStart w:id="40" w:name="_Toc178072072"/>
      <w:r>
        <w:t>Słownik przyjętych skrótów i terminów</w:t>
      </w:r>
      <w:bookmarkEnd w:id="38"/>
      <w:bookmarkEnd w:id="39"/>
      <w:bookmarkEnd w:id="40"/>
    </w:p>
    <w:p w14:paraId="6D237314" w14:textId="77777777" w:rsidR="003F3585" w:rsidRDefault="00C43119" w:rsidP="00004C2C">
      <w:pPr>
        <w:pStyle w:val="Nagwek3"/>
      </w:pPr>
      <w:bookmarkStart w:id="41" w:name="_Toc341696562"/>
      <w:bookmarkStart w:id="42" w:name="_Toc349568559"/>
      <w:bookmarkStart w:id="43" w:name="_Toc178072073"/>
      <w:r>
        <w:t xml:space="preserve">Skróty i </w:t>
      </w:r>
      <w:r w:rsidR="00E92D9D">
        <w:t>ak</w:t>
      </w:r>
      <w:r w:rsidR="003F3585">
        <w:t>ronimy</w:t>
      </w:r>
      <w:bookmarkEnd w:id="41"/>
      <w:bookmarkEnd w:id="42"/>
      <w:bookmarkEnd w:id="43"/>
    </w:p>
    <w:p w14:paraId="0402C247" w14:textId="6A168356" w:rsidR="00034C39" w:rsidRDefault="00034C39" w:rsidP="007D0A84">
      <w:pPr>
        <w:pStyle w:val="Legenda"/>
      </w:pPr>
      <w:bookmarkStart w:id="44" w:name="_Toc178072050"/>
      <w:r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 w:rsidR="00C667F5">
        <w:rPr>
          <w:noProof/>
        </w:rPr>
        <w:t>5</w:t>
      </w:r>
      <w:r w:rsidR="00CF661C">
        <w:rPr>
          <w:noProof/>
        </w:rPr>
        <w:fldChar w:fldCharType="end"/>
      </w:r>
      <w:r>
        <w:t>. Wykaz skrótów i akronimów</w:t>
      </w:r>
      <w:bookmarkEnd w:id="44"/>
    </w:p>
    <w:tbl>
      <w:tblPr>
        <w:tblStyle w:val="tabel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951297" w:rsidRPr="00046063" w14:paraId="7FC5BAA0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78E3C294" w14:textId="77777777" w:rsidR="00951297" w:rsidRPr="00C667F5" w:rsidRDefault="00951297" w:rsidP="001021C3">
            <w:pPr>
              <w:pStyle w:val="Z2Nagwektabeli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Skrót/Akronim</w:t>
            </w:r>
          </w:p>
        </w:tc>
        <w:tc>
          <w:tcPr>
            <w:tcW w:w="6476" w:type="dxa"/>
          </w:tcPr>
          <w:p w14:paraId="54ACAF16" w14:textId="77777777" w:rsidR="00951297" w:rsidRPr="00C667F5" w:rsidRDefault="00951297" w:rsidP="001021C3">
            <w:pPr>
              <w:pStyle w:val="Z2Nagwektabeli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Objaśnienie</w:t>
            </w:r>
          </w:p>
        </w:tc>
      </w:tr>
      <w:tr w:rsidR="00951297" w:rsidRPr="00046063" w14:paraId="702C845E" w14:textId="77777777" w:rsidTr="00691A34">
        <w:tc>
          <w:tcPr>
            <w:tcW w:w="2988" w:type="dxa"/>
          </w:tcPr>
          <w:p w14:paraId="5F9591F2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AIS</w:t>
            </w:r>
          </w:p>
        </w:tc>
        <w:tc>
          <w:tcPr>
            <w:tcW w:w="6476" w:type="dxa"/>
          </w:tcPr>
          <w:p w14:paraId="080CDAA4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proofErr w:type="spellStart"/>
            <w:r w:rsidRPr="001021C3">
              <w:rPr>
                <w:rFonts w:ascii="Lato" w:hAnsi="Lato"/>
                <w:i/>
              </w:rPr>
              <w:t>Automated</w:t>
            </w:r>
            <w:proofErr w:type="spellEnd"/>
            <w:r w:rsidRPr="001021C3">
              <w:rPr>
                <w:rFonts w:ascii="Lato" w:hAnsi="Lato"/>
                <w:i/>
              </w:rPr>
              <w:t xml:space="preserve"> Import System</w:t>
            </w:r>
            <w:r w:rsidRPr="00C667F5">
              <w:rPr>
                <w:rFonts w:ascii="Lato" w:hAnsi="Lato"/>
              </w:rPr>
              <w:t xml:space="preserve"> – Automatyczny System Importu. Także projekt „Programu e-Cło”.</w:t>
            </w:r>
          </w:p>
        </w:tc>
      </w:tr>
      <w:tr w:rsidR="00951297" w:rsidRPr="00046063" w14:paraId="262EB770" w14:textId="77777777" w:rsidTr="00691A34">
        <w:tc>
          <w:tcPr>
            <w:tcW w:w="2988" w:type="dxa"/>
          </w:tcPr>
          <w:p w14:paraId="76DEEC3A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ARI@DNA2</w:t>
            </w:r>
          </w:p>
        </w:tc>
        <w:tc>
          <w:tcPr>
            <w:tcW w:w="6476" w:type="dxa"/>
          </w:tcPr>
          <w:p w14:paraId="6119646E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Hurtownia danych Administracji Celnej.</w:t>
            </w:r>
          </w:p>
        </w:tc>
      </w:tr>
      <w:tr w:rsidR="00951297" w:rsidRPr="00046063" w14:paraId="71F6B981" w14:textId="77777777" w:rsidTr="00691A34">
        <w:tc>
          <w:tcPr>
            <w:tcW w:w="2988" w:type="dxa"/>
          </w:tcPr>
          <w:p w14:paraId="6940179B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CELINA</w:t>
            </w:r>
          </w:p>
        </w:tc>
        <w:tc>
          <w:tcPr>
            <w:tcW w:w="6476" w:type="dxa"/>
          </w:tcPr>
          <w:p w14:paraId="5AD67FEE" w14:textId="77777777" w:rsidR="00951297" w:rsidRPr="00C667F5" w:rsidRDefault="00951297" w:rsidP="001021C3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951297" w:rsidRPr="00046063" w14:paraId="649CA93F" w14:textId="77777777" w:rsidTr="00691A34">
        <w:tc>
          <w:tcPr>
            <w:tcW w:w="2988" w:type="dxa"/>
          </w:tcPr>
          <w:p w14:paraId="21378738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ECIP</w:t>
            </w:r>
          </w:p>
        </w:tc>
        <w:tc>
          <w:tcPr>
            <w:tcW w:w="6476" w:type="dxa"/>
          </w:tcPr>
          <w:p w14:paraId="6A4B44D6" w14:textId="77777777" w:rsidR="00951297" w:rsidRPr="00C667F5" w:rsidRDefault="00951297" w:rsidP="001021C3">
            <w:pPr>
              <w:pStyle w:val="Tabelazwyky"/>
              <w:rPr>
                <w:rFonts w:ascii="Lato" w:hAnsi="Lato"/>
                <w:lang w:val="fr-FR"/>
              </w:rPr>
            </w:pPr>
            <w:r w:rsidRPr="00691A34">
              <w:rPr>
                <w:rFonts w:ascii="Lato" w:hAnsi="Lato"/>
                <w:i/>
                <w:lang w:val="en-GB"/>
              </w:rPr>
              <w:t>EU Customs Information Portal</w:t>
            </w:r>
            <w:r w:rsidRPr="00C667F5">
              <w:rPr>
                <w:rFonts w:ascii="Lato" w:hAnsi="Lato"/>
                <w:i/>
                <w:lang w:val="fr-FR"/>
              </w:rPr>
              <w:t xml:space="preserve"> </w:t>
            </w:r>
            <w:r w:rsidRPr="00C667F5">
              <w:rPr>
                <w:rFonts w:ascii="Lato" w:hAnsi="Lato"/>
                <w:lang w:val="fr-FR"/>
              </w:rPr>
              <w:t>– Europejski</w:t>
            </w:r>
            <w:r w:rsidRPr="00C667F5">
              <w:rPr>
                <w:rFonts w:ascii="Lato" w:hAnsi="Lato"/>
                <w:i/>
                <w:lang w:val="fr-FR"/>
              </w:rPr>
              <w:t xml:space="preserve"> </w:t>
            </w:r>
            <w:r w:rsidRPr="00C667F5">
              <w:rPr>
                <w:rFonts w:ascii="Lato" w:hAnsi="Lato"/>
                <w:lang w:val="fr-FR"/>
              </w:rPr>
              <w:t xml:space="preserve">Portal Informacji Celnej. </w:t>
            </w:r>
          </w:p>
        </w:tc>
      </w:tr>
      <w:tr w:rsidR="00951297" w:rsidRPr="00046063" w14:paraId="4F5AE057" w14:textId="77777777" w:rsidTr="00691A34">
        <w:tc>
          <w:tcPr>
            <w:tcW w:w="2988" w:type="dxa"/>
          </w:tcPr>
          <w:p w14:paraId="6915B81E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 xml:space="preserve">ECIP/SEAP PL </w:t>
            </w:r>
          </w:p>
        </w:tc>
        <w:tc>
          <w:tcPr>
            <w:tcW w:w="6476" w:type="dxa"/>
          </w:tcPr>
          <w:p w14:paraId="014535C3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proofErr w:type="spellStart"/>
            <w:r w:rsidRPr="001021C3">
              <w:rPr>
                <w:rFonts w:ascii="Lato" w:hAnsi="Lato"/>
                <w:i/>
              </w:rPr>
              <w:t>European</w:t>
            </w:r>
            <w:proofErr w:type="spellEnd"/>
            <w:r w:rsidRPr="001021C3">
              <w:rPr>
                <w:rFonts w:ascii="Lato" w:hAnsi="Lato"/>
                <w:i/>
              </w:rPr>
              <w:t xml:space="preserve"> Customs Information Portal</w:t>
            </w:r>
            <w:r w:rsidRPr="00C667F5">
              <w:rPr>
                <w:rFonts w:ascii="Lato" w:hAnsi="Lato"/>
              </w:rPr>
              <w:t xml:space="preserve"> - Europejski Informacyjny Portal Celny</w:t>
            </w:r>
          </w:p>
          <w:p w14:paraId="572C2BAB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1021C3">
              <w:rPr>
                <w:rFonts w:ascii="Lato" w:hAnsi="Lato"/>
                <w:i/>
              </w:rPr>
              <w:t xml:space="preserve">Single </w:t>
            </w:r>
            <w:proofErr w:type="spellStart"/>
            <w:r w:rsidRPr="001021C3">
              <w:rPr>
                <w:rFonts w:ascii="Lato" w:hAnsi="Lato"/>
                <w:i/>
              </w:rPr>
              <w:t>Electronic</w:t>
            </w:r>
            <w:proofErr w:type="spellEnd"/>
            <w:r w:rsidRPr="001021C3">
              <w:rPr>
                <w:rFonts w:ascii="Lato" w:hAnsi="Lato"/>
                <w:i/>
              </w:rPr>
              <w:t xml:space="preserve"> Access Point</w:t>
            </w:r>
            <w:r w:rsidRPr="00C667F5">
              <w:rPr>
                <w:rFonts w:ascii="Lato" w:hAnsi="Lato"/>
              </w:rPr>
              <w:t xml:space="preserve"> - Pojedynczy Elektroniczny Punkt Dostępu</w:t>
            </w:r>
          </w:p>
          <w:p w14:paraId="549410F1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951297" w:rsidRPr="00046063" w14:paraId="2069943A" w14:textId="77777777" w:rsidTr="00691A34">
        <w:tc>
          <w:tcPr>
            <w:tcW w:w="2988" w:type="dxa"/>
          </w:tcPr>
          <w:p w14:paraId="6C5D4DEF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ESB</w:t>
            </w:r>
          </w:p>
        </w:tc>
        <w:tc>
          <w:tcPr>
            <w:tcW w:w="6476" w:type="dxa"/>
          </w:tcPr>
          <w:p w14:paraId="5283ABFB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  <w:i/>
              </w:rPr>
              <w:t>Enterprise Service Bus</w:t>
            </w:r>
            <w:r w:rsidRPr="00C667F5">
              <w:rPr>
                <w:rFonts w:ascii="Lato" w:hAnsi="Lato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951297" w:rsidRPr="00046063" w14:paraId="153C54DB" w14:textId="77777777" w:rsidTr="00691A34">
        <w:tc>
          <w:tcPr>
            <w:tcW w:w="2988" w:type="dxa"/>
          </w:tcPr>
          <w:p w14:paraId="0D6838F5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ESKS</w:t>
            </w:r>
          </w:p>
        </w:tc>
        <w:tc>
          <w:tcPr>
            <w:tcW w:w="6476" w:type="dxa"/>
          </w:tcPr>
          <w:p w14:paraId="725DD835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 xml:space="preserve">Ewidencja Spraw Karnych Skarbowych - system informatyczny usprawniający pracę administracji celnej w zakresie rejestracji spraw o przestępstwa </w:t>
            </w:r>
            <w:r w:rsidRPr="00C667F5">
              <w:rPr>
                <w:rFonts w:ascii="Lato" w:hAnsi="Lato"/>
              </w:rPr>
              <w:br/>
              <w:t xml:space="preserve">i wykroczenia skarbowe oraz ewidencjonowania grzywien nakładanych </w:t>
            </w:r>
            <w:r w:rsidRPr="00C667F5">
              <w:rPr>
                <w:rFonts w:ascii="Lato" w:hAnsi="Lato"/>
              </w:rPr>
              <w:br/>
              <w:t>w drodze mandatu karnego.</w:t>
            </w:r>
          </w:p>
        </w:tc>
      </w:tr>
      <w:tr w:rsidR="00951297" w:rsidRPr="00046063" w14:paraId="4F338B20" w14:textId="77777777" w:rsidTr="00691A34">
        <w:tc>
          <w:tcPr>
            <w:tcW w:w="2988" w:type="dxa"/>
          </w:tcPr>
          <w:p w14:paraId="469002BE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HERMES2</w:t>
            </w:r>
          </w:p>
        </w:tc>
        <w:tc>
          <w:tcPr>
            <w:tcW w:w="6476" w:type="dxa"/>
          </w:tcPr>
          <w:p w14:paraId="1DC5FACF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Projekt „Programu e-Cło” obejmujący wdrożenie Systemu Zarządzania Zasobami Ludzkimi.</w:t>
            </w:r>
          </w:p>
        </w:tc>
      </w:tr>
      <w:tr w:rsidR="00951297" w:rsidRPr="00046063" w14:paraId="22E6FA33" w14:textId="77777777" w:rsidTr="00691A34">
        <w:tc>
          <w:tcPr>
            <w:tcW w:w="2988" w:type="dxa"/>
          </w:tcPr>
          <w:p w14:paraId="076D1FBF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HTTP</w:t>
            </w:r>
          </w:p>
        </w:tc>
        <w:tc>
          <w:tcPr>
            <w:tcW w:w="6476" w:type="dxa"/>
          </w:tcPr>
          <w:p w14:paraId="0067A30E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1021C3">
              <w:rPr>
                <w:rFonts w:ascii="Lato" w:hAnsi="Lato" w:cs="Arial"/>
                <w:sz w:val="20"/>
                <w:szCs w:val="20"/>
              </w:rPr>
              <w:t>Hypertext</w:t>
            </w:r>
            <w:proofErr w:type="spellEnd"/>
            <w:r w:rsidRPr="001021C3">
              <w:rPr>
                <w:rFonts w:ascii="Lato" w:hAnsi="Lato" w:cs="Arial"/>
                <w:sz w:val="20"/>
                <w:szCs w:val="20"/>
              </w:rPr>
              <w:t xml:space="preserve"> Transfer </w:t>
            </w:r>
            <w:proofErr w:type="spellStart"/>
            <w:r w:rsidRPr="001021C3">
              <w:rPr>
                <w:rFonts w:ascii="Lato" w:hAnsi="Lato" w:cs="Arial"/>
                <w:sz w:val="20"/>
                <w:szCs w:val="20"/>
              </w:rPr>
              <w:t>Protocol</w:t>
            </w:r>
            <w:proofErr w:type="spellEnd"/>
            <w:r w:rsidRPr="00C667F5">
              <w:rPr>
                <w:rFonts w:ascii="Lato" w:hAnsi="Lato"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951297" w:rsidRPr="00046063" w14:paraId="150D8B3D" w14:textId="77777777" w:rsidTr="00691A34">
        <w:tc>
          <w:tcPr>
            <w:tcW w:w="2988" w:type="dxa"/>
          </w:tcPr>
          <w:p w14:paraId="12192D28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ISZTAR</w:t>
            </w:r>
          </w:p>
        </w:tc>
        <w:tc>
          <w:tcPr>
            <w:tcW w:w="6476" w:type="dxa"/>
          </w:tcPr>
          <w:p w14:paraId="6AE602FD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 xml:space="preserve">System Zintegrowanej Taryfy Celnej. </w:t>
            </w:r>
          </w:p>
        </w:tc>
      </w:tr>
      <w:tr w:rsidR="00951297" w:rsidRPr="00046063" w14:paraId="2EDD7EBD" w14:textId="77777777" w:rsidTr="00691A34">
        <w:tc>
          <w:tcPr>
            <w:tcW w:w="2988" w:type="dxa"/>
          </w:tcPr>
          <w:p w14:paraId="43A36938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ISZTAR4</w:t>
            </w:r>
          </w:p>
        </w:tc>
        <w:tc>
          <w:tcPr>
            <w:tcW w:w="6476" w:type="dxa"/>
          </w:tcPr>
          <w:p w14:paraId="6F085CD0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1021C3">
              <w:rPr>
                <w:rFonts w:ascii="Lato" w:hAnsi="Lato"/>
              </w:rPr>
              <w:t>Integrated</w:t>
            </w:r>
            <w:proofErr w:type="spellEnd"/>
            <w:r w:rsidRPr="001021C3">
              <w:rPr>
                <w:rFonts w:ascii="Lato" w:hAnsi="Lato"/>
              </w:rPr>
              <w:t xml:space="preserve"> </w:t>
            </w:r>
            <w:proofErr w:type="spellStart"/>
            <w:r w:rsidRPr="001021C3">
              <w:rPr>
                <w:rFonts w:ascii="Lato" w:hAnsi="Lato"/>
              </w:rPr>
              <w:t>Tariff</w:t>
            </w:r>
            <w:proofErr w:type="spellEnd"/>
            <w:r w:rsidRPr="001021C3">
              <w:rPr>
                <w:rFonts w:ascii="Lato" w:hAnsi="Lato"/>
              </w:rPr>
              <w:t xml:space="preserve"> Environment i TARIC </w:t>
            </w:r>
            <w:r w:rsidRPr="00C667F5">
              <w:rPr>
                <w:rFonts w:ascii="Lato" w:hAnsi="Lato"/>
              </w:rPr>
              <w:t>oraz opracowane testy regresywne i przebudowę i integrację EBTI PL z portalem ECIP PL. Projekt Programu e-Cło.</w:t>
            </w:r>
          </w:p>
        </w:tc>
      </w:tr>
      <w:tr w:rsidR="00951297" w:rsidRPr="00046063" w14:paraId="46541899" w14:textId="77777777" w:rsidTr="00691A34">
        <w:tc>
          <w:tcPr>
            <w:tcW w:w="2988" w:type="dxa"/>
          </w:tcPr>
          <w:p w14:paraId="0253F726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OSOZ2</w:t>
            </w:r>
          </w:p>
        </w:tc>
        <w:tc>
          <w:tcPr>
            <w:tcW w:w="6476" w:type="dxa"/>
          </w:tcPr>
          <w:p w14:paraId="6A3D2227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  <w:color w:val="000000"/>
              </w:rPr>
              <w:t>P</w:t>
            </w:r>
            <w:r w:rsidRPr="00C667F5">
              <w:rPr>
                <w:rFonts w:ascii="Lato" w:hAnsi="Lato"/>
              </w:rPr>
              <w:t>rojekt „Programu e-Cło” Zintegrowany System Obsługi Zabezpieczeń.</w:t>
            </w:r>
          </w:p>
        </w:tc>
      </w:tr>
      <w:tr w:rsidR="00951297" w:rsidRPr="00046063" w14:paraId="455EA623" w14:textId="77777777" w:rsidTr="00691A34">
        <w:tc>
          <w:tcPr>
            <w:tcW w:w="2988" w:type="dxa"/>
          </w:tcPr>
          <w:p w14:paraId="23407BAD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OWNRES</w:t>
            </w:r>
          </w:p>
        </w:tc>
        <w:tc>
          <w:tcPr>
            <w:tcW w:w="6476" w:type="dxa"/>
          </w:tcPr>
          <w:p w14:paraId="7BD56A5F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proofErr w:type="spellStart"/>
            <w:r w:rsidRPr="00C667F5">
              <w:rPr>
                <w:rFonts w:ascii="Lato" w:hAnsi="Lato"/>
                <w:i/>
              </w:rPr>
              <w:t>OW</w:t>
            </w:r>
            <w:r w:rsidRPr="001021C3">
              <w:rPr>
                <w:rFonts w:ascii="Lato" w:hAnsi="Lato"/>
                <w:i/>
              </w:rPr>
              <w:t>NRESour</w:t>
            </w:r>
            <w:r w:rsidRPr="00C667F5">
              <w:rPr>
                <w:rFonts w:ascii="Lato" w:hAnsi="Lato"/>
                <w:i/>
              </w:rPr>
              <w:t>ces</w:t>
            </w:r>
            <w:proofErr w:type="spellEnd"/>
            <w:r w:rsidRPr="00C667F5">
              <w:rPr>
                <w:rFonts w:ascii="Lato" w:hAnsi="Lato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951297" w:rsidRPr="00046063" w14:paraId="2F5A948F" w14:textId="77777777" w:rsidTr="00691A34">
        <w:tc>
          <w:tcPr>
            <w:tcW w:w="2988" w:type="dxa"/>
          </w:tcPr>
          <w:p w14:paraId="5B186EA5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lastRenderedPageBreak/>
              <w:t>PDR</w:t>
            </w:r>
          </w:p>
        </w:tc>
        <w:tc>
          <w:tcPr>
            <w:tcW w:w="6476" w:type="dxa"/>
          </w:tcPr>
          <w:p w14:paraId="5359994A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C667F5">
              <w:rPr>
                <w:rFonts w:ascii="Lato" w:hAnsi="Lato"/>
              </w:rPr>
              <w:br/>
              <w:t>w ramach Programu e-Cło.</w:t>
            </w:r>
          </w:p>
        </w:tc>
      </w:tr>
      <w:tr w:rsidR="00951297" w:rsidRPr="00046063" w14:paraId="6BEB685C" w14:textId="77777777" w:rsidTr="00691A34">
        <w:tc>
          <w:tcPr>
            <w:tcW w:w="2988" w:type="dxa"/>
          </w:tcPr>
          <w:p w14:paraId="41020246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PKI</w:t>
            </w:r>
          </w:p>
        </w:tc>
        <w:tc>
          <w:tcPr>
            <w:tcW w:w="6476" w:type="dxa"/>
          </w:tcPr>
          <w:p w14:paraId="051E067C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 xml:space="preserve">Projekt Programu e-Cło przewidujący stworzenie jednolitego podsystemu uwierzytelniania dla wszystkich systemów i użytkowników wewnętrznych  wraz  z </w:t>
            </w:r>
            <w:r w:rsidRPr="001021C3">
              <w:rPr>
                <w:rFonts w:ascii="Lato" w:hAnsi="Lato"/>
                <w:i/>
              </w:rPr>
              <w:t xml:space="preserve">Public </w:t>
            </w:r>
            <w:proofErr w:type="spellStart"/>
            <w:r w:rsidRPr="001021C3">
              <w:rPr>
                <w:rFonts w:ascii="Lato" w:hAnsi="Lato"/>
                <w:i/>
              </w:rPr>
              <w:t>Key</w:t>
            </w:r>
            <w:proofErr w:type="spellEnd"/>
            <w:r w:rsidRPr="001021C3">
              <w:rPr>
                <w:rFonts w:ascii="Lato" w:hAnsi="Lato"/>
                <w:i/>
              </w:rPr>
              <w:t xml:space="preserve"> </w:t>
            </w:r>
            <w:proofErr w:type="spellStart"/>
            <w:r w:rsidRPr="001021C3">
              <w:rPr>
                <w:rFonts w:ascii="Lato" w:hAnsi="Lato"/>
                <w:i/>
              </w:rPr>
              <w:t>Infrastructure</w:t>
            </w:r>
            <w:proofErr w:type="spellEnd"/>
            <w:r w:rsidRPr="00C667F5">
              <w:rPr>
                <w:rFonts w:ascii="Lato" w:hAnsi="Lato"/>
              </w:rPr>
              <w:t xml:space="preserve">  i funkcjonalnością/technologią jednokrotnego uwierzytelniania </w:t>
            </w:r>
            <w:r w:rsidRPr="001021C3">
              <w:rPr>
                <w:rFonts w:ascii="Lato" w:hAnsi="Lato"/>
                <w:i/>
              </w:rPr>
              <w:t xml:space="preserve">Single </w:t>
            </w:r>
            <w:proofErr w:type="spellStart"/>
            <w:r w:rsidRPr="001021C3">
              <w:rPr>
                <w:rFonts w:ascii="Lato" w:hAnsi="Lato"/>
                <w:i/>
              </w:rPr>
              <w:t>Sign</w:t>
            </w:r>
            <w:proofErr w:type="spellEnd"/>
            <w:r w:rsidRPr="001021C3">
              <w:rPr>
                <w:rFonts w:ascii="Lato" w:hAnsi="Lato"/>
                <w:i/>
              </w:rPr>
              <w:t xml:space="preserve"> On</w:t>
            </w:r>
            <w:r w:rsidRPr="001021C3">
              <w:rPr>
                <w:rFonts w:ascii="Lato" w:hAnsi="Lato"/>
              </w:rPr>
              <w:t xml:space="preserve"> (SSO).</w:t>
            </w:r>
          </w:p>
        </w:tc>
      </w:tr>
      <w:tr w:rsidR="00951297" w:rsidRPr="00046063" w14:paraId="6F7CE5C3" w14:textId="77777777" w:rsidTr="00691A34">
        <w:tc>
          <w:tcPr>
            <w:tcW w:w="2988" w:type="dxa"/>
          </w:tcPr>
          <w:p w14:paraId="410F7CCB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POLTAX</w:t>
            </w:r>
          </w:p>
        </w:tc>
        <w:tc>
          <w:tcPr>
            <w:tcW w:w="6476" w:type="dxa"/>
          </w:tcPr>
          <w:p w14:paraId="0A335CD4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951297" w:rsidRPr="00046063" w14:paraId="0A0E5562" w14:textId="77777777" w:rsidTr="00691A34">
        <w:tc>
          <w:tcPr>
            <w:tcW w:w="2988" w:type="dxa"/>
          </w:tcPr>
          <w:p w14:paraId="25876540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SK</w:t>
            </w:r>
          </w:p>
        </w:tc>
        <w:tc>
          <w:tcPr>
            <w:tcW w:w="6476" w:type="dxa"/>
          </w:tcPr>
          <w:p w14:paraId="56440205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951297" w:rsidRPr="00046063" w14:paraId="5923528B" w14:textId="77777777" w:rsidTr="00691A34">
        <w:tc>
          <w:tcPr>
            <w:tcW w:w="2988" w:type="dxa"/>
          </w:tcPr>
          <w:p w14:paraId="62EE42BA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SOA</w:t>
            </w:r>
          </w:p>
        </w:tc>
        <w:tc>
          <w:tcPr>
            <w:tcW w:w="6476" w:type="dxa"/>
          </w:tcPr>
          <w:p w14:paraId="6982C743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 xml:space="preserve">Architektura oparta na usługach (ang. </w:t>
            </w:r>
            <w:r w:rsidRPr="001021C3">
              <w:rPr>
                <w:rFonts w:ascii="Lato" w:hAnsi="Lato"/>
              </w:rPr>
              <w:t>Service-</w:t>
            </w:r>
            <w:proofErr w:type="spellStart"/>
            <w:r w:rsidRPr="001021C3">
              <w:rPr>
                <w:rFonts w:ascii="Lato" w:hAnsi="Lato"/>
              </w:rPr>
              <w:t>Oriented</w:t>
            </w:r>
            <w:proofErr w:type="spellEnd"/>
            <w:r w:rsidRPr="001021C3">
              <w:rPr>
                <w:rFonts w:ascii="Lato" w:hAnsi="Lato"/>
              </w:rPr>
              <w:t xml:space="preserve"> Architecture</w:t>
            </w:r>
            <w:r w:rsidRPr="00C667F5">
              <w:rPr>
                <w:rFonts w:ascii="Lato" w:hAnsi="Lato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951297" w:rsidRPr="00046063" w14:paraId="3056F735" w14:textId="77777777" w:rsidTr="00691A34">
        <w:tc>
          <w:tcPr>
            <w:tcW w:w="2988" w:type="dxa"/>
          </w:tcPr>
          <w:p w14:paraId="3B228C57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SOAP</w:t>
            </w:r>
          </w:p>
        </w:tc>
        <w:tc>
          <w:tcPr>
            <w:tcW w:w="6476" w:type="dxa"/>
          </w:tcPr>
          <w:p w14:paraId="376ECA63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1021C3">
              <w:rPr>
                <w:rFonts w:ascii="Lato" w:hAnsi="Lato"/>
                <w:i/>
              </w:rPr>
              <w:t xml:space="preserve">Simple Object Access </w:t>
            </w:r>
            <w:proofErr w:type="spellStart"/>
            <w:r w:rsidRPr="001021C3">
              <w:rPr>
                <w:rFonts w:ascii="Lato" w:hAnsi="Lato"/>
                <w:i/>
              </w:rPr>
              <w:t>Protocol</w:t>
            </w:r>
            <w:proofErr w:type="spellEnd"/>
            <w:r w:rsidRPr="00C667F5">
              <w:rPr>
                <w:rFonts w:ascii="Lato" w:hAnsi="Lato"/>
              </w:rPr>
              <w:t xml:space="preserve"> – protokół wywoływania zdalnego dostępu do obiektów, wykorzystujący XML do kodowania wywołań.</w:t>
            </w:r>
          </w:p>
        </w:tc>
      </w:tr>
      <w:tr w:rsidR="00951297" w:rsidRPr="00046063" w14:paraId="0FC04CA5" w14:textId="77777777" w:rsidTr="00691A34">
        <w:tc>
          <w:tcPr>
            <w:tcW w:w="2988" w:type="dxa"/>
          </w:tcPr>
          <w:p w14:paraId="13566B6C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SSO</w:t>
            </w:r>
          </w:p>
        </w:tc>
        <w:tc>
          <w:tcPr>
            <w:tcW w:w="6476" w:type="dxa"/>
          </w:tcPr>
          <w:p w14:paraId="7563C66D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1021C3">
              <w:rPr>
                <w:rFonts w:ascii="Lato" w:hAnsi="Lato"/>
                <w:i/>
              </w:rPr>
              <w:t xml:space="preserve">Single </w:t>
            </w:r>
            <w:proofErr w:type="spellStart"/>
            <w:r w:rsidRPr="001021C3">
              <w:rPr>
                <w:rFonts w:ascii="Lato" w:hAnsi="Lato"/>
                <w:i/>
              </w:rPr>
              <w:t>Sign</w:t>
            </w:r>
            <w:proofErr w:type="spellEnd"/>
            <w:r w:rsidRPr="001021C3">
              <w:rPr>
                <w:rFonts w:ascii="Lato" w:hAnsi="Lato"/>
                <w:i/>
              </w:rPr>
              <w:t xml:space="preserve"> On</w:t>
            </w:r>
            <w:r w:rsidRPr="00C667F5">
              <w:rPr>
                <w:rFonts w:ascii="Lato" w:hAnsi="Lato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951297" w:rsidRPr="00046063" w14:paraId="4B51186C" w14:textId="77777777" w:rsidTr="00691A34">
        <w:tc>
          <w:tcPr>
            <w:tcW w:w="2988" w:type="dxa"/>
          </w:tcPr>
          <w:p w14:paraId="5F4911F5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SZPROT</w:t>
            </w:r>
          </w:p>
        </w:tc>
        <w:tc>
          <w:tcPr>
            <w:tcW w:w="6476" w:type="dxa"/>
          </w:tcPr>
          <w:p w14:paraId="1142D0CE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System Zintegrowanej Rejestracji Przedsiębiorców. Projekt „Programu e-Cło”.</w:t>
            </w:r>
          </w:p>
        </w:tc>
      </w:tr>
      <w:tr w:rsidR="00951297" w:rsidRPr="00046063" w14:paraId="06280C67" w14:textId="77777777" w:rsidTr="00691A34">
        <w:tc>
          <w:tcPr>
            <w:tcW w:w="2988" w:type="dxa"/>
          </w:tcPr>
          <w:p w14:paraId="0122B9CF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TREZOR</w:t>
            </w:r>
          </w:p>
        </w:tc>
        <w:tc>
          <w:tcPr>
            <w:tcW w:w="6476" w:type="dxa"/>
          </w:tcPr>
          <w:p w14:paraId="2C3EF41F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C667F5">
              <w:rPr>
                <w:rFonts w:ascii="Lato" w:hAnsi="Lato"/>
              </w:rPr>
              <w:t>Informatyczny System Obsługi Budżetu Państwa.</w:t>
            </w:r>
          </w:p>
        </w:tc>
      </w:tr>
      <w:tr w:rsidR="00951297" w:rsidRPr="00046063" w14:paraId="2EB5CBDA" w14:textId="77777777" w:rsidTr="00691A34">
        <w:tc>
          <w:tcPr>
            <w:tcW w:w="2988" w:type="dxa"/>
          </w:tcPr>
          <w:p w14:paraId="497080CE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WFW</w:t>
            </w:r>
          </w:p>
        </w:tc>
        <w:tc>
          <w:tcPr>
            <w:tcW w:w="6476" w:type="dxa"/>
          </w:tcPr>
          <w:p w14:paraId="7C0A3590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1021C3">
              <w:rPr>
                <w:rFonts w:ascii="Lato" w:hAnsi="Lato" w:cs="Arial"/>
                <w:sz w:val="20"/>
                <w:szCs w:val="20"/>
              </w:rPr>
              <w:t>workflow</w:t>
            </w:r>
            <w:proofErr w:type="spellEnd"/>
            <w:r w:rsidRPr="00C667F5">
              <w:rPr>
                <w:rFonts w:ascii="Lato" w:hAnsi="Lato" w:cs="Arial"/>
                <w:sz w:val="20"/>
                <w:szCs w:val="20"/>
              </w:rPr>
              <w:t xml:space="preserve">), jak i automatyzacji procesów biznesowych (tradycyjnie określane terminem </w:t>
            </w:r>
            <w:r w:rsidRPr="001021C3">
              <w:rPr>
                <w:rFonts w:ascii="Lato" w:hAnsi="Lato" w:cs="Arial"/>
                <w:sz w:val="20"/>
                <w:szCs w:val="20"/>
              </w:rPr>
              <w:t xml:space="preserve">Business </w:t>
            </w:r>
            <w:proofErr w:type="spellStart"/>
            <w:r w:rsidRPr="001021C3">
              <w:rPr>
                <w:rFonts w:ascii="Lato" w:hAnsi="Lato" w:cs="Arial"/>
                <w:sz w:val="20"/>
                <w:szCs w:val="20"/>
              </w:rPr>
              <w:t>Process</w:t>
            </w:r>
            <w:proofErr w:type="spellEnd"/>
            <w:r w:rsidRPr="001021C3">
              <w:rPr>
                <w:rFonts w:ascii="Lato" w:hAnsi="Lato" w:cs="Arial"/>
                <w:sz w:val="20"/>
                <w:szCs w:val="20"/>
              </w:rPr>
              <w:t xml:space="preserve"> Management</w:t>
            </w:r>
            <w:r w:rsidRPr="00C667F5">
              <w:rPr>
                <w:rFonts w:ascii="Lato" w:hAnsi="Lato" w:cs="Arial"/>
                <w:sz w:val="20"/>
                <w:szCs w:val="20"/>
              </w:rPr>
              <w:t>, BPM).</w:t>
            </w:r>
          </w:p>
        </w:tc>
      </w:tr>
      <w:tr w:rsidR="00951297" w:rsidRPr="00046063" w14:paraId="2D6DF0CE" w14:textId="77777777" w:rsidTr="00691A34">
        <w:tc>
          <w:tcPr>
            <w:tcW w:w="2988" w:type="dxa"/>
          </w:tcPr>
          <w:p w14:paraId="0F5A2B76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WOMIS</w:t>
            </w:r>
          </w:p>
        </w:tc>
        <w:tc>
          <w:tcPr>
            <w:tcW w:w="6476" w:type="dxa"/>
          </w:tcPr>
          <w:p w14:paraId="1142095D" w14:textId="77777777" w:rsidR="00951297" w:rsidRPr="00C667F5" w:rsidRDefault="00951297" w:rsidP="001021C3">
            <w:pPr>
              <w:pStyle w:val="Tabelazwyky"/>
              <w:rPr>
                <w:rFonts w:ascii="Lato" w:hAnsi="Lato"/>
              </w:rPr>
            </w:pPr>
            <w:r w:rsidRPr="001021C3">
              <w:rPr>
                <w:rFonts w:ascii="Lato" w:hAnsi="Lato"/>
                <w:i/>
              </w:rPr>
              <w:t>Write-Off Management and Information System</w:t>
            </w:r>
            <w:r w:rsidRPr="00C667F5">
              <w:rPr>
                <w:rFonts w:ascii="Lato" w:hAnsi="Lato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951297" w:rsidRPr="00FA73D9" w14:paraId="5504AA55" w14:textId="77777777" w:rsidTr="00691A34">
        <w:tc>
          <w:tcPr>
            <w:tcW w:w="2988" w:type="dxa"/>
          </w:tcPr>
          <w:p w14:paraId="6DBBD544" w14:textId="77777777" w:rsidR="00951297" w:rsidRPr="00C667F5" w:rsidRDefault="00951297" w:rsidP="001021C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59F18803" w14:textId="77777777" w:rsidR="00951297" w:rsidRPr="00C667F5" w:rsidRDefault="00951297" w:rsidP="001021C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1021C3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1021C3">
              <w:rPr>
                <w:rFonts w:ascii="Lato" w:hAnsi="Lato" w:cs="Arial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1021C3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</w:t>
            </w: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21FBD41A" w14:textId="77777777" w:rsidR="00951297" w:rsidRPr="00C667F5" w:rsidRDefault="00951297" w:rsidP="001021C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951297" w:rsidRPr="00FA73D9" w14:paraId="4EBCC081" w14:textId="77777777" w:rsidTr="00691A34">
        <w:tc>
          <w:tcPr>
            <w:tcW w:w="2988" w:type="dxa"/>
          </w:tcPr>
          <w:p w14:paraId="2F076442" w14:textId="77777777" w:rsidR="00951297" w:rsidRPr="00C667F5" w:rsidRDefault="00951297" w:rsidP="001021C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499E0899" w14:textId="77777777" w:rsidR="00951297" w:rsidRPr="00C667F5" w:rsidRDefault="00951297" w:rsidP="001021C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1021C3">
              <w:rPr>
                <w:rFonts w:ascii="Lato" w:hAnsi="Lato" w:cs="Arial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1021C3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021C3">
              <w:rPr>
                <w:rFonts w:ascii="Lato" w:hAnsi="Lato" w:cs="Arial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1021C3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</w:t>
            </w: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</w:t>
            </w: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 xml:space="preserve">danych w strukturalizowany sposób. Niezależny od platformy, umożliwia łatwą wymianę dokumentów pomiędzy heterogenicznymi systemami. </w:t>
            </w:r>
          </w:p>
        </w:tc>
      </w:tr>
      <w:tr w:rsidR="00951297" w:rsidRPr="00FA73D9" w14:paraId="5EE476F0" w14:textId="77777777" w:rsidTr="00691A34">
        <w:tc>
          <w:tcPr>
            <w:tcW w:w="2988" w:type="dxa"/>
          </w:tcPr>
          <w:p w14:paraId="3A31F66C" w14:textId="77777777" w:rsidR="00951297" w:rsidRPr="00171ECE" w:rsidRDefault="00951297" w:rsidP="001021C3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171ECE">
              <w:rPr>
                <w:rFonts w:ascii="Lato" w:hAnsi="Lato" w:cs="Arial"/>
                <w:sz w:val="20"/>
                <w:szCs w:val="20"/>
                <w:lang w:val="en-GB" w:eastAsia="pl-PL"/>
              </w:rPr>
              <w:lastRenderedPageBreak/>
              <w:t>XML Schema</w:t>
            </w:r>
          </w:p>
        </w:tc>
        <w:tc>
          <w:tcPr>
            <w:tcW w:w="6476" w:type="dxa"/>
          </w:tcPr>
          <w:p w14:paraId="29C753BE" w14:textId="77777777" w:rsidR="00951297" w:rsidRPr="00C667F5" w:rsidRDefault="00951297" w:rsidP="001021C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951297" w:rsidRPr="00FA73D9" w14:paraId="7C5F0D28" w14:textId="77777777" w:rsidTr="00691A34">
        <w:tc>
          <w:tcPr>
            <w:tcW w:w="2988" w:type="dxa"/>
          </w:tcPr>
          <w:p w14:paraId="7DB3C9FF" w14:textId="77777777" w:rsidR="00951297" w:rsidRPr="00C667F5" w:rsidRDefault="00951297" w:rsidP="001021C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755942A8" w14:textId="77777777" w:rsidR="00951297" w:rsidRPr="00C667F5" w:rsidRDefault="00951297" w:rsidP="001021C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171ECE">
              <w:rPr>
                <w:rFonts w:ascii="Lato" w:hAnsi="Lato" w:cs="Arial"/>
                <w:sz w:val="20"/>
                <w:szCs w:val="20"/>
                <w:lang w:val="en-GB" w:eastAsia="pl-PL"/>
              </w:rPr>
              <w:t>XML Schema Definition</w:t>
            </w: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 - plik zawierający definicje XML </w:t>
            </w:r>
            <w:proofErr w:type="spellStart"/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51297" w:rsidRPr="00046063" w14:paraId="33B022F9" w14:textId="77777777" w:rsidTr="00691A34">
        <w:tc>
          <w:tcPr>
            <w:tcW w:w="2988" w:type="dxa"/>
          </w:tcPr>
          <w:p w14:paraId="6588A78C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ZEFIR 2</w:t>
            </w:r>
          </w:p>
        </w:tc>
        <w:tc>
          <w:tcPr>
            <w:tcW w:w="6476" w:type="dxa"/>
          </w:tcPr>
          <w:p w14:paraId="469094FA" w14:textId="77777777" w:rsidR="00951297" w:rsidRPr="00C667F5" w:rsidRDefault="00951297" w:rsidP="001021C3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67F58BAE" w14:textId="77777777" w:rsidR="003F3585" w:rsidRDefault="00C43119" w:rsidP="00004C2C">
      <w:pPr>
        <w:pStyle w:val="Nagwek3"/>
      </w:pPr>
      <w:bookmarkStart w:id="45" w:name="_Toc349568560"/>
      <w:bookmarkStart w:id="46" w:name="_Toc178072074"/>
      <w:r>
        <w:t>Terminy</w:t>
      </w:r>
      <w:bookmarkEnd w:id="45"/>
      <w:bookmarkEnd w:id="46"/>
    </w:p>
    <w:p w14:paraId="51FC81A1" w14:textId="4395BE64" w:rsidR="00034C39" w:rsidRPr="00F9660A" w:rsidRDefault="00034C39" w:rsidP="00F9660A">
      <w:pPr>
        <w:pStyle w:val="Z2PodpisRysunkuTabeli"/>
      </w:pPr>
      <w:bookmarkStart w:id="47" w:name="_Toc178072051"/>
      <w:r w:rsidRPr="00F9660A"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 w:rsidR="00C667F5">
        <w:rPr>
          <w:noProof/>
        </w:rPr>
        <w:t>6</w:t>
      </w:r>
      <w:r w:rsidR="00CF661C">
        <w:rPr>
          <w:noProof/>
        </w:rPr>
        <w:fldChar w:fldCharType="end"/>
      </w:r>
      <w:r w:rsidRPr="00F9660A">
        <w:t>. Wykaz definicji</w:t>
      </w:r>
      <w:bookmarkEnd w:id="47"/>
    </w:p>
    <w:tbl>
      <w:tblPr>
        <w:tblStyle w:val="tabel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0516BA41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5F05DB26" w14:textId="77777777" w:rsidR="00034C39" w:rsidRPr="00C667F5" w:rsidRDefault="00034C39" w:rsidP="00F9660A">
            <w:pPr>
              <w:pStyle w:val="Z2Nagwektabeli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Termin</w:t>
            </w:r>
          </w:p>
        </w:tc>
        <w:tc>
          <w:tcPr>
            <w:tcW w:w="6476" w:type="dxa"/>
          </w:tcPr>
          <w:p w14:paraId="7EB51C97" w14:textId="77777777" w:rsidR="00034C39" w:rsidRPr="00C667F5" w:rsidRDefault="00034C39" w:rsidP="00F9660A">
            <w:pPr>
              <w:pStyle w:val="Z2Nagwektabeli"/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Definicja</w:t>
            </w:r>
          </w:p>
        </w:tc>
      </w:tr>
      <w:tr w:rsidR="00D64ACB" w:rsidRPr="00E41761" w14:paraId="3B5D5200" w14:textId="77777777" w:rsidTr="00691A34">
        <w:tc>
          <w:tcPr>
            <w:tcW w:w="2988" w:type="dxa"/>
          </w:tcPr>
          <w:p w14:paraId="53F40A95" w14:textId="77777777" w:rsidR="00D64ACB" w:rsidRPr="00C667F5" w:rsidRDefault="00716456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5446CE18" w14:textId="77777777" w:rsidR="00D64ACB" w:rsidRPr="00C667F5" w:rsidRDefault="00716456" w:rsidP="007B5AE2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E41761" w14:paraId="011BD7F2" w14:textId="77777777" w:rsidTr="00691A34">
        <w:tc>
          <w:tcPr>
            <w:tcW w:w="2988" w:type="dxa"/>
          </w:tcPr>
          <w:p w14:paraId="061F9754" w14:textId="77777777" w:rsidR="00D64ACB" w:rsidRPr="00C667F5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04FD3661" w14:textId="77777777" w:rsidR="00D64ACB" w:rsidRPr="00C667F5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7D64ED2C" w14:textId="77777777" w:rsidTr="00691A34">
        <w:tc>
          <w:tcPr>
            <w:tcW w:w="2988" w:type="dxa"/>
          </w:tcPr>
          <w:p w14:paraId="243814F0" w14:textId="77777777" w:rsidR="00D64ACB" w:rsidRPr="00171ECE" w:rsidRDefault="00BA108E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171ECE">
              <w:rPr>
                <w:rFonts w:ascii="Lato" w:hAnsi="Lato" w:cs="Arial"/>
                <w:sz w:val="20"/>
                <w:szCs w:val="20"/>
                <w:lang w:val="en-GB" w:eastAsia="pl-PL"/>
              </w:rPr>
              <w:t>XML S</w:t>
            </w:r>
            <w:r w:rsidR="00983089" w:rsidRPr="00171ECE">
              <w:rPr>
                <w:rFonts w:ascii="Lato" w:hAnsi="Lato" w:cs="Arial"/>
                <w:sz w:val="20"/>
                <w:szCs w:val="20"/>
                <w:lang w:val="en-GB" w:eastAsia="pl-PL"/>
              </w:rPr>
              <w:t>chema</w:t>
            </w:r>
          </w:p>
        </w:tc>
        <w:tc>
          <w:tcPr>
            <w:tcW w:w="6476" w:type="dxa"/>
          </w:tcPr>
          <w:p w14:paraId="1688139B" w14:textId="77777777" w:rsidR="00D64ACB" w:rsidRPr="00C667F5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23EB9A99" w14:textId="77777777" w:rsidR="008304F5" w:rsidRDefault="008304F5" w:rsidP="008304F5">
      <w:pPr>
        <w:pStyle w:val="Nagwek1"/>
      </w:pPr>
      <w:bookmarkStart w:id="48" w:name="_Toc349568561"/>
      <w:bookmarkStart w:id="49" w:name="_Toc178072075"/>
      <w:r>
        <w:rPr>
          <w:lang w:val="pl-PL"/>
        </w:rPr>
        <w:lastRenderedPageBreak/>
        <w:t>Zawartość merytoryczna dokumentu</w:t>
      </w:r>
      <w:bookmarkEnd w:id="48"/>
      <w:bookmarkEnd w:id="49"/>
    </w:p>
    <w:p w14:paraId="2096A724" w14:textId="77777777" w:rsidR="00654129" w:rsidRPr="00C667F5" w:rsidRDefault="00D64ACB" w:rsidP="00496116">
      <w:pPr>
        <w:jc w:val="both"/>
        <w:rPr>
          <w:rFonts w:ascii="Lato" w:hAnsi="Lato"/>
        </w:rPr>
      </w:pPr>
      <w:r w:rsidRPr="00C667F5">
        <w:rPr>
          <w:rFonts w:ascii="Lato" w:hAnsi="Lato"/>
        </w:rPr>
        <w:t>Dokument zawiera specyfikacj</w:t>
      </w:r>
      <w:r w:rsidR="00BA356E" w:rsidRPr="00C667F5">
        <w:rPr>
          <w:rFonts w:ascii="Lato" w:hAnsi="Lato"/>
        </w:rPr>
        <w:t>ę</w:t>
      </w:r>
      <w:r w:rsidR="000A71C7" w:rsidRPr="00C667F5">
        <w:rPr>
          <w:rFonts w:ascii="Lato" w:hAnsi="Lato"/>
        </w:rPr>
        <w:t xml:space="preserve"> </w:t>
      </w:r>
      <w:r w:rsidR="008814DE" w:rsidRPr="00C667F5">
        <w:rPr>
          <w:rFonts w:ascii="Lato" w:hAnsi="Lato"/>
        </w:rPr>
        <w:t>podmiotów w zakresie elektronicznej obsługi deklaracji akcyzowych, od gier oraz wydobycia kopalin</w:t>
      </w:r>
      <w:r w:rsidR="00B4296E" w:rsidRPr="00C667F5">
        <w:rPr>
          <w:rFonts w:ascii="Lato" w:hAnsi="Lato"/>
        </w:rPr>
        <w:t xml:space="preserve"> w postaci pliku </w:t>
      </w:r>
      <w:r w:rsidR="00146E3F" w:rsidRPr="00C667F5">
        <w:rPr>
          <w:rFonts w:ascii="Lato" w:hAnsi="Lato"/>
        </w:rPr>
        <w:t>zpnw</w:t>
      </w:r>
      <w:r w:rsidR="00B4296E" w:rsidRPr="00C667F5">
        <w:rPr>
          <w:rFonts w:ascii="Lato" w:hAnsi="Lato"/>
        </w:rPr>
        <w:t>.xsd</w:t>
      </w:r>
      <w:r w:rsidR="00237AB5" w:rsidRPr="00C667F5">
        <w:rPr>
          <w:rFonts w:ascii="Lato" w:hAnsi="Lato"/>
        </w:rPr>
        <w:t>.</w:t>
      </w:r>
    </w:p>
    <w:p w14:paraId="4E96D576" w14:textId="77777777" w:rsidR="007F243E" w:rsidRPr="00C667F5" w:rsidRDefault="007F243E" w:rsidP="00496116">
      <w:pPr>
        <w:jc w:val="both"/>
        <w:rPr>
          <w:rFonts w:ascii="Lato" w:hAnsi="Lato"/>
        </w:rPr>
      </w:pPr>
      <w:bookmarkStart w:id="50" w:name="_Toc348954995"/>
      <w:r w:rsidRPr="00C667F5">
        <w:rPr>
          <w:rFonts w:ascii="Lato" w:hAnsi="Lato"/>
        </w:rPr>
        <w:t>Struktury danych wspólne dla wszystkich zestawów usług zostały umieszczone w plikach Types_</w:t>
      </w:r>
      <w:r w:rsidR="00B848A9" w:rsidRPr="00C667F5">
        <w:rPr>
          <w:rFonts w:ascii="Lato" w:hAnsi="Lato"/>
        </w:rPr>
        <w:t>Z6</w:t>
      </w:r>
      <w:r w:rsidRPr="00C667F5">
        <w:rPr>
          <w:rFonts w:ascii="Lato" w:hAnsi="Lato"/>
        </w:rPr>
        <w:t>.xsd, Trader_</w:t>
      </w:r>
      <w:r w:rsidR="00F75179" w:rsidRPr="00C667F5">
        <w:rPr>
          <w:rFonts w:ascii="Lato" w:hAnsi="Lato"/>
        </w:rPr>
        <w:t>Z</w:t>
      </w:r>
      <w:r w:rsidR="0012454D" w:rsidRPr="00C667F5">
        <w:rPr>
          <w:rFonts w:ascii="Lato" w:hAnsi="Lato"/>
        </w:rPr>
        <w:t>6</w:t>
      </w:r>
      <w:r w:rsidRPr="00C667F5">
        <w:rPr>
          <w:rFonts w:ascii="Lato" w:hAnsi="Lato"/>
        </w:rPr>
        <w:t xml:space="preserve">.xsd, </w:t>
      </w:r>
      <w:r w:rsidR="00B848A9" w:rsidRPr="00C667F5">
        <w:rPr>
          <w:rFonts w:ascii="Lato" w:hAnsi="Lato"/>
        </w:rPr>
        <w:t>ForeignTrader_Z</w:t>
      </w:r>
      <w:r w:rsidR="00F75179" w:rsidRPr="00C667F5">
        <w:rPr>
          <w:rFonts w:ascii="Lato" w:hAnsi="Lato"/>
        </w:rPr>
        <w:t>4</w:t>
      </w:r>
      <w:r w:rsidR="00B848A9" w:rsidRPr="00C667F5">
        <w:rPr>
          <w:rFonts w:ascii="Lato" w:hAnsi="Lato"/>
        </w:rPr>
        <w:t xml:space="preserve">.xsd, </w:t>
      </w:r>
      <w:r w:rsidRPr="00C667F5">
        <w:rPr>
          <w:rFonts w:ascii="Lato" w:hAnsi="Lato"/>
        </w:rPr>
        <w:t>CustomsOfficeList.xsd.</w:t>
      </w:r>
    </w:p>
    <w:p w14:paraId="0B87F15A" w14:textId="74F3B309" w:rsidR="00D64ACB" w:rsidRPr="00F9660A" w:rsidRDefault="00D64ACB" w:rsidP="00D64ACB">
      <w:pPr>
        <w:pStyle w:val="Z2PodpisRysunkuTabeli"/>
      </w:pPr>
      <w:bookmarkStart w:id="51" w:name="_Toc178072052"/>
      <w:r w:rsidRPr="00F9660A"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 w:rsidR="00C667F5">
        <w:rPr>
          <w:noProof/>
        </w:rPr>
        <w:t>7</w:t>
      </w:r>
      <w:r w:rsidR="00CF661C">
        <w:rPr>
          <w:noProof/>
        </w:rPr>
        <w:fldChar w:fldCharType="end"/>
      </w:r>
      <w:r w:rsidRPr="00F9660A">
        <w:t xml:space="preserve">. </w:t>
      </w:r>
      <w:r w:rsidR="00847416">
        <w:t>Powiązanie plików</w:t>
      </w:r>
      <w:r>
        <w:t xml:space="preserve"> XSD</w:t>
      </w:r>
      <w:bookmarkEnd w:id="50"/>
      <w:bookmarkEnd w:id="51"/>
    </w:p>
    <w:tbl>
      <w:tblPr>
        <w:tblStyle w:val="tabela"/>
        <w:tblW w:w="9464" w:type="dxa"/>
        <w:tblLook w:val="01E0" w:firstRow="1" w:lastRow="1" w:firstColumn="1" w:lastColumn="1" w:noHBand="0" w:noVBand="0"/>
      </w:tblPr>
      <w:tblGrid>
        <w:gridCol w:w="2192"/>
        <w:gridCol w:w="7272"/>
      </w:tblGrid>
      <w:tr w:rsidR="00847416" w:rsidRPr="00F9660A" w14:paraId="2B0128E5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47" w:type="dxa"/>
          </w:tcPr>
          <w:p w14:paraId="7942C93B" w14:textId="77777777" w:rsidR="00847416" w:rsidRPr="00C667F5" w:rsidRDefault="00847416" w:rsidP="004E2C82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C667F5">
              <w:rPr>
                <w:rFonts w:ascii="Lato" w:hAnsi="Lato"/>
                <w:sz w:val="20"/>
                <w:szCs w:val="20"/>
              </w:rPr>
              <w:t>Plik XSD</w:t>
            </w:r>
          </w:p>
        </w:tc>
        <w:tc>
          <w:tcPr>
            <w:tcW w:w="7417" w:type="dxa"/>
          </w:tcPr>
          <w:p w14:paraId="122EDDD6" w14:textId="77777777" w:rsidR="00847416" w:rsidRPr="00C667F5" w:rsidRDefault="00847416" w:rsidP="004E2C82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C667F5">
              <w:rPr>
                <w:rFonts w:ascii="Lato" w:hAnsi="Lato"/>
                <w:sz w:val="20"/>
                <w:szCs w:val="20"/>
              </w:rPr>
              <w:t>Opis</w:t>
            </w:r>
          </w:p>
        </w:tc>
      </w:tr>
      <w:tr w:rsidR="00847416" w:rsidRPr="00313AF7" w14:paraId="040C499F" w14:textId="77777777" w:rsidTr="00691A34">
        <w:tc>
          <w:tcPr>
            <w:tcW w:w="2047" w:type="dxa"/>
          </w:tcPr>
          <w:p w14:paraId="668A9DF9" w14:textId="77777777" w:rsidR="003335CF" w:rsidRPr="001021C3" w:rsidRDefault="003335CF" w:rsidP="003335CF">
            <w:pPr>
              <w:rPr>
                <w:rFonts w:ascii="Lato" w:hAnsi="Lato" w:cs="Arial"/>
                <w:sz w:val="20"/>
                <w:szCs w:val="20"/>
              </w:rPr>
            </w:pPr>
            <w:r w:rsidRPr="001021C3">
              <w:rPr>
                <w:rFonts w:ascii="Lato" w:hAnsi="Lato" w:cs="Arial"/>
                <w:sz w:val="20"/>
                <w:szCs w:val="20"/>
              </w:rPr>
              <w:t>Types_</w:t>
            </w:r>
            <w:r w:rsidR="00B848A9" w:rsidRPr="001021C3">
              <w:rPr>
                <w:rFonts w:ascii="Lato" w:hAnsi="Lato" w:cs="Arial"/>
                <w:sz w:val="20"/>
                <w:szCs w:val="20"/>
              </w:rPr>
              <w:t>Z6</w:t>
            </w:r>
            <w:r w:rsidRPr="001021C3">
              <w:rPr>
                <w:rFonts w:ascii="Lato" w:hAnsi="Lato" w:cs="Arial"/>
                <w:sz w:val="20"/>
                <w:szCs w:val="20"/>
              </w:rPr>
              <w:t xml:space="preserve">.xsd, </w:t>
            </w:r>
          </w:p>
          <w:p w14:paraId="6EDB4FEB" w14:textId="77777777" w:rsidR="00B848A9" w:rsidRPr="001021C3" w:rsidRDefault="003335CF" w:rsidP="009F103C">
            <w:pPr>
              <w:rPr>
                <w:rFonts w:ascii="Lato" w:hAnsi="Lato" w:cs="Arial"/>
                <w:sz w:val="20"/>
                <w:szCs w:val="20"/>
              </w:rPr>
            </w:pPr>
            <w:r w:rsidRPr="001021C3">
              <w:rPr>
                <w:rFonts w:ascii="Lato" w:hAnsi="Lato" w:cs="Arial"/>
                <w:sz w:val="20"/>
                <w:szCs w:val="20"/>
              </w:rPr>
              <w:t>Trader_</w:t>
            </w:r>
            <w:r w:rsidR="00F75179" w:rsidRPr="001021C3">
              <w:rPr>
                <w:rFonts w:ascii="Lato" w:hAnsi="Lato" w:cs="Arial"/>
                <w:sz w:val="20"/>
                <w:szCs w:val="20"/>
              </w:rPr>
              <w:t>Z</w:t>
            </w:r>
            <w:r w:rsidR="00033DB4" w:rsidRPr="001021C3">
              <w:rPr>
                <w:rFonts w:ascii="Lato" w:hAnsi="Lato" w:cs="Arial"/>
                <w:sz w:val="20"/>
                <w:szCs w:val="20"/>
              </w:rPr>
              <w:t>6</w:t>
            </w:r>
            <w:r w:rsidR="0012454D" w:rsidRPr="001021C3">
              <w:rPr>
                <w:rFonts w:ascii="Lato" w:hAnsi="Lato" w:cs="Arial"/>
                <w:sz w:val="20"/>
                <w:szCs w:val="20"/>
              </w:rPr>
              <w:t>.xsd</w:t>
            </w:r>
            <w:r w:rsidR="00B848A9" w:rsidRPr="001021C3">
              <w:rPr>
                <w:rFonts w:ascii="Lato" w:hAnsi="Lato" w:cs="Arial"/>
                <w:sz w:val="20"/>
                <w:szCs w:val="20"/>
              </w:rPr>
              <w:t>,</w:t>
            </w:r>
          </w:p>
          <w:p w14:paraId="6E95CAE0" w14:textId="77777777" w:rsidR="007B6312" w:rsidRPr="00C667F5" w:rsidRDefault="00B848A9" w:rsidP="009F103C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171ECE">
              <w:rPr>
                <w:rFonts w:ascii="Lato" w:hAnsi="Lato" w:cs="Arial"/>
                <w:sz w:val="20"/>
                <w:szCs w:val="20"/>
                <w:lang w:val="en-GB"/>
              </w:rPr>
              <w:t>ForeignTrader</w:t>
            </w:r>
            <w:proofErr w:type="spellEnd"/>
            <w:r w:rsidRPr="00C667F5">
              <w:rPr>
                <w:rFonts w:ascii="Lato" w:hAnsi="Lato" w:cs="Arial"/>
                <w:sz w:val="20"/>
                <w:szCs w:val="20"/>
              </w:rPr>
              <w:t>_Z</w:t>
            </w:r>
            <w:r w:rsidR="00F75179" w:rsidRPr="00C667F5">
              <w:rPr>
                <w:rFonts w:ascii="Lato" w:hAnsi="Lato" w:cs="Arial"/>
                <w:sz w:val="20"/>
                <w:szCs w:val="20"/>
              </w:rPr>
              <w:t>4</w:t>
            </w:r>
            <w:r w:rsidRPr="00C667F5">
              <w:rPr>
                <w:rFonts w:ascii="Lato" w:hAnsi="Lato" w:cs="Arial"/>
                <w:sz w:val="20"/>
                <w:szCs w:val="20"/>
              </w:rPr>
              <w:t>.xsd</w:t>
            </w:r>
            <w:r w:rsidR="009F103C" w:rsidRPr="00C667F5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7417" w:type="dxa"/>
          </w:tcPr>
          <w:p w14:paraId="0394F1C8" w14:textId="77777777" w:rsidR="00847416" w:rsidRPr="00C667F5" w:rsidRDefault="00847416" w:rsidP="00B51284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C667F5">
              <w:rPr>
                <w:rFonts w:ascii="Lato" w:hAnsi="Lato" w:cs="Arial"/>
                <w:sz w:val="20"/>
                <w:szCs w:val="20"/>
              </w:rPr>
              <w:t>deklaracjach</w:t>
            </w:r>
          </w:p>
        </w:tc>
      </w:tr>
      <w:tr w:rsidR="00847416" w:rsidRPr="00313AF7" w14:paraId="7BA7D5DF" w14:textId="77777777" w:rsidTr="00691A34">
        <w:tc>
          <w:tcPr>
            <w:tcW w:w="2047" w:type="dxa"/>
          </w:tcPr>
          <w:p w14:paraId="66710292" w14:textId="77777777" w:rsidR="00847416" w:rsidRPr="00C667F5" w:rsidRDefault="009D408F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zpnw</w:t>
            </w:r>
            <w:r w:rsidR="00847416" w:rsidRPr="00C667F5">
              <w:rPr>
                <w:rFonts w:ascii="Lato" w:hAnsi="Lato" w:cs="Arial"/>
                <w:sz w:val="20"/>
                <w:szCs w:val="20"/>
              </w:rPr>
              <w:t>.xsd</w:t>
            </w:r>
          </w:p>
        </w:tc>
        <w:tc>
          <w:tcPr>
            <w:tcW w:w="7417" w:type="dxa"/>
          </w:tcPr>
          <w:p w14:paraId="187C8285" w14:textId="77777777" w:rsidR="00847416" w:rsidRPr="00C667F5" w:rsidRDefault="00897644" w:rsidP="00A4737B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Struktura danych dla deklaracji.</w:t>
            </w:r>
          </w:p>
        </w:tc>
      </w:tr>
      <w:tr w:rsidR="005255B6" w:rsidRPr="00313AF7" w14:paraId="0BF23E7F" w14:textId="77777777" w:rsidTr="00691A34">
        <w:tc>
          <w:tcPr>
            <w:tcW w:w="2047" w:type="dxa"/>
          </w:tcPr>
          <w:p w14:paraId="70C4B6A2" w14:textId="77777777" w:rsidR="005255B6" w:rsidRPr="00C667F5" w:rsidRDefault="0012454D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a</w:t>
            </w:r>
            <w:r w:rsidR="00EE799B" w:rsidRPr="00C667F5">
              <w:rPr>
                <w:rFonts w:ascii="Lato" w:hAnsi="Lato" w:cs="Arial"/>
                <w:sz w:val="20"/>
                <w:szCs w:val="20"/>
              </w:rPr>
              <w:t>uth.xsd</w:t>
            </w:r>
          </w:p>
        </w:tc>
        <w:tc>
          <w:tcPr>
            <w:tcW w:w="7417" w:type="dxa"/>
          </w:tcPr>
          <w:p w14:paraId="459F50F9" w14:textId="77777777" w:rsidR="005255B6" w:rsidRPr="00C667F5" w:rsidRDefault="00EE799B" w:rsidP="00A4737B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Definicje wspólnych struktur danych dotyczących autentykacji</w:t>
            </w:r>
          </w:p>
        </w:tc>
      </w:tr>
    </w:tbl>
    <w:p w14:paraId="2629986D" w14:textId="77777777" w:rsidR="004E2C82" w:rsidRDefault="00821CB6" w:rsidP="004E2C82">
      <w:pPr>
        <w:pStyle w:val="Nagwek1"/>
        <w:ind w:left="431" w:hanging="431"/>
      </w:pPr>
      <w:bookmarkStart w:id="52" w:name="_Toc178072076"/>
      <w:r>
        <w:rPr>
          <w:lang w:val="pl-PL"/>
        </w:rPr>
        <w:lastRenderedPageBreak/>
        <w:t xml:space="preserve">Specyfikacja deklaracji </w:t>
      </w:r>
      <w:r w:rsidR="001C36B4">
        <w:rPr>
          <w:lang w:val="pl-PL"/>
        </w:rPr>
        <w:t>ZPNW</w:t>
      </w:r>
      <w:bookmarkEnd w:id="52"/>
      <w:r w:rsidR="007B6312">
        <w:rPr>
          <w:lang w:val="pl-PL"/>
        </w:rPr>
        <w:t xml:space="preserve"> </w:t>
      </w:r>
      <w:r w:rsidR="004E2C82">
        <w:rPr>
          <w:lang w:val="pl-PL"/>
        </w:rPr>
        <w:t xml:space="preserve"> </w:t>
      </w:r>
    </w:p>
    <w:p w14:paraId="24C94A71" w14:textId="6B0B1CBB" w:rsidR="00F3467F" w:rsidRPr="00C667F5" w:rsidRDefault="00F3467F" w:rsidP="00C21919">
      <w:pPr>
        <w:jc w:val="both"/>
        <w:rPr>
          <w:rFonts w:ascii="Lato" w:hAnsi="Lato"/>
        </w:rPr>
      </w:pPr>
      <w:r w:rsidRPr="00C667F5">
        <w:rPr>
          <w:rFonts w:ascii="Lato" w:hAnsi="Lato"/>
        </w:rPr>
        <w:t xml:space="preserve">Struktury typu </w:t>
      </w:r>
      <w:proofErr w:type="spellStart"/>
      <w:r w:rsidRPr="001021C3">
        <w:rPr>
          <w:rFonts w:ascii="Lato" w:hAnsi="Lato"/>
        </w:rPr>
        <w:t>SignatureType</w:t>
      </w:r>
      <w:proofErr w:type="spellEnd"/>
      <w:r w:rsidRPr="001021C3">
        <w:rPr>
          <w:rFonts w:ascii="Lato" w:hAnsi="Lato"/>
        </w:rPr>
        <w:t xml:space="preserve">, </w:t>
      </w:r>
      <w:proofErr w:type="spellStart"/>
      <w:r w:rsidRPr="001021C3">
        <w:rPr>
          <w:rFonts w:ascii="Lato" w:hAnsi="Lato"/>
        </w:rPr>
        <w:t>ZTrader</w:t>
      </w:r>
      <w:proofErr w:type="spellEnd"/>
      <w:r w:rsidRPr="001021C3">
        <w:rPr>
          <w:rFonts w:ascii="Lato" w:hAnsi="Lato"/>
        </w:rPr>
        <w:t xml:space="preserve">, </w:t>
      </w:r>
      <w:proofErr w:type="spellStart"/>
      <w:r w:rsidRPr="001021C3">
        <w:rPr>
          <w:rFonts w:ascii="Lato" w:hAnsi="Lato"/>
        </w:rPr>
        <w:t>ZStatement</w:t>
      </w:r>
      <w:proofErr w:type="spellEnd"/>
      <w:r w:rsidRPr="00C667F5">
        <w:rPr>
          <w:rFonts w:ascii="Lato" w:hAnsi="Lato"/>
        </w:rPr>
        <w:t xml:space="preserve"> zostały zdefiniowane w dokumencie </w:t>
      </w:r>
      <w:r w:rsidRPr="00C667F5">
        <w:rPr>
          <w:rFonts w:ascii="Lato" w:hAnsi="Lato"/>
        </w:rPr>
        <w:fldChar w:fldCharType="begin"/>
      </w:r>
      <w:r w:rsidRPr="00C667F5">
        <w:rPr>
          <w:rFonts w:ascii="Lato" w:hAnsi="Lato"/>
        </w:rPr>
        <w:instrText xml:space="preserve"> REF _Ref361653747 \r \h </w:instrText>
      </w:r>
      <w:r w:rsidR="00C667F5">
        <w:rPr>
          <w:rFonts w:ascii="Lato" w:hAnsi="Lato"/>
        </w:rPr>
        <w:instrText xml:space="preserve"> \* MERGEFORMAT </w:instrText>
      </w:r>
      <w:r w:rsidRPr="00C667F5">
        <w:rPr>
          <w:rFonts w:ascii="Lato" w:hAnsi="Lato"/>
        </w:rPr>
      </w:r>
      <w:r w:rsidRPr="00C667F5">
        <w:rPr>
          <w:rFonts w:ascii="Lato" w:hAnsi="Lato"/>
        </w:rPr>
        <w:fldChar w:fldCharType="separate"/>
      </w:r>
      <w:r w:rsidR="00570FCA" w:rsidRPr="00C667F5">
        <w:rPr>
          <w:rFonts w:ascii="Lato" w:hAnsi="Lato"/>
        </w:rPr>
        <w:t>A1</w:t>
      </w:r>
      <w:r w:rsidRPr="00C667F5">
        <w:rPr>
          <w:rFonts w:ascii="Lato" w:hAnsi="Lato"/>
        </w:rPr>
        <w:fldChar w:fldCharType="end"/>
      </w:r>
      <w:r w:rsidRPr="00C667F5">
        <w:rPr>
          <w:rFonts w:ascii="Lato" w:hAnsi="Lato"/>
        </w:rPr>
        <w:t xml:space="preserve"> i nie będą tutaj szczegółowo omawiane.</w:t>
      </w:r>
    </w:p>
    <w:p w14:paraId="59399768" w14:textId="77777777" w:rsidR="00F65A05" w:rsidRPr="00F65A05" w:rsidRDefault="00F65A05" w:rsidP="00F65A05"/>
    <w:p w14:paraId="777429B1" w14:textId="62F863DD" w:rsidR="00C667F5" w:rsidRDefault="00C667F5" w:rsidP="00C667F5">
      <w:pPr>
        <w:pStyle w:val="Legenda"/>
        <w:keepNext/>
      </w:pPr>
      <w:bookmarkStart w:id="53" w:name="_Toc178072053"/>
      <w:r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>
        <w:rPr>
          <w:noProof/>
        </w:rPr>
        <w:t>8</w:t>
      </w:r>
      <w:r w:rsidR="00CF661C">
        <w:rPr>
          <w:noProof/>
        </w:rPr>
        <w:fldChar w:fldCharType="end"/>
      </w:r>
      <w:r>
        <w:t xml:space="preserve">. </w:t>
      </w:r>
      <w:r w:rsidRPr="00AA7A12">
        <w:t>Dane ogólne w ramach struktury ZPNW</w:t>
      </w:r>
      <w:bookmarkEnd w:id="53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C667F5" w14:paraId="545AA668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23A3D55" w14:textId="77777777" w:rsidR="00AE58FB" w:rsidRPr="00C667F5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1F4FD2E7" w14:textId="77777777" w:rsidR="00AE58FB" w:rsidRPr="00C667F5" w:rsidRDefault="00104424" w:rsidP="000542F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 xml:space="preserve">Struktura </w:t>
            </w:r>
            <w:r w:rsidR="000542F5" w:rsidRPr="00C667F5">
              <w:rPr>
                <w:rFonts w:ascii="Lato" w:hAnsi="Lato" w:cs="Arial"/>
                <w:sz w:val="20"/>
                <w:szCs w:val="20"/>
              </w:rPr>
              <w:t>zgłoszenia o planowanym nabyciu  wewnątrzwspólnotowym wyrobów akcyzowych</w:t>
            </w:r>
          </w:p>
        </w:tc>
      </w:tr>
      <w:tr w:rsidR="00AE58FB" w:rsidRPr="00C667F5" w14:paraId="7A6A3A60" w14:textId="77777777" w:rsidTr="00691A34">
        <w:tc>
          <w:tcPr>
            <w:tcW w:w="2738" w:type="dxa"/>
          </w:tcPr>
          <w:p w14:paraId="34AED05A" w14:textId="77777777" w:rsidR="00AE58FB" w:rsidRPr="00C667F5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317BEE1A" w14:textId="77777777" w:rsidR="00AE58FB" w:rsidRPr="00C667F5" w:rsidRDefault="00AE58FB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  <w:tr w:rsidR="00AE58FB" w:rsidRPr="00C667F5" w14:paraId="6B575B8E" w14:textId="77777777" w:rsidTr="00691A34">
        <w:tc>
          <w:tcPr>
            <w:tcW w:w="2738" w:type="dxa"/>
          </w:tcPr>
          <w:p w14:paraId="584E7A65" w14:textId="77777777" w:rsidR="00AE58FB" w:rsidRPr="00C667F5" w:rsidRDefault="00D41F2E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55BA68E7" w14:textId="77777777" w:rsidR="00AE58FB" w:rsidRPr="00C667F5" w:rsidRDefault="00B848A9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4</w:t>
            </w:r>
            <w:r w:rsidR="004F3156" w:rsidRPr="00C667F5">
              <w:rPr>
                <w:rFonts w:ascii="Lato" w:eastAsia="Times New Roman" w:hAnsi="Lato" w:cs="Arial"/>
                <w:sz w:val="20"/>
                <w:szCs w:val="20"/>
              </w:rPr>
              <w:t>_0</w:t>
            </w:r>
          </w:p>
        </w:tc>
      </w:tr>
      <w:tr w:rsidR="00AE58FB" w:rsidRPr="00C667F5" w14:paraId="0532257D" w14:textId="77777777" w:rsidTr="00691A34">
        <w:tc>
          <w:tcPr>
            <w:tcW w:w="2738" w:type="dxa"/>
          </w:tcPr>
          <w:p w14:paraId="1160372C" w14:textId="77777777" w:rsidR="00AE58FB" w:rsidRPr="00C667F5" w:rsidRDefault="00D41F2E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Zależności od innych dekl</w:t>
            </w:r>
            <w:r w:rsidR="009F770A" w:rsidRPr="00C667F5">
              <w:rPr>
                <w:rFonts w:ascii="Lato" w:eastAsia="Times New Roman" w:hAnsi="Lato" w:cs="Arial"/>
                <w:sz w:val="20"/>
                <w:szCs w:val="20"/>
              </w:rPr>
              <w:t>a</w:t>
            </w:r>
            <w:r w:rsidRPr="00C667F5">
              <w:rPr>
                <w:rFonts w:ascii="Lato" w:eastAsia="Times New Roman" w:hAnsi="Lato"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33314BB5" w14:textId="77777777" w:rsidR="00AE58FB" w:rsidRPr="00C667F5" w:rsidRDefault="00AE58FB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  <w:tr w:rsidR="00AE58FB" w:rsidRPr="00C667F5" w14:paraId="28A33304" w14:textId="77777777" w:rsidTr="00691A34">
        <w:tc>
          <w:tcPr>
            <w:tcW w:w="2738" w:type="dxa"/>
          </w:tcPr>
          <w:p w14:paraId="6FD4F1DE" w14:textId="77777777" w:rsidR="00AE58FB" w:rsidRPr="00C667F5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574FBA19" w14:textId="77777777" w:rsidR="00AE58FB" w:rsidRPr="00C667F5" w:rsidRDefault="009F6ED6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XML</w:t>
            </w:r>
          </w:p>
        </w:tc>
      </w:tr>
      <w:tr w:rsidR="00AE58FB" w:rsidRPr="00C667F5" w14:paraId="6F9B481B" w14:textId="77777777" w:rsidTr="00691A34">
        <w:tc>
          <w:tcPr>
            <w:tcW w:w="2738" w:type="dxa"/>
          </w:tcPr>
          <w:p w14:paraId="17E8E371" w14:textId="77777777" w:rsidR="00AE58FB" w:rsidRPr="00C667F5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5C6A285C" w14:textId="77777777" w:rsidR="00AE58FB" w:rsidRPr="00C667F5" w:rsidRDefault="00AE58FB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  <w:tr w:rsidR="00AE58FB" w:rsidRPr="00C667F5" w14:paraId="0001E9D9" w14:textId="77777777" w:rsidTr="00691A34">
        <w:tc>
          <w:tcPr>
            <w:tcW w:w="2738" w:type="dxa"/>
          </w:tcPr>
          <w:p w14:paraId="332A2939" w14:textId="77777777" w:rsidR="00AE58FB" w:rsidRPr="00C667F5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737C3B75" w14:textId="77777777" w:rsidR="00AE58FB" w:rsidRPr="00C667F5" w:rsidRDefault="00B5046C" w:rsidP="002B3C9A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XML</w:t>
            </w:r>
          </w:p>
        </w:tc>
      </w:tr>
      <w:tr w:rsidR="00AE58FB" w:rsidRPr="00C667F5" w14:paraId="302A01F1" w14:textId="77777777" w:rsidTr="00691A34">
        <w:tc>
          <w:tcPr>
            <w:tcW w:w="2738" w:type="dxa"/>
          </w:tcPr>
          <w:p w14:paraId="6474E480" w14:textId="77777777" w:rsidR="00AE58FB" w:rsidRPr="00C667F5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171ECE">
              <w:rPr>
                <w:rFonts w:ascii="Lato" w:eastAsia="Times New Roman" w:hAnsi="Lato"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736EE4F4" w14:textId="77777777" w:rsidR="00B5046C" w:rsidRPr="00C667F5" w:rsidRDefault="00B5046C" w:rsidP="00B5046C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http://www.w3.org/2000/09/xmldsig#</w:t>
            </w:r>
          </w:p>
          <w:p w14:paraId="00526645" w14:textId="77777777" w:rsidR="004F3156" w:rsidRPr="00C667F5" w:rsidRDefault="004F3156" w:rsidP="004F315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http://www.e-clo.pl/ZEFIR2/eZefir2/xsd/</w:t>
            </w:r>
            <w:r w:rsidR="00B848A9" w:rsidRPr="00C667F5">
              <w:rPr>
                <w:rFonts w:ascii="Lato" w:eastAsia="Times New Roman" w:hAnsi="Lato" w:cs="Arial"/>
                <w:sz w:val="20"/>
                <w:szCs w:val="20"/>
              </w:rPr>
              <w:t>v4</w:t>
            </w:r>
            <w:r w:rsidRPr="00C667F5">
              <w:rPr>
                <w:rFonts w:ascii="Lato" w:eastAsia="Times New Roman" w:hAnsi="Lato" w:cs="Arial"/>
                <w:sz w:val="20"/>
                <w:szCs w:val="20"/>
              </w:rPr>
              <w:t>_0/ZPNW.xsd</w:t>
            </w:r>
          </w:p>
          <w:p w14:paraId="742A21D5" w14:textId="77777777" w:rsidR="004F3156" w:rsidRPr="00C667F5" w:rsidRDefault="00E91208" w:rsidP="004F315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http://www.e-clo.pl/ZEFIR2/eZefir2/xsd/v</w:t>
            </w:r>
            <w:r w:rsidR="00033DB4" w:rsidRPr="00C667F5">
              <w:rPr>
                <w:rFonts w:ascii="Lato" w:eastAsia="Times New Roman" w:hAnsi="Lato" w:cs="Arial"/>
                <w:sz w:val="20"/>
                <w:szCs w:val="20"/>
              </w:rPr>
              <w:t>6</w:t>
            </w:r>
            <w:r w:rsidRPr="00C667F5">
              <w:rPr>
                <w:rFonts w:ascii="Lato" w:eastAsia="Times New Roman" w:hAnsi="Lato" w:cs="Arial"/>
                <w:sz w:val="20"/>
                <w:szCs w:val="20"/>
              </w:rPr>
              <w:t>_0/Trader.xsd</w:t>
            </w:r>
          </w:p>
          <w:p w14:paraId="0F60CE23" w14:textId="77777777" w:rsidR="004F3156" w:rsidRPr="00C667F5" w:rsidRDefault="004F3156" w:rsidP="004F315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http://www.e-clo.pl/ZEFIR2/eZefir2/xsd/</w:t>
            </w:r>
            <w:r w:rsidR="00B848A9" w:rsidRPr="00C667F5">
              <w:rPr>
                <w:rFonts w:ascii="Lato" w:eastAsia="Times New Roman" w:hAnsi="Lato" w:cs="Arial"/>
                <w:sz w:val="20"/>
                <w:szCs w:val="20"/>
              </w:rPr>
              <w:t>v</w:t>
            </w:r>
            <w:r w:rsidR="00033DB4" w:rsidRPr="00C667F5">
              <w:rPr>
                <w:rFonts w:ascii="Lato" w:eastAsia="Times New Roman" w:hAnsi="Lato" w:cs="Arial"/>
                <w:sz w:val="20"/>
                <w:szCs w:val="20"/>
              </w:rPr>
              <w:t>4</w:t>
            </w:r>
            <w:r w:rsidRPr="00C667F5">
              <w:rPr>
                <w:rFonts w:ascii="Lato" w:eastAsia="Times New Roman" w:hAnsi="Lato" w:cs="Arial"/>
                <w:sz w:val="20"/>
                <w:szCs w:val="20"/>
              </w:rPr>
              <w:t>_0/</w:t>
            </w:r>
            <w:r w:rsidRPr="001021C3">
              <w:rPr>
                <w:rFonts w:ascii="Lato" w:eastAsia="Times New Roman" w:hAnsi="Lato" w:cs="Arial"/>
                <w:sz w:val="20"/>
                <w:szCs w:val="20"/>
              </w:rPr>
              <w:t>ForeignTrader</w:t>
            </w:r>
            <w:r w:rsidRPr="00C667F5">
              <w:rPr>
                <w:rFonts w:ascii="Lato" w:eastAsia="Times New Roman" w:hAnsi="Lato" w:cs="Arial"/>
                <w:sz w:val="20"/>
                <w:szCs w:val="20"/>
              </w:rPr>
              <w:t>.xsd</w:t>
            </w:r>
          </w:p>
          <w:p w14:paraId="0FD0C9D8" w14:textId="77777777" w:rsidR="004F3156" w:rsidRPr="00C667F5" w:rsidRDefault="004F3156" w:rsidP="004F315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http://www.e-clo.pl/ZEFIR2/eZefir2/xsd/</w:t>
            </w:r>
            <w:r w:rsidR="00B848A9" w:rsidRPr="00C667F5">
              <w:rPr>
                <w:rFonts w:ascii="Lato" w:eastAsia="Times New Roman" w:hAnsi="Lato" w:cs="Arial"/>
                <w:sz w:val="20"/>
                <w:szCs w:val="20"/>
              </w:rPr>
              <w:t>v6</w:t>
            </w:r>
            <w:r w:rsidRPr="00C667F5">
              <w:rPr>
                <w:rFonts w:ascii="Lato" w:eastAsia="Times New Roman" w:hAnsi="Lato" w:cs="Arial"/>
                <w:sz w:val="20"/>
                <w:szCs w:val="20"/>
              </w:rPr>
              <w:t>_0/</w:t>
            </w:r>
            <w:r w:rsidRPr="001021C3">
              <w:rPr>
                <w:rFonts w:ascii="Lato" w:eastAsia="Times New Roman" w:hAnsi="Lato" w:cs="Arial"/>
                <w:sz w:val="20"/>
                <w:szCs w:val="20"/>
              </w:rPr>
              <w:t>Types</w:t>
            </w:r>
            <w:r w:rsidRPr="00C667F5">
              <w:rPr>
                <w:rFonts w:ascii="Lato" w:eastAsia="Times New Roman" w:hAnsi="Lato" w:cs="Arial"/>
                <w:sz w:val="20"/>
                <w:szCs w:val="20"/>
              </w:rPr>
              <w:t>.xsd</w:t>
            </w:r>
          </w:p>
          <w:p w14:paraId="57DC0EA0" w14:textId="77777777" w:rsidR="00DB0572" w:rsidRPr="00C667F5" w:rsidRDefault="004F3156" w:rsidP="004F315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http://www.e-clo.pl/ZEFIR2/eZefir2/xsd/v2_0/</w:t>
            </w:r>
            <w:r w:rsidRPr="001021C3">
              <w:rPr>
                <w:rFonts w:ascii="Lato" w:eastAsia="Times New Roman" w:hAnsi="Lato" w:cs="Arial"/>
                <w:sz w:val="20"/>
                <w:szCs w:val="20"/>
              </w:rPr>
              <w:t>Authentication</w:t>
            </w:r>
            <w:r w:rsidRPr="00C667F5">
              <w:rPr>
                <w:rFonts w:ascii="Lato" w:eastAsia="Times New Roman" w:hAnsi="Lato" w:cs="Arial"/>
                <w:sz w:val="20"/>
                <w:szCs w:val="20"/>
              </w:rPr>
              <w:t>.xsd</w:t>
            </w:r>
          </w:p>
        </w:tc>
      </w:tr>
      <w:tr w:rsidR="00AE58FB" w:rsidRPr="00C667F5" w14:paraId="0FC10650" w14:textId="77777777" w:rsidTr="00691A34">
        <w:tc>
          <w:tcPr>
            <w:tcW w:w="2738" w:type="dxa"/>
          </w:tcPr>
          <w:p w14:paraId="56995104" w14:textId="77777777" w:rsidR="00AE58FB" w:rsidRPr="00C667F5" w:rsidRDefault="00AE58FB" w:rsidP="002B3C9A">
            <w:pPr>
              <w:snapToGrid w:val="0"/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2C5F7D2" w14:textId="77777777" w:rsidR="00AE58FB" w:rsidRPr="00C667F5" w:rsidRDefault="00F75B4E" w:rsidP="00C926F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zpnw</w:t>
            </w:r>
            <w:r w:rsidR="00AE58FB" w:rsidRPr="00C667F5">
              <w:rPr>
                <w:rFonts w:ascii="Lato" w:eastAsia="Times New Roman" w:hAnsi="Lato" w:cs="Arial"/>
                <w:sz w:val="20"/>
                <w:szCs w:val="20"/>
              </w:rPr>
              <w:t>.xsd</w:t>
            </w:r>
          </w:p>
        </w:tc>
      </w:tr>
    </w:tbl>
    <w:p w14:paraId="7D8EAF72" w14:textId="09B99529" w:rsidR="00C80960" w:rsidRDefault="00F30972" w:rsidP="00691A34">
      <w:pPr>
        <w:pStyle w:val="Nagwek2"/>
      </w:pPr>
      <w:r w:rsidRPr="00C667F5">
        <w:t>Struktura</w:t>
      </w:r>
      <w:r w:rsidR="00E33813" w:rsidRPr="00C667F5">
        <w:t xml:space="preserve"> ZPNW</w:t>
      </w:r>
    </w:p>
    <w:p w14:paraId="6A58B1FF" w14:textId="5F948B34" w:rsidR="00691A34" w:rsidRPr="00171ECE" w:rsidRDefault="00691A34" w:rsidP="00691A34">
      <w:pPr>
        <w:pStyle w:val="Akapitzlist"/>
        <w:numPr>
          <w:ilvl w:val="0"/>
          <w:numId w:val="33"/>
        </w:numPr>
        <w:rPr>
          <w:rFonts w:ascii="Consolas" w:hAnsi="Consolas"/>
          <w:lang w:val="en-GB"/>
        </w:rPr>
      </w:pPr>
      <w:proofErr w:type="spellStart"/>
      <w:r w:rsidRPr="00171ECE">
        <w:rPr>
          <w:rFonts w:ascii="Consolas" w:hAnsi="Consolas"/>
          <w:lang w:val="en-GB"/>
        </w:rPr>
        <w:t>ZPNWType</w:t>
      </w:r>
      <w:proofErr w:type="spellEnd"/>
    </w:p>
    <w:p w14:paraId="67B176CD" w14:textId="6727F072" w:rsidR="00691A34" w:rsidRPr="00171ECE" w:rsidRDefault="00691A34" w:rsidP="00691A34">
      <w:pPr>
        <w:pStyle w:val="Akapitzlist"/>
        <w:numPr>
          <w:ilvl w:val="0"/>
          <w:numId w:val="33"/>
        </w:numPr>
        <w:rPr>
          <w:rFonts w:ascii="Consolas" w:hAnsi="Consolas"/>
          <w:lang w:val="en-GB"/>
        </w:rPr>
      </w:pPr>
      <w:proofErr w:type="spellStart"/>
      <w:r w:rsidRPr="00171ECE">
        <w:rPr>
          <w:rFonts w:ascii="Consolas" w:hAnsi="Consolas"/>
          <w:lang w:val="en-GB"/>
        </w:rPr>
        <w:t>HeaderType</w:t>
      </w:r>
      <w:proofErr w:type="spellEnd"/>
    </w:p>
    <w:p w14:paraId="1E277748" w14:textId="1024BF52" w:rsidR="00691A34" w:rsidRPr="00171ECE" w:rsidRDefault="00691A34" w:rsidP="00691A34">
      <w:pPr>
        <w:pStyle w:val="Akapitzlist"/>
        <w:numPr>
          <w:ilvl w:val="0"/>
          <w:numId w:val="33"/>
        </w:numPr>
        <w:rPr>
          <w:rFonts w:ascii="Consolas" w:hAnsi="Consolas"/>
          <w:lang w:val="en-GB"/>
        </w:rPr>
      </w:pPr>
      <w:proofErr w:type="spellStart"/>
      <w:r w:rsidRPr="00171ECE">
        <w:rPr>
          <w:rFonts w:ascii="Consolas" w:hAnsi="Consolas"/>
          <w:lang w:val="en-GB"/>
        </w:rPr>
        <w:t>DeclarantType</w:t>
      </w:r>
      <w:proofErr w:type="spellEnd"/>
    </w:p>
    <w:p w14:paraId="6B17D2B4" w14:textId="1E340C5A" w:rsidR="00691A34" w:rsidRPr="00171ECE" w:rsidRDefault="00691A34" w:rsidP="00691A34">
      <w:pPr>
        <w:pStyle w:val="Akapitzlist"/>
        <w:numPr>
          <w:ilvl w:val="0"/>
          <w:numId w:val="33"/>
        </w:numPr>
        <w:rPr>
          <w:rFonts w:ascii="Consolas" w:hAnsi="Consolas"/>
          <w:lang w:val="en-GB"/>
        </w:rPr>
      </w:pPr>
      <w:proofErr w:type="spellStart"/>
      <w:r w:rsidRPr="00171ECE">
        <w:rPr>
          <w:rFonts w:ascii="Consolas" w:hAnsi="Consolas"/>
          <w:lang w:val="en-GB"/>
        </w:rPr>
        <w:t>ConsignorType</w:t>
      </w:r>
      <w:proofErr w:type="spellEnd"/>
    </w:p>
    <w:p w14:paraId="0BFB4386" w14:textId="7AB0D9E3" w:rsidR="00691A34" w:rsidRPr="00171ECE" w:rsidRDefault="00691A34" w:rsidP="00691A34">
      <w:pPr>
        <w:pStyle w:val="Akapitzlist"/>
        <w:numPr>
          <w:ilvl w:val="0"/>
          <w:numId w:val="33"/>
        </w:numPr>
        <w:rPr>
          <w:rFonts w:ascii="Consolas" w:hAnsi="Consolas"/>
          <w:lang w:val="en-GB"/>
        </w:rPr>
      </w:pPr>
      <w:proofErr w:type="spellStart"/>
      <w:r w:rsidRPr="00171ECE">
        <w:rPr>
          <w:rFonts w:ascii="Consolas" w:hAnsi="Consolas"/>
          <w:lang w:val="en-GB"/>
        </w:rPr>
        <w:t>CollateralsType</w:t>
      </w:r>
      <w:proofErr w:type="spellEnd"/>
    </w:p>
    <w:p w14:paraId="415A102C" w14:textId="7509E62E" w:rsidR="00691A34" w:rsidRPr="00171ECE" w:rsidRDefault="00691A34" w:rsidP="00691A34">
      <w:pPr>
        <w:pStyle w:val="Akapitzlist"/>
        <w:numPr>
          <w:ilvl w:val="0"/>
          <w:numId w:val="33"/>
        </w:numPr>
        <w:rPr>
          <w:rFonts w:ascii="Consolas" w:hAnsi="Consolas"/>
          <w:lang w:val="en-GB"/>
        </w:rPr>
      </w:pPr>
      <w:proofErr w:type="spellStart"/>
      <w:r w:rsidRPr="00171ECE">
        <w:rPr>
          <w:rFonts w:ascii="Consolas" w:hAnsi="Consolas"/>
          <w:lang w:val="en-GB"/>
        </w:rPr>
        <w:t>CollateralType</w:t>
      </w:r>
      <w:proofErr w:type="spellEnd"/>
    </w:p>
    <w:p w14:paraId="372B2D12" w14:textId="258424A8" w:rsidR="00691A34" w:rsidRPr="00171ECE" w:rsidRDefault="00691A34" w:rsidP="00691A34">
      <w:pPr>
        <w:pStyle w:val="Akapitzlist"/>
        <w:numPr>
          <w:ilvl w:val="0"/>
          <w:numId w:val="33"/>
        </w:numPr>
        <w:rPr>
          <w:rFonts w:ascii="Consolas" w:hAnsi="Consolas"/>
          <w:lang w:val="en-GB"/>
        </w:rPr>
      </w:pPr>
      <w:proofErr w:type="spellStart"/>
      <w:r w:rsidRPr="00171ECE">
        <w:rPr>
          <w:rFonts w:ascii="Consolas" w:hAnsi="Consolas"/>
          <w:lang w:val="en-GB"/>
        </w:rPr>
        <w:t>ItemsType</w:t>
      </w:r>
      <w:proofErr w:type="spellEnd"/>
    </w:p>
    <w:p w14:paraId="0E6CD127" w14:textId="4AEE8201" w:rsidR="00691A34" w:rsidRPr="00171ECE" w:rsidRDefault="00691A34" w:rsidP="00691A34">
      <w:pPr>
        <w:pStyle w:val="Akapitzlist"/>
        <w:numPr>
          <w:ilvl w:val="0"/>
          <w:numId w:val="33"/>
        </w:numPr>
        <w:rPr>
          <w:rFonts w:ascii="Consolas" w:hAnsi="Consolas"/>
          <w:lang w:val="en-GB"/>
        </w:rPr>
      </w:pPr>
      <w:r w:rsidRPr="00171ECE">
        <w:rPr>
          <w:rFonts w:ascii="Consolas" w:hAnsi="Consolas"/>
          <w:lang w:val="en-GB"/>
        </w:rPr>
        <w:t>ItemType</w:t>
      </w:r>
    </w:p>
    <w:p w14:paraId="7FA06ED3" w14:textId="135657BA" w:rsidR="00691A34" w:rsidRPr="00171ECE" w:rsidRDefault="00691A34" w:rsidP="00691A34">
      <w:pPr>
        <w:pStyle w:val="Akapitzlist"/>
        <w:numPr>
          <w:ilvl w:val="0"/>
          <w:numId w:val="33"/>
        </w:numPr>
        <w:rPr>
          <w:rFonts w:ascii="Consolas" w:hAnsi="Consolas"/>
          <w:lang w:val="en-GB"/>
        </w:rPr>
      </w:pPr>
      <w:proofErr w:type="spellStart"/>
      <w:r w:rsidRPr="00171ECE">
        <w:rPr>
          <w:rFonts w:ascii="Consolas" w:hAnsi="Consolas"/>
          <w:lang w:val="en-GB"/>
        </w:rPr>
        <w:t>ZStatemant</w:t>
      </w:r>
      <w:proofErr w:type="spellEnd"/>
    </w:p>
    <w:p w14:paraId="48C8948E" w14:textId="1AAC084A" w:rsidR="00691A34" w:rsidRPr="00171ECE" w:rsidRDefault="00691A34" w:rsidP="00691A34">
      <w:pPr>
        <w:pStyle w:val="Akapitzlist"/>
        <w:numPr>
          <w:ilvl w:val="0"/>
          <w:numId w:val="33"/>
        </w:numPr>
        <w:rPr>
          <w:rFonts w:ascii="Consolas" w:hAnsi="Consolas"/>
          <w:lang w:val="en-GB"/>
        </w:rPr>
      </w:pPr>
      <w:proofErr w:type="spellStart"/>
      <w:r w:rsidRPr="00171ECE">
        <w:rPr>
          <w:rFonts w:ascii="Consolas" w:hAnsi="Consolas"/>
          <w:lang w:val="en-GB"/>
        </w:rPr>
        <w:t>AuthenticationType</w:t>
      </w:r>
      <w:proofErr w:type="spellEnd"/>
    </w:p>
    <w:p w14:paraId="2F9C0536" w14:textId="5BA28C14" w:rsidR="00691A34" w:rsidRPr="00691A34" w:rsidRDefault="00691A34" w:rsidP="00691A34">
      <w:pPr>
        <w:pStyle w:val="Akapitzlist"/>
        <w:numPr>
          <w:ilvl w:val="0"/>
          <w:numId w:val="33"/>
        </w:numPr>
        <w:rPr>
          <w:lang w:val="x-none"/>
        </w:rPr>
      </w:pPr>
      <w:proofErr w:type="spellStart"/>
      <w:r w:rsidRPr="00171ECE">
        <w:rPr>
          <w:rFonts w:ascii="Consolas" w:hAnsi="Consolas"/>
          <w:lang w:val="en-GB"/>
        </w:rPr>
        <w:t>SignatureType</w:t>
      </w:r>
      <w:proofErr w:type="spellEnd"/>
    </w:p>
    <w:p w14:paraId="52110F2B" w14:textId="385F140C" w:rsidR="00C667F5" w:rsidRDefault="00C667F5" w:rsidP="00C667F5">
      <w:pPr>
        <w:pStyle w:val="Legenda"/>
        <w:keepNext/>
      </w:pPr>
      <w:bookmarkStart w:id="54" w:name="_Toc178072054"/>
      <w:r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>
        <w:rPr>
          <w:noProof/>
        </w:rPr>
        <w:t>9</w:t>
      </w:r>
      <w:r w:rsidR="00CF661C">
        <w:rPr>
          <w:noProof/>
        </w:rPr>
        <w:fldChar w:fldCharType="end"/>
      </w:r>
      <w:r>
        <w:t xml:space="preserve">. </w:t>
      </w:r>
      <w:r w:rsidRPr="00601DDC">
        <w:t xml:space="preserve">Struktura </w:t>
      </w:r>
      <w:proofErr w:type="spellStart"/>
      <w:r w:rsidRPr="00171ECE">
        <w:rPr>
          <w:lang w:val="en-GB"/>
        </w:rPr>
        <w:t>ZPNWType</w:t>
      </w:r>
      <w:bookmarkEnd w:id="54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2134"/>
        <w:gridCol w:w="3625"/>
        <w:gridCol w:w="2098"/>
        <w:gridCol w:w="1197"/>
      </w:tblGrid>
      <w:tr w:rsidR="00C27E6C" w:rsidRPr="00C667F5" w14:paraId="37D8C643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134" w:type="dxa"/>
          </w:tcPr>
          <w:p w14:paraId="50914E61" w14:textId="77777777" w:rsidR="00C27E6C" w:rsidRPr="00C667F5" w:rsidRDefault="00C27E6C" w:rsidP="00834F12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625" w:type="dxa"/>
          </w:tcPr>
          <w:p w14:paraId="7178C3F0" w14:textId="77777777" w:rsidR="00C27E6C" w:rsidRPr="00C667F5" w:rsidRDefault="00C27E6C" w:rsidP="00834F12">
            <w:pPr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C667F5"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098" w:type="dxa"/>
          </w:tcPr>
          <w:p w14:paraId="4101D32F" w14:textId="77777777" w:rsidR="00C27E6C" w:rsidRPr="00C667F5" w:rsidRDefault="00C27E6C" w:rsidP="00834F12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C667F5">
              <w:rPr>
                <w:rFonts w:ascii="Lato" w:hAnsi="Lato"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7E0F9BCB" w14:textId="77777777" w:rsidR="00C27E6C" w:rsidRPr="00C667F5" w:rsidRDefault="00C27E6C" w:rsidP="00834F12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>Liczebność</w:t>
            </w:r>
          </w:p>
        </w:tc>
      </w:tr>
      <w:tr w:rsidR="00C27E6C" w:rsidRPr="00C667F5" w14:paraId="400B8173" w14:textId="77777777" w:rsidTr="00691A34">
        <w:trPr>
          <w:trHeight w:val="213"/>
        </w:trPr>
        <w:tc>
          <w:tcPr>
            <w:tcW w:w="2134" w:type="dxa"/>
          </w:tcPr>
          <w:p w14:paraId="123ADA93" w14:textId="77777777" w:rsidR="00C27E6C" w:rsidRPr="00171ECE" w:rsidRDefault="00E80A73" w:rsidP="00834F1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625" w:type="dxa"/>
          </w:tcPr>
          <w:p w14:paraId="76DFF1E5" w14:textId="77777777" w:rsidR="00C27E6C" w:rsidRPr="00171ECE" w:rsidRDefault="00E272F1" w:rsidP="00834F1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</w:rPr>
              <w:t xml:space="preserve">Nagłówek </w:t>
            </w:r>
            <w:r w:rsidR="00B848A9" w:rsidRPr="00171ECE">
              <w:rPr>
                <w:rStyle w:val="pole"/>
                <w:rFonts w:ascii="Lato" w:hAnsi="Lato"/>
                <w:sz w:val="20"/>
                <w:szCs w:val="20"/>
              </w:rPr>
              <w:t>zgłoszenia</w:t>
            </w:r>
          </w:p>
        </w:tc>
        <w:tc>
          <w:tcPr>
            <w:tcW w:w="2098" w:type="dxa"/>
          </w:tcPr>
          <w:p w14:paraId="084FDCC0" w14:textId="77777777" w:rsidR="00C27E6C" w:rsidRPr="00171ECE" w:rsidRDefault="0004263E" w:rsidP="00171E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 \h  \* MERGEFORMAT </w:instrText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570FCA" w:rsidRPr="00171ECE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AD45D48" w14:textId="77777777" w:rsidR="00C27E6C" w:rsidRPr="00C667F5" w:rsidRDefault="00E54DA5" w:rsidP="00834F1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00039E" w:rsidRPr="00C667F5" w14:paraId="155D5A69" w14:textId="77777777" w:rsidTr="00691A34">
        <w:trPr>
          <w:trHeight w:val="213"/>
        </w:trPr>
        <w:tc>
          <w:tcPr>
            <w:tcW w:w="2134" w:type="dxa"/>
          </w:tcPr>
          <w:p w14:paraId="14720101" w14:textId="77777777" w:rsidR="0000039E" w:rsidRPr="00171ECE" w:rsidRDefault="0000039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3625" w:type="dxa"/>
          </w:tcPr>
          <w:p w14:paraId="749D503D" w14:textId="77777777" w:rsidR="0000039E" w:rsidRPr="00C667F5" w:rsidRDefault="0000039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2098" w:type="dxa"/>
          </w:tcPr>
          <w:p w14:paraId="521C1BEF" w14:textId="77777777" w:rsidR="0000039E" w:rsidRPr="00C667F5" w:rsidRDefault="000426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AuthenticationType</w:t>
            </w:r>
          </w:p>
        </w:tc>
        <w:tc>
          <w:tcPr>
            <w:tcW w:w="1197" w:type="dxa"/>
          </w:tcPr>
          <w:p w14:paraId="1B688FB2" w14:textId="77777777" w:rsidR="0000039E" w:rsidRPr="00C667F5" w:rsidRDefault="0000039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C27E6C" w:rsidRPr="00C667F5" w14:paraId="4307B742" w14:textId="77777777" w:rsidTr="00691A34">
        <w:trPr>
          <w:trHeight w:val="213"/>
        </w:trPr>
        <w:tc>
          <w:tcPr>
            <w:tcW w:w="2134" w:type="dxa"/>
          </w:tcPr>
          <w:p w14:paraId="39623135" w14:textId="77777777" w:rsidR="00C27E6C" w:rsidRPr="00171ECE" w:rsidRDefault="009020C7" w:rsidP="00834F1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3625" w:type="dxa"/>
          </w:tcPr>
          <w:p w14:paraId="0706878A" w14:textId="77777777" w:rsidR="00C27E6C" w:rsidRPr="00C667F5" w:rsidRDefault="00BF69C0" w:rsidP="00834F1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Podpis cyfrowy</w:t>
            </w:r>
          </w:p>
        </w:tc>
        <w:tc>
          <w:tcPr>
            <w:tcW w:w="2098" w:type="dxa"/>
          </w:tcPr>
          <w:p w14:paraId="208A5EF9" w14:textId="77777777" w:rsidR="00C27E6C" w:rsidRPr="00C667F5" w:rsidRDefault="00E80A73" w:rsidP="00834F1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Sign</w:t>
            </w:r>
            <w:r w:rsidR="003A7C70" w:rsidRPr="00C667F5">
              <w:rPr>
                <w:rStyle w:val="pole"/>
                <w:rFonts w:ascii="Lato" w:hAnsi="Lato"/>
                <w:sz w:val="20"/>
                <w:szCs w:val="20"/>
              </w:rPr>
              <w:t>a</w:t>
            </w:r>
            <w:r w:rsidRPr="00C667F5">
              <w:rPr>
                <w:rStyle w:val="pole"/>
                <w:rFonts w:ascii="Lato" w:hAnsi="Lato"/>
                <w:sz w:val="20"/>
                <w:szCs w:val="20"/>
              </w:rPr>
              <w:t>tureType</w:t>
            </w:r>
          </w:p>
        </w:tc>
        <w:tc>
          <w:tcPr>
            <w:tcW w:w="1197" w:type="dxa"/>
          </w:tcPr>
          <w:p w14:paraId="776A45E1" w14:textId="77777777" w:rsidR="00C27E6C" w:rsidRPr="00C667F5" w:rsidRDefault="00BB0F8A" w:rsidP="00834F1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</w:t>
            </w:r>
            <w:r w:rsidR="00E54DA5" w:rsidRPr="00C667F5">
              <w:rPr>
                <w:rFonts w:ascii="Lato" w:eastAsia="Times New Roman" w:hAnsi="Lato" w:cs="Arial"/>
                <w:sz w:val="20"/>
                <w:szCs w:val="20"/>
              </w:rPr>
              <w:t>..1</w:t>
            </w:r>
          </w:p>
        </w:tc>
      </w:tr>
      <w:tr w:rsidR="009266E4" w:rsidRPr="00C667F5" w14:paraId="304B2191" w14:textId="77777777" w:rsidTr="00691A34">
        <w:trPr>
          <w:trHeight w:val="213"/>
        </w:trPr>
        <w:tc>
          <w:tcPr>
            <w:tcW w:w="2134" w:type="dxa"/>
          </w:tcPr>
          <w:p w14:paraId="1A0E35D2" w14:textId="77777777" w:rsidR="009266E4" w:rsidRPr="00171ECE" w:rsidRDefault="009266E4" w:rsidP="009266E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625" w:type="dxa"/>
          </w:tcPr>
          <w:p w14:paraId="2E3380C6" w14:textId="77777777" w:rsidR="009266E4" w:rsidRPr="00C667F5" w:rsidRDefault="009266E4" w:rsidP="004F315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Wersja schematu, z którą zgodny jest komunikat. Atrybut jest opcjonalny, w przypadku jego braku należy przyjąć wartość "</w:t>
            </w:r>
            <w:r w:rsidR="00B848A9" w:rsidRPr="00C667F5">
              <w:rPr>
                <w:rFonts w:ascii="Lato" w:eastAsia="Times New Roman" w:hAnsi="Lato" w:cs="Arial"/>
                <w:sz w:val="20"/>
                <w:szCs w:val="20"/>
              </w:rPr>
              <w:t>4</w:t>
            </w:r>
            <w:r w:rsidRPr="00C667F5">
              <w:rPr>
                <w:rFonts w:ascii="Lato" w:eastAsia="Times New Roman" w:hAnsi="Lato" w:cs="Arial"/>
                <w:sz w:val="20"/>
                <w:szCs w:val="20"/>
              </w:rPr>
              <w:t>_0"</w:t>
            </w:r>
          </w:p>
        </w:tc>
        <w:tc>
          <w:tcPr>
            <w:tcW w:w="2098" w:type="dxa"/>
          </w:tcPr>
          <w:p w14:paraId="08DFEA59" w14:textId="77777777" w:rsidR="009266E4" w:rsidRPr="00C667F5" w:rsidRDefault="009266E4" w:rsidP="009266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7" w:type="dxa"/>
          </w:tcPr>
          <w:p w14:paraId="112E1793" w14:textId="77777777" w:rsidR="009266E4" w:rsidRPr="00C667F5" w:rsidRDefault="0012454D" w:rsidP="009266E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</w:t>
            </w:r>
            <w:r w:rsidR="009266E4" w:rsidRPr="00C667F5">
              <w:rPr>
                <w:rFonts w:ascii="Lato" w:eastAsia="Times New Roman" w:hAnsi="Lato" w:cs="Arial"/>
                <w:sz w:val="20"/>
                <w:szCs w:val="20"/>
              </w:rPr>
              <w:t>..1</w:t>
            </w:r>
          </w:p>
        </w:tc>
      </w:tr>
    </w:tbl>
    <w:p w14:paraId="79463428" w14:textId="109060F6" w:rsidR="00C667F5" w:rsidRDefault="00C667F5" w:rsidP="00C667F5">
      <w:pPr>
        <w:pStyle w:val="Legenda"/>
        <w:keepNext/>
      </w:pPr>
      <w:bookmarkStart w:id="55" w:name="_Toc178072055"/>
      <w:r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>
        <w:rPr>
          <w:noProof/>
        </w:rPr>
        <w:t>10</w:t>
      </w:r>
      <w:r w:rsidR="00CF661C">
        <w:rPr>
          <w:noProof/>
        </w:rPr>
        <w:fldChar w:fldCharType="end"/>
      </w:r>
      <w:r>
        <w:t xml:space="preserve">. Struktura </w:t>
      </w:r>
      <w:proofErr w:type="spellStart"/>
      <w:r w:rsidRPr="001E18D5">
        <w:t>HeaderType</w:t>
      </w:r>
      <w:bookmarkEnd w:id="55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921"/>
        <w:gridCol w:w="4054"/>
        <w:gridCol w:w="2057"/>
        <w:gridCol w:w="1022"/>
      </w:tblGrid>
      <w:tr w:rsidR="00A4392E" w:rsidRPr="00C667F5" w14:paraId="47922A6B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21" w:type="dxa"/>
          </w:tcPr>
          <w:p w14:paraId="5A8E6763" w14:textId="77777777" w:rsidR="00A4392E" w:rsidRPr="00C667F5" w:rsidRDefault="00A4392E" w:rsidP="00834F12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4054" w:type="dxa"/>
          </w:tcPr>
          <w:p w14:paraId="242135B5" w14:textId="77777777" w:rsidR="00A4392E" w:rsidRPr="00C667F5" w:rsidRDefault="00A4392E" w:rsidP="00834F12">
            <w:pPr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C667F5"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057" w:type="dxa"/>
          </w:tcPr>
          <w:p w14:paraId="29161415" w14:textId="77777777" w:rsidR="00A4392E" w:rsidRPr="00C667F5" w:rsidRDefault="00A4392E" w:rsidP="00834F12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C667F5">
              <w:rPr>
                <w:rFonts w:ascii="Lato" w:hAnsi="Lato" w:cs="Arial"/>
                <w:b/>
                <w:sz w:val="20"/>
                <w:szCs w:val="20"/>
              </w:rPr>
              <w:t>Typ</w:t>
            </w:r>
          </w:p>
        </w:tc>
        <w:tc>
          <w:tcPr>
            <w:tcW w:w="1022" w:type="dxa"/>
          </w:tcPr>
          <w:p w14:paraId="4F0D2D5D" w14:textId="77777777" w:rsidR="00A4392E" w:rsidRPr="00C667F5" w:rsidRDefault="00A4392E" w:rsidP="00834F12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>Liczebność</w:t>
            </w:r>
          </w:p>
        </w:tc>
      </w:tr>
      <w:tr w:rsidR="007523A5" w:rsidRPr="00C667F5" w14:paraId="62C879EF" w14:textId="77777777" w:rsidTr="00691A34">
        <w:trPr>
          <w:trHeight w:val="213"/>
        </w:trPr>
        <w:tc>
          <w:tcPr>
            <w:tcW w:w="1921" w:type="dxa"/>
          </w:tcPr>
          <w:p w14:paraId="4D721859" w14:textId="77777777" w:rsidR="007523A5" w:rsidRPr="00171ECE" w:rsidRDefault="007523A5" w:rsidP="00DC441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4054" w:type="dxa"/>
          </w:tcPr>
          <w:p w14:paraId="2D1CE121" w14:textId="77777777" w:rsidR="007523A5" w:rsidRPr="00C667F5" w:rsidRDefault="00D713AA" w:rsidP="00CC116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Pole na wprowadzenie NIP lub PESEL Podatnika.</w:t>
            </w:r>
          </w:p>
        </w:tc>
        <w:tc>
          <w:tcPr>
            <w:tcW w:w="2057" w:type="dxa"/>
          </w:tcPr>
          <w:p w14:paraId="47F57DD0" w14:textId="77777777" w:rsidR="007523A5" w:rsidRPr="00C667F5" w:rsidRDefault="000C605A" w:rsidP="00DC441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022" w:type="dxa"/>
          </w:tcPr>
          <w:p w14:paraId="2FE871B3" w14:textId="77777777" w:rsidR="007523A5" w:rsidRPr="00C667F5" w:rsidRDefault="007523A5" w:rsidP="00DC441F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  <w:p w14:paraId="035EB167" w14:textId="77777777" w:rsidR="007523A5" w:rsidRPr="00C667F5" w:rsidRDefault="007523A5" w:rsidP="00DC441F">
            <w:pPr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  <w:tr w:rsidR="00EC1305" w:rsidRPr="00C667F5" w14:paraId="389D89E3" w14:textId="77777777" w:rsidTr="00691A34">
        <w:trPr>
          <w:trHeight w:val="213"/>
        </w:trPr>
        <w:tc>
          <w:tcPr>
            <w:tcW w:w="1921" w:type="dxa"/>
          </w:tcPr>
          <w:p w14:paraId="3FFAA489" w14:textId="77777777" w:rsidR="00EC1305" w:rsidRPr="00171ECE" w:rsidRDefault="004F3156" w:rsidP="008C3AE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tax</w:t>
            </w:r>
            <w:r w:rsidR="00EC1305"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Office</w:t>
            </w:r>
          </w:p>
        </w:tc>
        <w:tc>
          <w:tcPr>
            <w:tcW w:w="4054" w:type="dxa"/>
          </w:tcPr>
          <w:p w14:paraId="0D86E607" w14:textId="77777777" w:rsidR="00D713AA" w:rsidRPr="00C667F5" w:rsidRDefault="00D713AA" w:rsidP="00CC116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Urząd skarbowy przyjmujący zgłoszenie.</w:t>
            </w:r>
          </w:p>
          <w:p w14:paraId="0B334E3F" w14:textId="77777777" w:rsidR="00E05F89" w:rsidRPr="00C667F5" w:rsidRDefault="00E05F89" w:rsidP="00E05F89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Zgodny ze słownikiem 30</w:t>
            </w:r>
            <w:r w:rsidR="00E91208" w:rsidRPr="00C667F5">
              <w:rPr>
                <w:rFonts w:ascii="Lato" w:eastAsia="Times New Roman" w:hAnsi="Lato" w:cs="Arial"/>
                <w:sz w:val="20"/>
                <w:szCs w:val="20"/>
              </w:rPr>
              <w:t>9</w:t>
            </w:r>
            <w:r w:rsidRPr="00C667F5">
              <w:rPr>
                <w:rFonts w:ascii="Lato" w:eastAsia="Times New Roman" w:hAnsi="Lato" w:cs="Arial"/>
                <w:sz w:val="20"/>
                <w:szCs w:val="20"/>
              </w:rPr>
              <w:t>0, dostępnym pod adresem:</w:t>
            </w:r>
          </w:p>
          <w:p w14:paraId="4A4D871A" w14:textId="77777777" w:rsidR="00E05F89" w:rsidRPr="00C667F5" w:rsidRDefault="00E05F89" w:rsidP="00E91208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https://puesc.gov.pl/seap_pdr_extimpl/slowniki/30</w:t>
            </w:r>
            <w:r w:rsidR="00E91208" w:rsidRPr="00C667F5">
              <w:rPr>
                <w:rFonts w:ascii="Lato" w:eastAsia="Times New Roman" w:hAnsi="Lato" w:cs="Arial"/>
                <w:sz w:val="20"/>
                <w:szCs w:val="20"/>
              </w:rPr>
              <w:t>9</w:t>
            </w:r>
            <w:r w:rsidRPr="00C667F5">
              <w:rPr>
                <w:rFonts w:ascii="Lato" w:eastAsia="Times New Roman" w:hAnsi="Lato" w:cs="Arial"/>
                <w:sz w:val="20"/>
                <w:szCs w:val="20"/>
              </w:rPr>
              <w:t>0</w:t>
            </w:r>
          </w:p>
        </w:tc>
        <w:tc>
          <w:tcPr>
            <w:tcW w:w="2057" w:type="dxa"/>
          </w:tcPr>
          <w:p w14:paraId="1B44BD79" w14:textId="77777777" w:rsidR="00EC1305" w:rsidRPr="00C667F5" w:rsidRDefault="00865BF5" w:rsidP="008C3AE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4F3156" w:rsidRPr="00C667F5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Pr="00C667F5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1022" w:type="dxa"/>
          </w:tcPr>
          <w:p w14:paraId="37259A4F" w14:textId="77777777" w:rsidR="00EC1305" w:rsidRPr="00C667F5" w:rsidRDefault="00B07ACE" w:rsidP="008C3AE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</w:t>
            </w:r>
            <w:r w:rsidR="00EC1305" w:rsidRPr="00C667F5">
              <w:rPr>
                <w:rFonts w:ascii="Lato" w:eastAsia="Times New Roman" w:hAnsi="Lato" w:cs="Arial"/>
                <w:sz w:val="20"/>
                <w:szCs w:val="20"/>
              </w:rPr>
              <w:t>..1</w:t>
            </w:r>
          </w:p>
        </w:tc>
      </w:tr>
      <w:tr w:rsidR="00A360EF" w:rsidRPr="00C667F5" w14:paraId="034F14E9" w14:textId="77777777" w:rsidTr="00691A34">
        <w:trPr>
          <w:trHeight w:val="213"/>
        </w:trPr>
        <w:tc>
          <w:tcPr>
            <w:tcW w:w="1921" w:type="dxa"/>
          </w:tcPr>
          <w:p w14:paraId="0EBFA45B" w14:textId="77777777" w:rsidR="00A360EF" w:rsidRPr="00171ECE" w:rsidRDefault="00A360EF" w:rsidP="006306F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56" w:name="submissionAim"/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submissionAim</w:t>
            </w:r>
            <w:bookmarkEnd w:id="56"/>
          </w:p>
        </w:tc>
        <w:tc>
          <w:tcPr>
            <w:tcW w:w="4054" w:type="dxa"/>
          </w:tcPr>
          <w:p w14:paraId="6910F732" w14:textId="77777777" w:rsidR="00A360EF" w:rsidRPr="00C667F5" w:rsidRDefault="00A360EF" w:rsidP="006306FC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2057" w:type="dxa"/>
          </w:tcPr>
          <w:p w14:paraId="4AE82596" w14:textId="77777777" w:rsidR="00A360EF" w:rsidRPr="00C667F5" w:rsidRDefault="00A360EF" w:rsidP="006306F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46F6BEF6" w14:textId="68870E64" w:rsidR="00A360EF" w:rsidRPr="00171ECE" w:rsidRDefault="0004263E" w:rsidP="000426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  <w:instrText xml:space="preserve"> REF R1 \h </w:instrText>
            </w:r>
            <w:r w:rsidR="00C667F5" w:rsidRPr="00171ECE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570FCA" w:rsidRPr="00171ECE">
              <w:rPr>
                <w:rStyle w:val="pole"/>
                <w:rFonts w:ascii="Lato" w:hAnsi="Lato"/>
                <w:sz w:val="20"/>
                <w:szCs w:val="20"/>
              </w:rPr>
              <w:t>R1</w:t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022" w:type="dxa"/>
          </w:tcPr>
          <w:p w14:paraId="0308CA8C" w14:textId="77777777" w:rsidR="00A360EF" w:rsidRPr="00C667F5" w:rsidRDefault="00A360EF" w:rsidP="006306FC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A360EF" w:rsidRPr="00C667F5" w14:paraId="419525BF" w14:textId="77777777" w:rsidTr="00691A34">
        <w:trPr>
          <w:trHeight w:val="213"/>
        </w:trPr>
        <w:tc>
          <w:tcPr>
            <w:tcW w:w="1921" w:type="dxa"/>
          </w:tcPr>
          <w:p w14:paraId="0BE1DD08" w14:textId="77777777" w:rsidR="00A360EF" w:rsidRPr="00171ECE" w:rsidRDefault="00A360EF" w:rsidP="006306F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orgDocNo</w:t>
            </w:r>
          </w:p>
        </w:tc>
        <w:tc>
          <w:tcPr>
            <w:tcW w:w="4054" w:type="dxa"/>
          </w:tcPr>
          <w:p w14:paraId="72E930B9" w14:textId="77777777" w:rsidR="00A360EF" w:rsidRPr="00C667F5" w:rsidRDefault="00A360EF" w:rsidP="006306FC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2057" w:type="dxa"/>
          </w:tcPr>
          <w:p w14:paraId="76FF23F5" w14:textId="77777777" w:rsidR="00A360EF" w:rsidRPr="00C667F5" w:rsidRDefault="00A13FC4" w:rsidP="006306F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ZDocNo</w:t>
            </w:r>
          </w:p>
        </w:tc>
        <w:tc>
          <w:tcPr>
            <w:tcW w:w="1022" w:type="dxa"/>
          </w:tcPr>
          <w:p w14:paraId="35135448" w14:textId="77777777" w:rsidR="00A360EF" w:rsidRPr="00C667F5" w:rsidRDefault="00A360EF" w:rsidP="006306FC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A360EF" w:rsidRPr="00C667F5" w14:paraId="102768E4" w14:textId="77777777" w:rsidTr="00691A34">
        <w:trPr>
          <w:trHeight w:val="213"/>
        </w:trPr>
        <w:tc>
          <w:tcPr>
            <w:tcW w:w="1921" w:type="dxa"/>
          </w:tcPr>
          <w:p w14:paraId="11D5F731" w14:textId="77777777" w:rsidR="00A360EF" w:rsidRPr="00171ECE" w:rsidRDefault="00A360EF" w:rsidP="006306F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justification</w:t>
            </w:r>
          </w:p>
        </w:tc>
        <w:tc>
          <w:tcPr>
            <w:tcW w:w="4054" w:type="dxa"/>
          </w:tcPr>
          <w:p w14:paraId="5878CE5E" w14:textId="77777777" w:rsidR="00A360EF" w:rsidRPr="00C667F5" w:rsidRDefault="00A360EF" w:rsidP="006306FC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2057" w:type="dxa"/>
          </w:tcPr>
          <w:p w14:paraId="2D91D580" w14:textId="77777777" w:rsidR="00A360EF" w:rsidRPr="00C667F5" w:rsidRDefault="00A360EF" w:rsidP="006306F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022" w:type="dxa"/>
          </w:tcPr>
          <w:p w14:paraId="4EB851D0" w14:textId="77777777" w:rsidR="00A360EF" w:rsidRPr="00C667F5" w:rsidRDefault="00A360EF" w:rsidP="006306FC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D713AA" w:rsidRPr="00C667F5" w14:paraId="40D890B0" w14:textId="77777777" w:rsidTr="00691A34">
        <w:trPr>
          <w:trHeight w:val="213"/>
        </w:trPr>
        <w:tc>
          <w:tcPr>
            <w:tcW w:w="1921" w:type="dxa"/>
          </w:tcPr>
          <w:p w14:paraId="52EF9B83" w14:textId="77777777" w:rsidR="00D713AA" w:rsidRPr="00171ECE" w:rsidRDefault="00D713AA" w:rsidP="007707F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expectedDateOfArrival</w:t>
            </w:r>
          </w:p>
        </w:tc>
        <w:tc>
          <w:tcPr>
            <w:tcW w:w="4054" w:type="dxa"/>
          </w:tcPr>
          <w:p w14:paraId="4D2DE2A1" w14:textId="77777777" w:rsidR="00D713AA" w:rsidRPr="00C667F5" w:rsidRDefault="00CC116E" w:rsidP="007707F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Przewidywana data dostawy (Rok-miesiąc-dzień)</w:t>
            </w:r>
          </w:p>
        </w:tc>
        <w:tc>
          <w:tcPr>
            <w:tcW w:w="2057" w:type="dxa"/>
          </w:tcPr>
          <w:p w14:paraId="745C25DC" w14:textId="77777777" w:rsidR="00D713AA" w:rsidRPr="00C667F5" w:rsidRDefault="00CC116E" w:rsidP="007707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d</w:t>
            </w:r>
            <w:r w:rsidR="00D713AA" w:rsidRPr="00C667F5">
              <w:rPr>
                <w:rStyle w:val="pole"/>
                <w:rFonts w:ascii="Lato" w:hAnsi="Lato"/>
                <w:sz w:val="20"/>
                <w:szCs w:val="20"/>
              </w:rPr>
              <w:t>ate</w:t>
            </w:r>
          </w:p>
          <w:p w14:paraId="0E254DEE" w14:textId="77777777" w:rsidR="00D713AA" w:rsidRPr="00C667F5" w:rsidRDefault="00D713AA" w:rsidP="007707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</w:rPr>
              <w:t>Patrz reguła R4</w:t>
            </w:r>
          </w:p>
        </w:tc>
        <w:tc>
          <w:tcPr>
            <w:tcW w:w="1022" w:type="dxa"/>
          </w:tcPr>
          <w:p w14:paraId="482B513E" w14:textId="77777777" w:rsidR="00D713AA" w:rsidRPr="00C667F5" w:rsidRDefault="00D713AA" w:rsidP="007707F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B50D7F" w:rsidRPr="00C667F5" w14:paraId="4F3879F2" w14:textId="77777777" w:rsidTr="00691A34">
        <w:trPr>
          <w:trHeight w:val="213"/>
        </w:trPr>
        <w:tc>
          <w:tcPr>
            <w:tcW w:w="1921" w:type="dxa"/>
          </w:tcPr>
          <w:p w14:paraId="4F338F9F" w14:textId="77777777" w:rsidR="00B50D7F" w:rsidRPr="00171ECE" w:rsidRDefault="00B50D7F" w:rsidP="009A4B0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expectedDeliveryPlace</w:t>
            </w:r>
          </w:p>
        </w:tc>
        <w:tc>
          <w:tcPr>
            <w:tcW w:w="4054" w:type="dxa"/>
          </w:tcPr>
          <w:p w14:paraId="08199EE2" w14:textId="77777777" w:rsidR="00B50D7F" w:rsidRPr="00C667F5" w:rsidRDefault="00B50D7F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Przewidywane miejsce dostawy</w:t>
            </w:r>
          </w:p>
        </w:tc>
        <w:tc>
          <w:tcPr>
            <w:tcW w:w="2057" w:type="dxa"/>
          </w:tcPr>
          <w:p w14:paraId="59F0E897" w14:textId="77777777" w:rsidR="00B50D7F" w:rsidRPr="00C667F5" w:rsidRDefault="00B50D7F" w:rsidP="00F12FE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String(50)</w:t>
            </w:r>
          </w:p>
        </w:tc>
        <w:tc>
          <w:tcPr>
            <w:tcW w:w="1022" w:type="dxa"/>
          </w:tcPr>
          <w:p w14:paraId="0A17D44E" w14:textId="77777777" w:rsidR="00B50D7F" w:rsidRPr="00C667F5" w:rsidRDefault="00B50D7F" w:rsidP="00F12FE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653725" w:rsidRPr="00C667F5" w14:paraId="21E8A4B8" w14:textId="77777777" w:rsidTr="00691A34">
        <w:trPr>
          <w:trHeight w:val="213"/>
        </w:trPr>
        <w:tc>
          <w:tcPr>
            <w:tcW w:w="1921" w:type="dxa"/>
          </w:tcPr>
          <w:p w14:paraId="44AB08F0" w14:textId="77777777" w:rsidR="00653725" w:rsidRPr="00171ECE" w:rsidRDefault="00653725" w:rsidP="009A4B0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Declarant</w:t>
            </w:r>
          </w:p>
        </w:tc>
        <w:tc>
          <w:tcPr>
            <w:tcW w:w="4054" w:type="dxa"/>
          </w:tcPr>
          <w:p w14:paraId="7082B8B9" w14:textId="77777777" w:rsidR="00653725" w:rsidRPr="00C667F5" w:rsidRDefault="0073461A" w:rsidP="009A4B0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Zgłaszający</w:t>
            </w:r>
          </w:p>
        </w:tc>
        <w:tc>
          <w:tcPr>
            <w:tcW w:w="2057" w:type="dxa"/>
          </w:tcPr>
          <w:p w14:paraId="61F593BB" w14:textId="77777777" w:rsidR="00653725" w:rsidRPr="00C667F5" w:rsidRDefault="0073461A" w:rsidP="009A4B0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ZTrader</w:t>
            </w:r>
          </w:p>
        </w:tc>
        <w:tc>
          <w:tcPr>
            <w:tcW w:w="1022" w:type="dxa"/>
          </w:tcPr>
          <w:p w14:paraId="253156F6" w14:textId="77777777" w:rsidR="00653725" w:rsidRPr="00C667F5" w:rsidRDefault="00653725" w:rsidP="009A4B0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  <w:p w14:paraId="70E1CFAA" w14:textId="77777777" w:rsidR="00653725" w:rsidRPr="00C667F5" w:rsidRDefault="00653725" w:rsidP="009A4B01">
            <w:pPr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  <w:tr w:rsidR="00653725" w:rsidRPr="00C667F5" w14:paraId="10ACD469" w14:textId="77777777" w:rsidTr="00691A34">
        <w:trPr>
          <w:trHeight w:val="213"/>
        </w:trPr>
        <w:tc>
          <w:tcPr>
            <w:tcW w:w="1921" w:type="dxa"/>
          </w:tcPr>
          <w:p w14:paraId="7503F956" w14:textId="77777777" w:rsidR="00653725" w:rsidRPr="00171ECE" w:rsidRDefault="00653725" w:rsidP="009A4B0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Consignor</w:t>
            </w:r>
          </w:p>
        </w:tc>
        <w:tc>
          <w:tcPr>
            <w:tcW w:w="4054" w:type="dxa"/>
          </w:tcPr>
          <w:p w14:paraId="348157EC" w14:textId="77777777" w:rsidR="00653725" w:rsidRPr="00C667F5" w:rsidRDefault="00653725" w:rsidP="009A4B0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Nadawca</w:t>
            </w:r>
          </w:p>
        </w:tc>
        <w:tc>
          <w:tcPr>
            <w:tcW w:w="2057" w:type="dxa"/>
          </w:tcPr>
          <w:p w14:paraId="6116BFFD" w14:textId="77777777" w:rsidR="00653725" w:rsidRPr="00C667F5" w:rsidRDefault="0073461A" w:rsidP="00B50D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ZForeign</w:t>
            </w:r>
            <w:r w:rsidR="00B50D7F" w:rsidRPr="00C667F5">
              <w:rPr>
                <w:rStyle w:val="pole"/>
                <w:rFonts w:ascii="Lato" w:hAnsi="Lato"/>
                <w:sz w:val="20"/>
                <w:szCs w:val="20"/>
              </w:rPr>
              <w:t>T</w:t>
            </w:r>
            <w:r w:rsidRPr="00C667F5">
              <w:rPr>
                <w:rStyle w:val="pole"/>
                <w:rFonts w:ascii="Lato" w:hAnsi="Lato"/>
                <w:sz w:val="20"/>
                <w:szCs w:val="20"/>
              </w:rPr>
              <w:t>rader</w:t>
            </w:r>
            <w:r w:rsidR="00BF312F" w:rsidRPr="00C667F5">
              <w:rPr>
                <w:rStyle w:val="pole"/>
                <w:rFonts w:ascii="Lato" w:hAnsi="Lato"/>
                <w:sz w:val="20"/>
                <w:szCs w:val="20"/>
              </w:rPr>
              <w:t>Extended</w:t>
            </w:r>
          </w:p>
        </w:tc>
        <w:tc>
          <w:tcPr>
            <w:tcW w:w="1022" w:type="dxa"/>
          </w:tcPr>
          <w:p w14:paraId="40D04326" w14:textId="77777777" w:rsidR="00653725" w:rsidRPr="00C667F5" w:rsidRDefault="00653725" w:rsidP="009A4B0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B841FD" w:rsidRPr="00C667F5" w14:paraId="791B4B88" w14:textId="77777777" w:rsidTr="00691A34">
        <w:trPr>
          <w:trHeight w:val="213"/>
        </w:trPr>
        <w:tc>
          <w:tcPr>
            <w:tcW w:w="1921" w:type="dxa"/>
          </w:tcPr>
          <w:p w14:paraId="515D7E2F" w14:textId="77777777" w:rsidR="00B841FD" w:rsidRPr="00171ECE" w:rsidRDefault="00B841FD" w:rsidP="009A4B0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Collaterals</w:t>
            </w:r>
          </w:p>
        </w:tc>
        <w:tc>
          <w:tcPr>
            <w:tcW w:w="4054" w:type="dxa"/>
          </w:tcPr>
          <w:p w14:paraId="0ABEBA34" w14:textId="77777777" w:rsidR="00B841FD" w:rsidRPr="00C667F5" w:rsidRDefault="00B841FD" w:rsidP="00B841FD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Dane zabezpieczeń</w:t>
            </w:r>
          </w:p>
        </w:tc>
        <w:tc>
          <w:tcPr>
            <w:tcW w:w="2057" w:type="dxa"/>
          </w:tcPr>
          <w:p w14:paraId="51FA0A4C" w14:textId="77777777" w:rsidR="00B841FD" w:rsidRPr="00171ECE" w:rsidRDefault="0073461A" w:rsidP="009A4B0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  <w:instrText xml:space="preserve"> REF CollateralsType \h  \* MERGEFORMAT </w:instrText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570FCA" w:rsidRPr="00171ECE">
              <w:rPr>
                <w:rStyle w:val="pole"/>
                <w:rFonts w:ascii="Lato" w:hAnsi="Lato"/>
                <w:sz w:val="20"/>
                <w:szCs w:val="20"/>
              </w:rPr>
              <w:t>CollateralsType</w:t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022" w:type="dxa"/>
          </w:tcPr>
          <w:p w14:paraId="0069E24D" w14:textId="77777777" w:rsidR="00B841FD" w:rsidRPr="00C667F5" w:rsidRDefault="00B841FD" w:rsidP="009A4B0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653725" w:rsidRPr="00C667F5" w14:paraId="3813478E" w14:textId="77777777" w:rsidTr="00691A34">
        <w:trPr>
          <w:trHeight w:val="213"/>
        </w:trPr>
        <w:tc>
          <w:tcPr>
            <w:tcW w:w="1921" w:type="dxa"/>
          </w:tcPr>
          <w:p w14:paraId="272D9D04" w14:textId="77777777" w:rsidR="00653725" w:rsidRPr="00171ECE" w:rsidRDefault="00653725" w:rsidP="00834F1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4054" w:type="dxa"/>
          </w:tcPr>
          <w:p w14:paraId="1BED6704" w14:textId="77777777" w:rsidR="00653725" w:rsidRPr="00C667F5" w:rsidRDefault="00653725" w:rsidP="00834F1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Dane wyrobów akcyzowych przewidywanych do nabycia</w:t>
            </w:r>
          </w:p>
        </w:tc>
        <w:tc>
          <w:tcPr>
            <w:tcW w:w="2057" w:type="dxa"/>
          </w:tcPr>
          <w:p w14:paraId="7D95BFA5" w14:textId="77777777" w:rsidR="00653725" w:rsidRPr="00171ECE" w:rsidRDefault="0073461A" w:rsidP="0007503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  <w:instrText xml:space="preserve"> REF ItemsType \h  \* MERGEFORMAT </w:instrText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570FCA" w:rsidRPr="00171ECE">
              <w:rPr>
                <w:rStyle w:val="pole"/>
                <w:rFonts w:ascii="Lato" w:hAnsi="Lato"/>
                <w:sz w:val="20"/>
                <w:szCs w:val="20"/>
              </w:rPr>
              <w:t>ItemsType</w:t>
            </w:r>
            <w:r w:rsidRPr="00171ECE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022" w:type="dxa"/>
          </w:tcPr>
          <w:p w14:paraId="74E609CF" w14:textId="77777777" w:rsidR="00653725" w:rsidRPr="00C667F5" w:rsidRDefault="00653725" w:rsidP="00834F12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653725" w:rsidRPr="00C667F5" w14:paraId="72506348" w14:textId="77777777" w:rsidTr="00691A34">
        <w:trPr>
          <w:trHeight w:val="213"/>
        </w:trPr>
        <w:tc>
          <w:tcPr>
            <w:tcW w:w="1921" w:type="dxa"/>
          </w:tcPr>
          <w:p w14:paraId="56ACE814" w14:textId="77777777" w:rsidR="00653725" w:rsidRPr="00171ECE" w:rsidRDefault="00653725" w:rsidP="00785AC7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4054" w:type="dxa"/>
          </w:tcPr>
          <w:p w14:paraId="42502AC5" w14:textId="77777777" w:rsidR="00653725" w:rsidRPr="00C667F5" w:rsidRDefault="00653725" w:rsidP="008C3AE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2057" w:type="dxa"/>
          </w:tcPr>
          <w:p w14:paraId="1885A9CD" w14:textId="77777777" w:rsidR="00653725" w:rsidRPr="00C667F5" w:rsidRDefault="00653725" w:rsidP="0092379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ZStatement</w:t>
            </w:r>
          </w:p>
        </w:tc>
        <w:tc>
          <w:tcPr>
            <w:tcW w:w="1022" w:type="dxa"/>
          </w:tcPr>
          <w:p w14:paraId="5ACFD5F8" w14:textId="77777777" w:rsidR="00653725" w:rsidRPr="00C667F5" w:rsidRDefault="00AF126A" w:rsidP="008C3AE1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</w:t>
            </w:r>
            <w:r w:rsidR="00653725" w:rsidRPr="00C667F5">
              <w:rPr>
                <w:rFonts w:ascii="Lato" w:eastAsia="Times New Roman" w:hAnsi="Lato" w:cs="Arial"/>
                <w:sz w:val="20"/>
                <w:szCs w:val="20"/>
              </w:rPr>
              <w:t>..1</w:t>
            </w:r>
          </w:p>
        </w:tc>
      </w:tr>
      <w:tr w:rsidR="009266E4" w:rsidRPr="00C667F5" w14:paraId="4C96EA24" w14:textId="77777777" w:rsidTr="00691A34">
        <w:trPr>
          <w:trHeight w:val="213"/>
        </w:trPr>
        <w:tc>
          <w:tcPr>
            <w:tcW w:w="1921" w:type="dxa"/>
          </w:tcPr>
          <w:p w14:paraId="10FDB958" w14:textId="77777777" w:rsidR="009266E4" w:rsidRPr="00171ECE" w:rsidRDefault="009266E4" w:rsidP="009266E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selfRef</w:t>
            </w:r>
          </w:p>
        </w:tc>
        <w:tc>
          <w:tcPr>
            <w:tcW w:w="4054" w:type="dxa"/>
          </w:tcPr>
          <w:p w14:paraId="70BC25EE" w14:textId="77777777" w:rsidR="009266E4" w:rsidRPr="00C667F5" w:rsidRDefault="009266E4" w:rsidP="009266E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Numer własny komunikatu</w:t>
            </w:r>
          </w:p>
        </w:tc>
        <w:tc>
          <w:tcPr>
            <w:tcW w:w="2057" w:type="dxa"/>
          </w:tcPr>
          <w:p w14:paraId="7D0807CE" w14:textId="77777777" w:rsidR="009266E4" w:rsidRPr="00C667F5" w:rsidRDefault="009266E4" w:rsidP="009266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022" w:type="dxa"/>
          </w:tcPr>
          <w:p w14:paraId="38205CDA" w14:textId="77777777" w:rsidR="009266E4" w:rsidRPr="00C667F5" w:rsidRDefault="00CC116E" w:rsidP="009266E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</w:t>
            </w:r>
            <w:r w:rsidR="009266E4" w:rsidRPr="00C667F5">
              <w:rPr>
                <w:rFonts w:ascii="Lato" w:eastAsia="Times New Roman" w:hAnsi="Lato" w:cs="Arial"/>
                <w:sz w:val="20"/>
                <w:szCs w:val="20"/>
              </w:rPr>
              <w:t>..1</w:t>
            </w:r>
          </w:p>
        </w:tc>
      </w:tr>
    </w:tbl>
    <w:p w14:paraId="68F74C03" w14:textId="79D65442" w:rsidR="00C667F5" w:rsidRDefault="00C667F5" w:rsidP="00C667F5">
      <w:pPr>
        <w:pStyle w:val="Legenda"/>
        <w:keepNext/>
      </w:pPr>
      <w:bookmarkStart w:id="57" w:name="_Toc178072056"/>
      <w:r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>
        <w:rPr>
          <w:noProof/>
        </w:rPr>
        <w:t>11</w:t>
      </w:r>
      <w:r w:rsidR="00CF661C">
        <w:rPr>
          <w:noProof/>
        </w:rPr>
        <w:fldChar w:fldCharType="end"/>
      </w:r>
      <w:r>
        <w:t xml:space="preserve">. </w:t>
      </w:r>
      <w:r w:rsidRPr="00B91B8B">
        <w:t xml:space="preserve">Struktura </w:t>
      </w:r>
      <w:proofErr w:type="spellStart"/>
      <w:r w:rsidRPr="00171ECE">
        <w:rPr>
          <w:lang w:val="en-GB"/>
        </w:rPr>
        <w:t>ZForeignTraderExtended</w:t>
      </w:r>
      <w:bookmarkEnd w:id="57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2081"/>
        <w:gridCol w:w="3029"/>
        <w:gridCol w:w="2747"/>
        <w:gridCol w:w="1197"/>
      </w:tblGrid>
      <w:tr w:rsidR="00BA108E" w:rsidRPr="00C667F5" w14:paraId="79B3427A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081" w:type="dxa"/>
          </w:tcPr>
          <w:p w14:paraId="3679AAF2" w14:textId="77777777" w:rsidR="00BA108E" w:rsidRPr="00C667F5" w:rsidRDefault="00BA108E" w:rsidP="000925A5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029" w:type="dxa"/>
          </w:tcPr>
          <w:p w14:paraId="749FD410" w14:textId="77777777" w:rsidR="00BA108E" w:rsidRPr="00C667F5" w:rsidRDefault="00BA108E" w:rsidP="000925A5">
            <w:pPr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C667F5"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747" w:type="dxa"/>
          </w:tcPr>
          <w:p w14:paraId="329754F6" w14:textId="77777777" w:rsidR="00BA108E" w:rsidRPr="00C667F5" w:rsidRDefault="00BA108E" w:rsidP="000925A5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C667F5">
              <w:rPr>
                <w:rFonts w:ascii="Lato" w:hAnsi="Lato"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72A3319D" w14:textId="77777777" w:rsidR="00BA108E" w:rsidRPr="00C667F5" w:rsidRDefault="00BA108E" w:rsidP="000925A5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>Liczebność</w:t>
            </w:r>
          </w:p>
        </w:tc>
      </w:tr>
      <w:tr w:rsidR="00BA108E" w:rsidRPr="00C667F5" w14:paraId="70DC357B" w14:textId="77777777" w:rsidTr="00691A34">
        <w:trPr>
          <w:trHeight w:val="213"/>
        </w:trPr>
        <w:tc>
          <w:tcPr>
            <w:tcW w:w="2081" w:type="dxa"/>
          </w:tcPr>
          <w:p w14:paraId="6D0A38A1" w14:textId="77777777" w:rsidR="00BA108E" w:rsidRPr="00C667F5" w:rsidRDefault="00BF312F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consignorId</w:t>
            </w:r>
          </w:p>
        </w:tc>
        <w:tc>
          <w:tcPr>
            <w:tcW w:w="3029" w:type="dxa"/>
          </w:tcPr>
          <w:p w14:paraId="3C2B717F" w14:textId="77777777" w:rsidR="00BA108E" w:rsidRPr="00C667F5" w:rsidRDefault="00BF312F" w:rsidP="000925A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Identyfikator nadawcy</w:t>
            </w:r>
          </w:p>
        </w:tc>
        <w:tc>
          <w:tcPr>
            <w:tcW w:w="2747" w:type="dxa"/>
          </w:tcPr>
          <w:p w14:paraId="69ADFC76" w14:textId="77777777" w:rsidR="00BA108E" w:rsidRPr="00171ECE" w:rsidRDefault="00BF312F" w:rsidP="00BA108E">
            <w:pPr>
              <w:rPr>
                <w:rFonts w:eastAsia="Times New Roman" w:cs="Arial"/>
              </w:rPr>
            </w:pPr>
            <w:r w:rsidRPr="00171ECE">
              <w:rPr>
                <w:rFonts w:eastAsia="Times New Roman" w:cs="Arial"/>
              </w:rPr>
              <w:t>st</w:t>
            </w:r>
            <w:r w:rsidRPr="00171ECE">
              <w:rPr>
                <w:rFonts w:ascii="Lato" w:eastAsia="Times New Roman" w:hAnsi="Lato" w:cs="Arial"/>
                <w:sz w:val="20"/>
                <w:szCs w:val="20"/>
              </w:rPr>
              <w:t>ring</w:t>
            </w:r>
            <w:r w:rsidR="0073461A" w:rsidRPr="00171ECE">
              <w:rPr>
                <w:rFonts w:eastAsia="Times New Roman" w:cs="Arial"/>
              </w:rPr>
              <w:fldChar w:fldCharType="begin"/>
            </w:r>
            <w:r w:rsidR="0073461A" w:rsidRPr="00171ECE">
              <w:rPr>
                <w:rFonts w:eastAsia="Times New Roman" w:cs="Arial"/>
              </w:rPr>
              <w:instrText xml:space="preserve"> REF CollateralType \h  \* MERGEFORMAT </w:instrText>
            </w:r>
            <w:r w:rsidR="0073461A" w:rsidRPr="00171ECE">
              <w:rPr>
                <w:rFonts w:eastAsia="Times New Roman" w:cs="Arial"/>
              </w:rPr>
            </w:r>
            <w:r w:rsidR="00CF661C">
              <w:rPr>
                <w:rFonts w:eastAsia="Times New Roman" w:cs="Arial"/>
              </w:rPr>
              <w:fldChar w:fldCharType="separate"/>
            </w:r>
            <w:r w:rsidR="0073461A" w:rsidRPr="00171ECE">
              <w:rPr>
                <w:rFonts w:eastAsia="Times New Roman" w:cs="Arial"/>
              </w:rPr>
              <w:fldChar w:fldCharType="end"/>
            </w:r>
          </w:p>
        </w:tc>
        <w:tc>
          <w:tcPr>
            <w:tcW w:w="1197" w:type="dxa"/>
          </w:tcPr>
          <w:p w14:paraId="52BB2736" w14:textId="77777777" w:rsidR="00BA108E" w:rsidRPr="00C667F5" w:rsidRDefault="00BA108E" w:rsidP="000925A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</w:t>
            </w:r>
            <w:r w:rsidR="0054737B" w:rsidRPr="00C667F5">
              <w:rPr>
                <w:rFonts w:ascii="Lato" w:eastAsia="Times New Roman" w:hAnsi="Lato" w:cs="Arial"/>
                <w:sz w:val="20"/>
                <w:szCs w:val="20"/>
              </w:rPr>
              <w:t>99</w:t>
            </w:r>
          </w:p>
        </w:tc>
      </w:tr>
    </w:tbl>
    <w:p w14:paraId="787BC886" w14:textId="268F6A4A" w:rsidR="00C667F5" w:rsidRDefault="00C667F5" w:rsidP="00C667F5">
      <w:pPr>
        <w:pStyle w:val="Legenda"/>
        <w:keepNext/>
      </w:pPr>
      <w:bookmarkStart w:id="58" w:name="_Toc178072057"/>
      <w:r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>
        <w:rPr>
          <w:noProof/>
        </w:rPr>
        <w:t>12</w:t>
      </w:r>
      <w:r w:rsidR="00CF661C">
        <w:rPr>
          <w:noProof/>
        </w:rPr>
        <w:fldChar w:fldCharType="end"/>
      </w:r>
      <w:r>
        <w:t xml:space="preserve">. </w:t>
      </w:r>
      <w:r w:rsidRPr="008916E0">
        <w:t xml:space="preserve">Struktura </w:t>
      </w:r>
      <w:proofErr w:type="spellStart"/>
      <w:r w:rsidRPr="00171ECE">
        <w:rPr>
          <w:lang w:val="en-GB"/>
        </w:rPr>
        <w:t>CollateralsType</w:t>
      </w:r>
      <w:bookmarkEnd w:id="58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2063"/>
        <w:gridCol w:w="3022"/>
        <w:gridCol w:w="2772"/>
        <w:gridCol w:w="1197"/>
      </w:tblGrid>
      <w:tr w:rsidR="00BF312F" w:rsidRPr="00C667F5" w14:paraId="4F4FE2A2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063" w:type="dxa"/>
          </w:tcPr>
          <w:p w14:paraId="7FF98412" w14:textId="77777777" w:rsidR="00BF312F" w:rsidRPr="00C667F5" w:rsidRDefault="00BF312F" w:rsidP="006B5746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022" w:type="dxa"/>
          </w:tcPr>
          <w:p w14:paraId="224C9343" w14:textId="77777777" w:rsidR="00BF312F" w:rsidRPr="00C667F5" w:rsidRDefault="00BF312F" w:rsidP="006B5746">
            <w:pPr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C667F5"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772" w:type="dxa"/>
          </w:tcPr>
          <w:p w14:paraId="6EBA3A64" w14:textId="77777777" w:rsidR="00BF312F" w:rsidRPr="00C667F5" w:rsidRDefault="00BF312F" w:rsidP="006B5746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C667F5">
              <w:rPr>
                <w:rFonts w:ascii="Lato" w:hAnsi="Lato"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795F1259" w14:textId="77777777" w:rsidR="00BF312F" w:rsidRPr="00C667F5" w:rsidRDefault="00BF312F" w:rsidP="006B5746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>Liczebność</w:t>
            </w:r>
          </w:p>
        </w:tc>
      </w:tr>
      <w:tr w:rsidR="00BF312F" w:rsidRPr="00C667F5" w14:paraId="4B219896" w14:textId="77777777" w:rsidTr="00691A34">
        <w:trPr>
          <w:trHeight w:val="213"/>
        </w:trPr>
        <w:tc>
          <w:tcPr>
            <w:tcW w:w="2063" w:type="dxa"/>
          </w:tcPr>
          <w:p w14:paraId="46B635E5" w14:textId="77777777" w:rsidR="00BF312F" w:rsidRPr="00C667F5" w:rsidRDefault="00BF312F" w:rsidP="006B574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Collateral</w:t>
            </w:r>
          </w:p>
        </w:tc>
        <w:tc>
          <w:tcPr>
            <w:tcW w:w="3022" w:type="dxa"/>
          </w:tcPr>
          <w:p w14:paraId="573E7240" w14:textId="77777777" w:rsidR="00BF312F" w:rsidRPr="00C667F5" w:rsidRDefault="00BF312F" w:rsidP="006B574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Dane zabezpieczenia</w:t>
            </w:r>
          </w:p>
        </w:tc>
        <w:tc>
          <w:tcPr>
            <w:tcW w:w="2772" w:type="dxa"/>
          </w:tcPr>
          <w:p w14:paraId="11B1D5D9" w14:textId="77777777" w:rsidR="00BF312F" w:rsidRPr="00171ECE" w:rsidRDefault="00BF312F" w:rsidP="006B5746">
            <w:pPr>
              <w:rPr>
                <w:rFonts w:eastAsia="Times New Roman" w:cs="Arial"/>
              </w:rPr>
            </w:pPr>
            <w:r w:rsidRPr="00171ECE">
              <w:rPr>
                <w:rFonts w:ascii="Lato" w:eastAsia="Times New Roman" w:hAnsi="Lato" w:cs="Arial"/>
                <w:sz w:val="20"/>
                <w:szCs w:val="20"/>
              </w:rPr>
              <w:fldChar w:fldCharType="begin"/>
            </w:r>
            <w:r w:rsidRPr="00171ECE">
              <w:rPr>
                <w:rFonts w:ascii="Lato" w:eastAsia="Times New Roman" w:hAnsi="Lato" w:cs="Arial"/>
                <w:sz w:val="20"/>
                <w:szCs w:val="20"/>
              </w:rPr>
              <w:instrText xml:space="preserve"> REF CollateralType \h  \* MERGEFORMAT </w:instrText>
            </w:r>
            <w:r w:rsidRPr="00171ECE">
              <w:rPr>
                <w:rFonts w:ascii="Lato" w:eastAsia="Times New Roman" w:hAnsi="Lato" w:cs="Arial"/>
                <w:sz w:val="20"/>
                <w:szCs w:val="20"/>
              </w:rPr>
            </w:r>
            <w:r w:rsidRPr="00171ECE">
              <w:rPr>
                <w:rFonts w:ascii="Lato" w:eastAsia="Times New Roman" w:hAnsi="Lato" w:cs="Arial"/>
                <w:sz w:val="20"/>
                <w:szCs w:val="20"/>
              </w:rPr>
              <w:fldChar w:fldCharType="separate"/>
            </w:r>
            <w:proofErr w:type="spellStart"/>
            <w:r w:rsidRPr="00171ECE">
              <w:rPr>
                <w:rFonts w:ascii="Lato" w:eastAsia="Times New Roman" w:hAnsi="Lato" w:cs="Arial"/>
                <w:sz w:val="20"/>
                <w:szCs w:val="20"/>
              </w:rPr>
              <w:t>CollateralType</w:t>
            </w:r>
            <w:proofErr w:type="spellEnd"/>
            <w:r w:rsidRPr="00171ECE">
              <w:rPr>
                <w:rFonts w:ascii="Lato" w:eastAsia="Times New Roman" w:hAnsi="Lato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E659C14" w14:textId="77777777" w:rsidR="00BF312F" w:rsidRPr="00C667F5" w:rsidRDefault="00BF312F" w:rsidP="006B574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1..99</w:t>
            </w:r>
          </w:p>
        </w:tc>
      </w:tr>
    </w:tbl>
    <w:p w14:paraId="0979DC4F" w14:textId="01222000" w:rsidR="00C667F5" w:rsidRDefault="00C667F5" w:rsidP="00C667F5">
      <w:pPr>
        <w:pStyle w:val="Legenda"/>
        <w:keepNext/>
      </w:pPr>
      <w:bookmarkStart w:id="59" w:name="_Toc178072058"/>
      <w:r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>
        <w:rPr>
          <w:noProof/>
        </w:rPr>
        <w:t>13</w:t>
      </w:r>
      <w:r w:rsidR="00CF661C">
        <w:rPr>
          <w:noProof/>
        </w:rPr>
        <w:fldChar w:fldCharType="end"/>
      </w:r>
      <w:r>
        <w:t xml:space="preserve">. </w:t>
      </w:r>
      <w:r w:rsidRPr="00C31704">
        <w:t xml:space="preserve">Struktura </w:t>
      </w:r>
      <w:proofErr w:type="spellStart"/>
      <w:r w:rsidRPr="00171ECE">
        <w:rPr>
          <w:lang w:val="en-GB"/>
        </w:rPr>
        <w:t>CollateralType</w:t>
      </w:r>
      <w:bookmarkEnd w:id="59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2616"/>
        <w:gridCol w:w="2624"/>
        <w:gridCol w:w="2617"/>
        <w:gridCol w:w="1197"/>
      </w:tblGrid>
      <w:tr w:rsidR="00BA108E" w:rsidRPr="00C667F5" w14:paraId="4918A682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616" w:type="dxa"/>
          </w:tcPr>
          <w:p w14:paraId="6AFACE0B" w14:textId="77777777" w:rsidR="00BA108E" w:rsidRPr="00C667F5" w:rsidRDefault="00BA108E" w:rsidP="000925A5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624" w:type="dxa"/>
          </w:tcPr>
          <w:p w14:paraId="32BF6306" w14:textId="77777777" w:rsidR="00BA108E" w:rsidRPr="00C667F5" w:rsidRDefault="00BA108E" w:rsidP="000925A5">
            <w:pPr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C667F5"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617" w:type="dxa"/>
          </w:tcPr>
          <w:p w14:paraId="7346ADBA" w14:textId="77777777" w:rsidR="00BA108E" w:rsidRPr="00C667F5" w:rsidRDefault="00BA108E" w:rsidP="000925A5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C667F5">
              <w:rPr>
                <w:rFonts w:ascii="Lato" w:hAnsi="Lato"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79839C85" w14:textId="77777777" w:rsidR="00BA108E" w:rsidRPr="00C667F5" w:rsidRDefault="00BA108E" w:rsidP="000925A5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>Liczebność</w:t>
            </w:r>
          </w:p>
        </w:tc>
      </w:tr>
      <w:tr w:rsidR="00BA108E" w:rsidRPr="00C667F5" w14:paraId="2C8D5689" w14:textId="77777777" w:rsidTr="00691A34">
        <w:trPr>
          <w:trHeight w:val="213"/>
        </w:trPr>
        <w:tc>
          <w:tcPr>
            <w:tcW w:w="2616" w:type="dxa"/>
          </w:tcPr>
          <w:p w14:paraId="51B89D5F" w14:textId="77777777" w:rsidR="00BA108E" w:rsidRPr="00C667F5" w:rsidRDefault="009F171D" w:rsidP="009F171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2624" w:type="dxa"/>
          </w:tcPr>
          <w:p w14:paraId="327A1EAD" w14:textId="77777777" w:rsidR="00BA108E" w:rsidRPr="00C667F5" w:rsidRDefault="00CC116E" w:rsidP="000925A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 xml:space="preserve">Rodzaj </w:t>
            </w:r>
            <w:r w:rsidR="009F171D" w:rsidRPr="00C667F5">
              <w:rPr>
                <w:rFonts w:ascii="Lato" w:hAnsi="Lato" w:cs="Arial"/>
                <w:sz w:val="20"/>
                <w:szCs w:val="20"/>
              </w:rPr>
              <w:t>zabezpieczenia</w:t>
            </w:r>
          </w:p>
        </w:tc>
        <w:tc>
          <w:tcPr>
            <w:tcW w:w="2617" w:type="dxa"/>
          </w:tcPr>
          <w:p w14:paraId="11F7B289" w14:textId="77777777" w:rsidR="00BA108E" w:rsidRPr="00C667F5" w:rsidRDefault="00BA108E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6688E385" w14:textId="77777777" w:rsidR="00BA108E" w:rsidRPr="00C667F5" w:rsidRDefault="00CC116E" w:rsidP="000925A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</w:t>
            </w:r>
            <w:r w:rsidR="00BA108E" w:rsidRPr="00C667F5">
              <w:rPr>
                <w:rFonts w:ascii="Lato" w:eastAsia="Times New Roman" w:hAnsi="Lato" w:cs="Arial"/>
                <w:sz w:val="20"/>
                <w:szCs w:val="20"/>
              </w:rPr>
              <w:t>1</w:t>
            </w:r>
          </w:p>
        </w:tc>
      </w:tr>
      <w:tr w:rsidR="009F171D" w:rsidRPr="00C667F5" w14:paraId="285257D9" w14:textId="77777777" w:rsidTr="00691A34">
        <w:trPr>
          <w:trHeight w:val="213"/>
        </w:trPr>
        <w:tc>
          <w:tcPr>
            <w:tcW w:w="2616" w:type="dxa"/>
          </w:tcPr>
          <w:p w14:paraId="453D8ADA" w14:textId="77777777" w:rsidR="009F171D" w:rsidRPr="00C667F5" w:rsidRDefault="009F171D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number</w:t>
            </w:r>
          </w:p>
        </w:tc>
        <w:tc>
          <w:tcPr>
            <w:tcW w:w="2624" w:type="dxa"/>
          </w:tcPr>
          <w:p w14:paraId="6504B92A" w14:textId="77777777" w:rsidR="009F171D" w:rsidRPr="00C667F5" w:rsidRDefault="00CC116E" w:rsidP="000925A5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Numer zabezpieczenia</w:t>
            </w:r>
          </w:p>
        </w:tc>
        <w:tc>
          <w:tcPr>
            <w:tcW w:w="2617" w:type="dxa"/>
          </w:tcPr>
          <w:p w14:paraId="014076A6" w14:textId="77777777" w:rsidR="009F171D" w:rsidRPr="00C667F5" w:rsidRDefault="0004263E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2114717C" w14:textId="77777777" w:rsidR="009F171D" w:rsidRPr="00C667F5" w:rsidRDefault="009F171D" w:rsidP="000925A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7A050D" w:rsidRPr="00C667F5" w14:paraId="446DFC3F" w14:textId="77777777" w:rsidTr="00691A34">
        <w:trPr>
          <w:trHeight w:val="213"/>
        </w:trPr>
        <w:tc>
          <w:tcPr>
            <w:tcW w:w="2616" w:type="dxa"/>
          </w:tcPr>
          <w:p w14:paraId="7A00EED7" w14:textId="77777777" w:rsidR="007A050D" w:rsidRPr="00C667F5" w:rsidRDefault="007A050D" w:rsidP="007A050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amountOfExciseGuarantee</w:t>
            </w:r>
          </w:p>
        </w:tc>
        <w:tc>
          <w:tcPr>
            <w:tcW w:w="2624" w:type="dxa"/>
          </w:tcPr>
          <w:p w14:paraId="10D7AFD9" w14:textId="77777777" w:rsidR="007A050D" w:rsidRPr="00C667F5" w:rsidRDefault="0004141B" w:rsidP="007A050D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Kwota</w:t>
            </w:r>
            <w:r w:rsidR="007A050D" w:rsidRPr="00C667F5">
              <w:rPr>
                <w:rFonts w:ascii="Lato" w:hAnsi="Lato" w:cs="Arial"/>
                <w:sz w:val="20"/>
                <w:szCs w:val="20"/>
              </w:rPr>
              <w:t xml:space="preserve"> zabezpieczenia</w:t>
            </w:r>
          </w:p>
        </w:tc>
        <w:tc>
          <w:tcPr>
            <w:tcW w:w="2617" w:type="dxa"/>
          </w:tcPr>
          <w:p w14:paraId="3D81CBC2" w14:textId="77777777" w:rsidR="007A050D" w:rsidRPr="00C667F5" w:rsidRDefault="0004141B" w:rsidP="007A050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3772A699" w14:textId="77777777" w:rsidR="007A050D" w:rsidRPr="00C667F5" w:rsidRDefault="007A050D" w:rsidP="007A050D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9F171D" w:rsidRPr="00C667F5" w14:paraId="0431496E" w14:textId="77777777" w:rsidTr="00691A34">
        <w:trPr>
          <w:trHeight w:val="213"/>
        </w:trPr>
        <w:tc>
          <w:tcPr>
            <w:tcW w:w="2616" w:type="dxa"/>
          </w:tcPr>
          <w:p w14:paraId="4A72CD5C" w14:textId="77777777" w:rsidR="009F171D" w:rsidRPr="00C667F5" w:rsidRDefault="009F171D" w:rsidP="009F171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date</w:t>
            </w:r>
          </w:p>
        </w:tc>
        <w:tc>
          <w:tcPr>
            <w:tcW w:w="2624" w:type="dxa"/>
          </w:tcPr>
          <w:p w14:paraId="313D1F69" w14:textId="77777777" w:rsidR="009F171D" w:rsidRPr="00C667F5" w:rsidRDefault="009F171D" w:rsidP="000925A5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Data złożenia zabezpieczenia</w:t>
            </w:r>
          </w:p>
        </w:tc>
        <w:tc>
          <w:tcPr>
            <w:tcW w:w="2617" w:type="dxa"/>
          </w:tcPr>
          <w:p w14:paraId="10EAC295" w14:textId="77777777" w:rsidR="009F171D" w:rsidRPr="00C667F5" w:rsidRDefault="0004263E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date</w:t>
            </w:r>
          </w:p>
        </w:tc>
        <w:tc>
          <w:tcPr>
            <w:tcW w:w="1197" w:type="dxa"/>
          </w:tcPr>
          <w:p w14:paraId="193793E4" w14:textId="77777777" w:rsidR="009F171D" w:rsidRPr="00C667F5" w:rsidRDefault="009F171D" w:rsidP="000925A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</w:tbl>
    <w:p w14:paraId="56439C96" w14:textId="4EACDC3A" w:rsidR="00C667F5" w:rsidRDefault="00C667F5" w:rsidP="00C667F5">
      <w:pPr>
        <w:pStyle w:val="Legenda"/>
        <w:keepNext/>
      </w:pPr>
      <w:bookmarkStart w:id="60" w:name="_Toc178072059"/>
      <w:r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>
        <w:rPr>
          <w:noProof/>
        </w:rPr>
        <w:t>14</w:t>
      </w:r>
      <w:r w:rsidR="00CF661C">
        <w:rPr>
          <w:noProof/>
        </w:rPr>
        <w:fldChar w:fldCharType="end"/>
      </w:r>
      <w:r>
        <w:t xml:space="preserve">. Struktura </w:t>
      </w:r>
      <w:proofErr w:type="spellStart"/>
      <w:r w:rsidRPr="00171ECE">
        <w:rPr>
          <w:lang w:val="en-GB"/>
        </w:rPr>
        <w:t>ItemsType</w:t>
      </w:r>
      <w:bookmarkEnd w:id="60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2060"/>
        <w:gridCol w:w="3037"/>
        <w:gridCol w:w="2760"/>
        <w:gridCol w:w="1197"/>
      </w:tblGrid>
      <w:tr w:rsidR="006C43F4" w:rsidRPr="00C667F5" w14:paraId="51654D38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060" w:type="dxa"/>
          </w:tcPr>
          <w:p w14:paraId="64DDA5F0" w14:textId="77777777" w:rsidR="006C43F4" w:rsidRPr="00C667F5" w:rsidRDefault="006C43F4" w:rsidP="00A83493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037" w:type="dxa"/>
          </w:tcPr>
          <w:p w14:paraId="2633DF66" w14:textId="77777777" w:rsidR="006C43F4" w:rsidRPr="00C667F5" w:rsidRDefault="006C43F4" w:rsidP="00A83493">
            <w:pPr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C667F5"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760" w:type="dxa"/>
          </w:tcPr>
          <w:p w14:paraId="2F0E2585" w14:textId="77777777" w:rsidR="006C43F4" w:rsidRPr="00C667F5" w:rsidRDefault="006C43F4" w:rsidP="00A83493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C667F5">
              <w:rPr>
                <w:rFonts w:ascii="Lato" w:hAnsi="Lato"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4CC23482" w14:textId="77777777" w:rsidR="006C43F4" w:rsidRPr="00C667F5" w:rsidRDefault="006C43F4" w:rsidP="00A83493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>Liczebność</w:t>
            </w:r>
          </w:p>
        </w:tc>
      </w:tr>
      <w:tr w:rsidR="005572E8" w:rsidRPr="00C667F5" w14:paraId="3BFC9393" w14:textId="77777777" w:rsidTr="00691A34">
        <w:trPr>
          <w:trHeight w:val="213"/>
        </w:trPr>
        <w:tc>
          <w:tcPr>
            <w:tcW w:w="2060" w:type="dxa"/>
          </w:tcPr>
          <w:p w14:paraId="3650500F" w14:textId="77777777" w:rsidR="005572E8" w:rsidRPr="00C667F5" w:rsidRDefault="005572E8" w:rsidP="00A8349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037" w:type="dxa"/>
          </w:tcPr>
          <w:p w14:paraId="421C2CCF" w14:textId="77777777" w:rsidR="005572E8" w:rsidRPr="001021C3" w:rsidRDefault="005572E8" w:rsidP="00A83493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021C3">
              <w:rPr>
                <w:rStyle w:val="pole"/>
                <w:rFonts w:ascii="Lato" w:hAnsi="Lato"/>
                <w:sz w:val="20"/>
                <w:szCs w:val="20"/>
                <w:lang w:val="pl-PL"/>
              </w:rPr>
              <w:t>Obliczenie kwot podatku od poszczególnych wyrobów</w:t>
            </w:r>
          </w:p>
        </w:tc>
        <w:tc>
          <w:tcPr>
            <w:tcW w:w="2760" w:type="dxa"/>
          </w:tcPr>
          <w:p w14:paraId="4DEFE77A" w14:textId="77777777" w:rsidR="005572E8" w:rsidRPr="00171ECE" w:rsidRDefault="0073461A" w:rsidP="00A8349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171ECE">
              <w:rPr>
                <w:rStyle w:val="pole"/>
                <w:rFonts w:ascii="Lato" w:hAnsi="Lato"/>
                <w:sz w:val="20"/>
                <w:szCs w:val="20"/>
                <w:lang w:val="pl-PL"/>
              </w:rPr>
              <w:instrText xml:space="preserve"> REF ItemType \h  \* MERGEFORMAT </w:instrText>
            </w:r>
            <w:r w:rsidRPr="00171ECE">
              <w:rPr>
                <w:rStyle w:val="pole"/>
                <w:rFonts w:ascii="Lato" w:hAnsi="Lato"/>
                <w:sz w:val="20"/>
                <w:szCs w:val="20"/>
                <w:lang w:val="pl-PL"/>
              </w:rPr>
            </w:r>
            <w:r w:rsidRPr="00171ECE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570FCA" w:rsidRPr="00171ECE">
              <w:rPr>
                <w:rStyle w:val="pole"/>
                <w:rFonts w:ascii="Lato" w:hAnsi="Lato"/>
                <w:sz w:val="20"/>
                <w:szCs w:val="20"/>
                <w:lang w:val="pl-PL"/>
              </w:rPr>
              <w:t>ItemType</w:t>
            </w:r>
            <w:r w:rsidRPr="00171ECE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7900AD7" w14:textId="77777777" w:rsidR="005572E8" w:rsidRPr="00C667F5" w:rsidRDefault="00E92401" w:rsidP="00A83493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</w:t>
            </w:r>
            <w:r w:rsidR="0012454D" w:rsidRPr="00C667F5">
              <w:rPr>
                <w:rFonts w:ascii="Lato" w:eastAsia="Times New Roman" w:hAnsi="Lato" w:cs="Arial"/>
                <w:sz w:val="20"/>
                <w:szCs w:val="20"/>
              </w:rPr>
              <w:t>999</w:t>
            </w:r>
          </w:p>
        </w:tc>
      </w:tr>
    </w:tbl>
    <w:p w14:paraId="73104AE6" w14:textId="6236B502" w:rsidR="00C667F5" w:rsidRDefault="00C667F5" w:rsidP="00C667F5">
      <w:pPr>
        <w:pStyle w:val="Legenda"/>
        <w:keepNext/>
      </w:pPr>
      <w:bookmarkStart w:id="61" w:name="_Toc178072060"/>
      <w:r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>
        <w:rPr>
          <w:noProof/>
        </w:rPr>
        <w:t>15</w:t>
      </w:r>
      <w:r w:rsidR="00CF661C">
        <w:rPr>
          <w:noProof/>
        </w:rPr>
        <w:fldChar w:fldCharType="end"/>
      </w:r>
      <w:r>
        <w:t xml:space="preserve">. </w:t>
      </w:r>
      <w:r w:rsidRPr="008E73F6">
        <w:t xml:space="preserve">Struktura </w:t>
      </w:r>
      <w:r w:rsidRPr="00171ECE">
        <w:rPr>
          <w:lang w:val="en-GB"/>
        </w:rPr>
        <w:t>ItemType</w:t>
      </w:r>
      <w:bookmarkEnd w:id="61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2699"/>
        <w:gridCol w:w="1884"/>
        <w:gridCol w:w="3288"/>
        <w:gridCol w:w="1183"/>
      </w:tblGrid>
      <w:tr w:rsidR="003F39ED" w:rsidRPr="00C667F5" w14:paraId="05219C72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699" w:type="dxa"/>
          </w:tcPr>
          <w:p w14:paraId="7B6AF826" w14:textId="77777777" w:rsidR="003F39ED" w:rsidRPr="00C667F5" w:rsidRDefault="003F39ED" w:rsidP="00BD6934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884" w:type="dxa"/>
          </w:tcPr>
          <w:p w14:paraId="51BECF7A" w14:textId="77777777" w:rsidR="003F39ED" w:rsidRPr="00C667F5" w:rsidRDefault="003F39ED" w:rsidP="00BD6934">
            <w:pPr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C667F5"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3288" w:type="dxa"/>
          </w:tcPr>
          <w:p w14:paraId="202A56F6" w14:textId="77777777" w:rsidR="003F39ED" w:rsidRPr="00C667F5" w:rsidRDefault="003F39ED" w:rsidP="00BD6934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C667F5">
              <w:rPr>
                <w:rFonts w:ascii="Lato" w:hAnsi="Lato" w:cs="Arial"/>
                <w:b/>
                <w:sz w:val="20"/>
                <w:szCs w:val="20"/>
              </w:rPr>
              <w:t>Typ</w:t>
            </w:r>
          </w:p>
        </w:tc>
        <w:tc>
          <w:tcPr>
            <w:tcW w:w="1183" w:type="dxa"/>
          </w:tcPr>
          <w:p w14:paraId="1356D477" w14:textId="77777777" w:rsidR="003F39ED" w:rsidRPr="00C667F5" w:rsidRDefault="003F39ED" w:rsidP="00BD6934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b/>
                <w:sz w:val="20"/>
                <w:szCs w:val="20"/>
              </w:rPr>
              <w:t>Liczebność</w:t>
            </w:r>
          </w:p>
        </w:tc>
      </w:tr>
      <w:tr w:rsidR="003F39ED" w:rsidRPr="00C667F5" w14:paraId="2AEF70D1" w14:textId="77777777" w:rsidTr="00691A34">
        <w:trPr>
          <w:trHeight w:val="213"/>
        </w:trPr>
        <w:tc>
          <w:tcPr>
            <w:tcW w:w="2699" w:type="dxa"/>
          </w:tcPr>
          <w:p w14:paraId="757B7244" w14:textId="77777777" w:rsidR="003F39ED" w:rsidRPr="00C667F5" w:rsidRDefault="005C60FD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667F5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1884" w:type="dxa"/>
          </w:tcPr>
          <w:p w14:paraId="1BDB8507" w14:textId="77777777" w:rsidR="003F39ED" w:rsidRPr="00C667F5" w:rsidRDefault="00BF01CF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Liczba porządkowa</w:t>
            </w:r>
          </w:p>
        </w:tc>
        <w:tc>
          <w:tcPr>
            <w:tcW w:w="3288" w:type="dxa"/>
          </w:tcPr>
          <w:p w14:paraId="4F8B2DCA" w14:textId="77777777" w:rsidR="003F39ED" w:rsidRPr="00171ECE" w:rsidRDefault="00BF01C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ZNumeric</w:t>
            </w:r>
          </w:p>
        </w:tc>
        <w:tc>
          <w:tcPr>
            <w:tcW w:w="1183" w:type="dxa"/>
          </w:tcPr>
          <w:p w14:paraId="29688CD4" w14:textId="77777777" w:rsidR="003F39ED" w:rsidRPr="00C667F5" w:rsidRDefault="00856C23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8C125F" w:rsidRPr="00C667F5" w14:paraId="319C804A" w14:textId="77777777" w:rsidTr="00691A34">
        <w:trPr>
          <w:trHeight w:val="213"/>
        </w:trPr>
        <w:tc>
          <w:tcPr>
            <w:tcW w:w="2699" w:type="dxa"/>
          </w:tcPr>
          <w:p w14:paraId="3EC7C68F" w14:textId="77777777" w:rsidR="008C125F" w:rsidRPr="00171ECE" w:rsidRDefault="008C125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groupOfGoodsName</w:t>
            </w:r>
          </w:p>
        </w:tc>
        <w:tc>
          <w:tcPr>
            <w:tcW w:w="1884" w:type="dxa"/>
          </w:tcPr>
          <w:p w14:paraId="1119447A" w14:textId="77777777" w:rsidR="008C125F" w:rsidRPr="00C667F5" w:rsidRDefault="0004141B" w:rsidP="008C5745">
            <w:pPr>
              <w:rPr>
                <w:rFonts w:ascii="Lato" w:hAnsi="Lato" w:cs="Arial"/>
                <w:sz w:val="20"/>
                <w:szCs w:val="20"/>
                <w:lang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Grupa wyrobów, dla których ustalono odrębne stawki podatkowe.</w:t>
            </w:r>
          </w:p>
        </w:tc>
        <w:tc>
          <w:tcPr>
            <w:tcW w:w="3288" w:type="dxa"/>
          </w:tcPr>
          <w:p w14:paraId="1164BEB6" w14:textId="77777777" w:rsidR="008C125F" w:rsidRPr="00171ECE" w:rsidRDefault="0081677B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ZGroupOfGoodsName</w:t>
            </w:r>
            <w:r w:rsidR="009F171D"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ZPNW</w:t>
            </w:r>
            <w:r w:rsidR="00AD402D"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Enum</w:t>
            </w:r>
          </w:p>
        </w:tc>
        <w:tc>
          <w:tcPr>
            <w:tcW w:w="1183" w:type="dxa"/>
          </w:tcPr>
          <w:p w14:paraId="60F4FD0B" w14:textId="77777777" w:rsidR="008C125F" w:rsidRPr="00C667F5" w:rsidRDefault="008C125F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8777C5" w:rsidRPr="00C667F5" w14:paraId="44A4D8C9" w14:textId="77777777" w:rsidTr="00691A34">
        <w:trPr>
          <w:trHeight w:val="213"/>
        </w:trPr>
        <w:tc>
          <w:tcPr>
            <w:tcW w:w="2699" w:type="dxa"/>
          </w:tcPr>
          <w:p w14:paraId="5BF262EF" w14:textId="77777777" w:rsidR="008777C5" w:rsidRPr="00171ECE" w:rsidRDefault="008777C5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goodsName</w:t>
            </w:r>
          </w:p>
        </w:tc>
        <w:tc>
          <w:tcPr>
            <w:tcW w:w="1884" w:type="dxa"/>
          </w:tcPr>
          <w:p w14:paraId="7CCA52AC" w14:textId="77777777" w:rsidR="008777C5" w:rsidRPr="00C667F5" w:rsidRDefault="008777C5" w:rsidP="0071285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Nazwa wyrobu</w:t>
            </w:r>
          </w:p>
        </w:tc>
        <w:tc>
          <w:tcPr>
            <w:tcW w:w="3288" w:type="dxa"/>
          </w:tcPr>
          <w:p w14:paraId="78D2873E" w14:textId="77777777" w:rsidR="008777C5" w:rsidRPr="00171ECE" w:rsidRDefault="008A5A8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ZCharacter</w:t>
            </w:r>
          </w:p>
        </w:tc>
        <w:tc>
          <w:tcPr>
            <w:tcW w:w="1183" w:type="dxa"/>
          </w:tcPr>
          <w:p w14:paraId="3F9B51FB" w14:textId="77777777" w:rsidR="008777C5" w:rsidRPr="00C667F5" w:rsidRDefault="008777C5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6A4F5F" w:rsidRPr="00C667F5" w14:paraId="1B12BAE5" w14:textId="77777777" w:rsidTr="00691A34">
        <w:trPr>
          <w:trHeight w:val="213"/>
        </w:trPr>
        <w:tc>
          <w:tcPr>
            <w:tcW w:w="2699" w:type="dxa"/>
          </w:tcPr>
          <w:p w14:paraId="031D5F41" w14:textId="77777777" w:rsidR="006A4F5F" w:rsidRPr="00171ECE" w:rsidRDefault="006A4F5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codeCN</w:t>
            </w:r>
          </w:p>
        </w:tc>
        <w:tc>
          <w:tcPr>
            <w:tcW w:w="1884" w:type="dxa"/>
          </w:tcPr>
          <w:p w14:paraId="18DBF7FD" w14:textId="77777777" w:rsidR="006A4F5F" w:rsidRPr="00C667F5" w:rsidRDefault="0004141B" w:rsidP="005255B6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Ośmiocyfrowy kod CN.</w:t>
            </w:r>
          </w:p>
        </w:tc>
        <w:tc>
          <w:tcPr>
            <w:tcW w:w="3288" w:type="dxa"/>
          </w:tcPr>
          <w:p w14:paraId="49C5614E" w14:textId="77777777" w:rsidR="006A4F5F" w:rsidRPr="00171ECE" w:rsidRDefault="006A4F5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ZCodeCN</w:t>
            </w:r>
          </w:p>
        </w:tc>
        <w:tc>
          <w:tcPr>
            <w:tcW w:w="1183" w:type="dxa"/>
          </w:tcPr>
          <w:p w14:paraId="3432C740" w14:textId="77777777" w:rsidR="006A4F5F" w:rsidRPr="00C667F5" w:rsidRDefault="006A4F5F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6A4F5F" w:rsidRPr="00C667F5" w14:paraId="5812CBCB" w14:textId="77777777" w:rsidTr="00691A34">
        <w:trPr>
          <w:trHeight w:val="213"/>
        </w:trPr>
        <w:tc>
          <w:tcPr>
            <w:tcW w:w="2699" w:type="dxa"/>
          </w:tcPr>
          <w:p w14:paraId="38989219" w14:textId="77777777" w:rsidR="006A4F5F" w:rsidRPr="00171ECE" w:rsidRDefault="006A4F5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2" w:name="valueOfGoods"/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valueOfGoods</w:t>
            </w:r>
            <w:bookmarkEnd w:id="62"/>
          </w:p>
        </w:tc>
        <w:tc>
          <w:tcPr>
            <w:tcW w:w="1884" w:type="dxa"/>
          </w:tcPr>
          <w:p w14:paraId="502997AE" w14:textId="77777777" w:rsidR="006A4F5F" w:rsidRPr="00C667F5" w:rsidRDefault="0004141B" w:rsidP="005255B6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Podstawa obliczenia podatku (wyrażona wartościowo w zł).</w:t>
            </w:r>
          </w:p>
        </w:tc>
        <w:tc>
          <w:tcPr>
            <w:tcW w:w="3288" w:type="dxa"/>
          </w:tcPr>
          <w:p w14:paraId="66ACDCCE" w14:textId="77777777" w:rsidR="006A4F5F" w:rsidRPr="00171ECE" w:rsidRDefault="006A4F5F" w:rsidP="00712854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</w:tc>
        <w:tc>
          <w:tcPr>
            <w:tcW w:w="1183" w:type="dxa"/>
          </w:tcPr>
          <w:p w14:paraId="109FA893" w14:textId="77777777" w:rsidR="006A4F5F" w:rsidRPr="00C667F5" w:rsidRDefault="006A4F5F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12454D" w:rsidRPr="00C667F5" w14:paraId="6B4EB52B" w14:textId="77777777" w:rsidTr="00691A34">
        <w:trPr>
          <w:trHeight w:val="213"/>
        </w:trPr>
        <w:tc>
          <w:tcPr>
            <w:tcW w:w="2699" w:type="dxa"/>
          </w:tcPr>
          <w:p w14:paraId="64211405" w14:textId="77777777" w:rsidR="0012454D" w:rsidRPr="00171ECE" w:rsidRDefault="0012454D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maximumRetailPriceValue</w:t>
            </w:r>
          </w:p>
        </w:tc>
        <w:tc>
          <w:tcPr>
            <w:tcW w:w="1884" w:type="dxa"/>
          </w:tcPr>
          <w:p w14:paraId="6409E585" w14:textId="77777777" w:rsidR="0012454D" w:rsidRPr="00C667F5" w:rsidRDefault="0012454D" w:rsidP="005255B6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Wartość wg maksymalnej ceny detalicznej (dotyczy papierosów i tytoniu do palenia)</w:t>
            </w:r>
          </w:p>
        </w:tc>
        <w:tc>
          <w:tcPr>
            <w:tcW w:w="3288" w:type="dxa"/>
          </w:tcPr>
          <w:p w14:paraId="6AB71A1F" w14:textId="77777777" w:rsidR="0012454D" w:rsidRPr="00171ECE" w:rsidRDefault="0012454D" w:rsidP="00712854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</w:tc>
        <w:tc>
          <w:tcPr>
            <w:tcW w:w="1183" w:type="dxa"/>
          </w:tcPr>
          <w:p w14:paraId="0D720C4E" w14:textId="77777777" w:rsidR="0012454D" w:rsidRPr="00C667F5" w:rsidRDefault="0012454D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6A4F5F" w:rsidRPr="00C667F5" w14:paraId="43ED0D7F" w14:textId="77777777" w:rsidTr="00691A34">
        <w:trPr>
          <w:trHeight w:val="213"/>
        </w:trPr>
        <w:tc>
          <w:tcPr>
            <w:tcW w:w="2699" w:type="dxa"/>
          </w:tcPr>
          <w:p w14:paraId="45893299" w14:textId="77777777" w:rsidR="006A4F5F" w:rsidRPr="00171ECE" w:rsidRDefault="006A4F5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3" w:name="unitOfMeasure"/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unitOfMeasure</w:t>
            </w:r>
            <w:bookmarkEnd w:id="63"/>
          </w:p>
        </w:tc>
        <w:tc>
          <w:tcPr>
            <w:tcW w:w="1884" w:type="dxa"/>
          </w:tcPr>
          <w:p w14:paraId="3B66FAB6" w14:textId="77777777" w:rsidR="006A4F5F" w:rsidRPr="00C667F5" w:rsidRDefault="006A4F5F" w:rsidP="00712854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Jednostka miary, w jakiej podane są ilości wyrobów.</w:t>
            </w:r>
          </w:p>
        </w:tc>
        <w:tc>
          <w:tcPr>
            <w:tcW w:w="3288" w:type="dxa"/>
          </w:tcPr>
          <w:p w14:paraId="78ACFDDE" w14:textId="77777777" w:rsidR="006A4F5F" w:rsidRPr="00171ECE" w:rsidRDefault="006A4F5F" w:rsidP="00712854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string</w:t>
            </w:r>
          </w:p>
          <w:p w14:paraId="1F94211E" w14:textId="77777777" w:rsidR="006A4F5F" w:rsidRPr="00171ECE" w:rsidRDefault="0004263E" w:rsidP="0004263E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proofErr w:type="spellStart"/>
            <w:r w:rsidRPr="00171ECE">
              <w:rPr>
                <w:rFonts w:ascii="Lato" w:hAnsi="Lato" w:cs="Arial"/>
                <w:sz w:val="20"/>
                <w:szCs w:val="20"/>
                <w:lang w:val="en-GB"/>
              </w:rPr>
              <w:t>Patrz</w:t>
            </w:r>
            <w:proofErr w:type="spellEnd"/>
            <w:r w:rsidRPr="00171ECE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71ECE">
              <w:rPr>
                <w:rFonts w:ascii="Lato" w:hAnsi="Lato" w:cs="Arial"/>
                <w:sz w:val="20"/>
                <w:szCs w:val="20"/>
                <w:lang w:val="en-GB"/>
              </w:rPr>
              <w:t>reguła</w:t>
            </w:r>
            <w:proofErr w:type="spellEnd"/>
            <w:r w:rsidRPr="00171ECE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r w:rsidRPr="00171ECE">
              <w:rPr>
                <w:rFonts w:ascii="Lato" w:hAnsi="Lato" w:cs="Arial"/>
                <w:sz w:val="20"/>
                <w:szCs w:val="20"/>
                <w:lang w:val="en-GB"/>
              </w:rPr>
              <w:fldChar w:fldCharType="begin"/>
            </w:r>
            <w:r w:rsidRPr="00171ECE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REF R2 \h </w:instrText>
            </w:r>
            <w:r w:rsidR="008B7924" w:rsidRPr="00171ECE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\* MERGEFORMAT </w:instrText>
            </w:r>
            <w:r w:rsidRPr="00171ECE">
              <w:rPr>
                <w:rFonts w:ascii="Lato" w:hAnsi="Lato" w:cs="Arial"/>
                <w:sz w:val="20"/>
                <w:szCs w:val="20"/>
                <w:lang w:val="en-GB"/>
              </w:rPr>
            </w:r>
            <w:r w:rsidRPr="00171ECE">
              <w:rPr>
                <w:rFonts w:ascii="Lato" w:hAnsi="Lato" w:cs="Arial"/>
                <w:sz w:val="20"/>
                <w:szCs w:val="20"/>
                <w:lang w:val="en-GB"/>
              </w:rPr>
              <w:fldChar w:fldCharType="separate"/>
            </w:r>
            <w:r w:rsidR="00570FCA" w:rsidRPr="00171ECE">
              <w:rPr>
                <w:rFonts w:ascii="Lato" w:hAnsi="Lato" w:cs="Arial"/>
                <w:sz w:val="20"/>
                <w:szCs w:val="20"/>
                <w:lang w:val="en-GB"/>
              </w:rPr>
              <w:t>R2</w:t>
            </w:r>
            <w:r w:rsidRPr="00171ECE">
              <w:rPr>
                <w:rFonts w:ascii="Lato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83" w:type="dxa"/>
          </w:tcPr>
          <w:p w14:paraId="10C72BEE" w14:textId="77777777" w:rsidR="006A4F5F" w:rsidRPr="00C667F5" w:rsidRDefault="006A4F5F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6A4F5F" w:rsidRPr="00C667F5" w14:paraId="7DF52773" w14:textId="77777777" w:rsidTr="00691A34">
        <w:trPr>
          <w:trHeight w:val="213"/>
        </w:trPr>
        <w:tc>
          <w:tcPr>
            <w:tcW w:w="2699" w:type="dxa"/>
          </w:tcPr>
          <w:p w14:paraId="782B9846" w14:textId="77777777" w:rsidR="006A4F5F" w:rsidRPr="00171ECE" w:rsidRDefault="006A4F5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4" w:name="numberOfGoods"/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numberOfGoods</w:t>
            </w:r>
            <w:bookmarkEnd w:id="64"/>
          </w:p>
        </w:tc>
        <w:tc>
          <w:tcPr>
            <w:tcW w:w="1884" w:type="dxa"/>
          </w:tcPr>
          <w:p w14:paraId="3B7DBF26" w14:textId="77777777" w:rsidR="0004141B" w:rsidRPr="00C667F5" w:rsidRDefault="0004141B" w:rsidP="008C574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Podstawa opodatkowania wyrażona:</w:t>
            </w:r>
          </w:p>
          <w:p w14:paraId="621AE93F" w14:textId="77777777" w:rsidR="0004141B" w:rsidRPr="00C667F5" w:rsidRDefault="0004141B" w:rsidP="008C574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- w mililitrach (z dokładnością do jednego miejsca po przecinku),</w:t>
            </w:r>
          </w:p>
          <w:p w14:paraId="3D730AED" w14:textId="77777777" w:rsidR="0004141B" w:rsidRPr="00C667F5" w:rsidRDefault="0004141B" w:rsidP="008C574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-  w kilogramach (z wyjątkiem wyrobów nowatorskich) i hektolitrach (z dokładnością do dwóch miejsc po przecinku),</w:t>
            </w:r>
          </w:p>
          <w:p w14:paraId="0176F54D" w14:textId="77777777" w:rsidR="0004141B" w:rsidRPr="00C667F5" w:rsidRDefault="0004141B" w:rsidP="008C574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- tysiącach litrów, tysiącach kilogramów, tysiącach sztuk i gigadżulach (dokładnością do trzech miejsc po przecinku).</w:t>
            </w:r>
          </w:p>
          <w:p w14:paraId="4BAD3E39" w14:textId="77777777" w:rsidR="006A4F5F" w:rsidRPr="00C667F5" w:rsidRDefault="0004141B" w:rsidP="005255B6">
            <w:pPr>
              <w:rPr>
                <w:rFonts w:ascii="Lato" w:hAnsi="Lato" w:cs="Arial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  <w:lang w:eastAsia="pl-PL"/>
              </w:rPr>
              <w:t>Dla wyrobów węglowych wartość opałowa odpowiadająca ilości wyrobów,  wyrażona w GJ.</w:t>
            </w:r>
          </w:p>
        </w:tc>
        <w:tc>
          <w:tcPr>
            <w:tcW w:w="3288" w:type="dxa"/>
          </w:tcPr>
          <w:p w14:paraId="5038F3D6" w14:textId="77777777" w:rsidR="006A4F5F" w:rsidRPr="00171ECE" w:rsidRDefault="006A4F5F" w:rsidP="00712854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ZAmountE</w:t>
            </w:r>
          </w:p>
        </w:tc>
        <w:tc>
          <w:tcPr>
            <w:tcW w:w="1183" w:type="dxa"/>
          </w:tcPr>
          <w:p w14:paraId="33EF49F6" w14:textId="77777777" w:rsidR="006A4F5F" w:rsidRPr="00C667F5" w:rsidRDefault="006A4F5F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04141B" w:rsidRPr="00C667F5" w14:paraId="1F478944" w14:textId="77777777" w:rsidTr="00691A34">
        <w:trPr>
          <w:trHeight w:val="213"/>
        </w:trPr>
        <w:tc>
          <w:tcPr>
            <w:tcW w:w="2699" w:type="dxa"/>
          </w:tcPr>
          <w:p w14:paraId="40F752C0" w14:textId="77777777" w:rsidR="0004141B" w:rsidRPr="00171ECE" w:rsidRDefault="0004141B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weightedAverageRetailPrice</w:t>
            </w:r>
          </w:p>
        </w:tc>
        <w:tc>
          <w:tcPr>
            <w:tcW w:w="1884" w:type="dxa"/>
          </w:tcPr>
          <w:p w14:paraId="6B2E5FD9" w14:textId="77777777" w:rsidR="0004141B" w:rsidRPr="00C667F5" w:rsidRDefault="0004141B" w:rsidP="008C574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Średnia ważona detaliczna cena sprzedaży tytoniu do palenia obowiązująca w </w:t>
            </w: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>danym roku kalendarzowym (dotyczy wyrobów nowatorskich).</w:t>
            </w:r>
          </w:p>
        </w:tc>
        <w:tc>
          <w:tcPr>
            <w:tcW w:w="3288" w:type="dxa"/>
          </w:tcPr>
          <w:p w14:paraId="6D1FE856" w14:textId="77777777" w:rsidR="0004141B" w:rsidRPr="00171ECE" w:rsidRDefault="0004141B" w:rsidP="00712854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ZAmountC</w:t>
            </w:r>
          </w:p>
        </w:tc>
        <w:tc>
          <w:tcPr>
            <w:tcW w:w="1183" w:type="dxa"/>
          </w:tcPr>
          <w:p w14:paraId="7C2129A5" w14:textId="77777777" w:rsidR="0004141B" w:rsidRPr="00C667F5" w:rsidRDefault="0004141B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6D1D7C" w:rsidRPr="00C667F5" w14:paraId="6DAEDCE4" w14:textId="77777777" w:rsidTr="00691A34">
        <w:trPr>
          <w:trHeight w:val="213"/>
        </w:trPr>
        <w:tc>
          <w:tcPr>
            <w:tcW w:w="2699" w:type="dxa"/>
          </w:tcPr>
          <w:p w14:paraId="1669C5F4" w14:textId="77777777" w:rsidR="006D1D7C" w:rsidRPr="00171ECE" w:rsidRDefault="006D1D7C" w:rsidP="00FE25F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5" w:name="taxMin"/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taxMin</w:t>
            </w:r>
            <w:bookmarkEnd w:id="65"/>
          </w:p>
        </w:tc>
        <w:tc>
          <w:tcPr>
            <w:tcW w:w="1884" w:type="dxa"/>
          </w:tcPr>
          <w:p w14:paraId="72DBE9B8" w14:textId="77777777" w:rsidR="006D1D7C" w:rsidRPr="00C667F5" w:rsidRDefault="006D1D7C" w:rsidP="006D1D7C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Stawka podatkowa minimalna dla wyrobów tytoniowych</w:t>
            </w:r>
          </w:p>
        </w:tc>
        <w:tc>
          <w:tcPr>
            <w:tcW w:w="3288" w:type="dxa"/>
          </w:tcPr>
          <w:p w14:paraId="79A22E01" w14:textId="77777777" w:rsidR="006D1D7C" w:rsidRPr="00171ECE" w:rsidRDefault="006D1D7C" w:rsidP="00FE25FD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 xml:space="preserve">decimal </w:t>
            </w:r>
            <w:r w:rsidR="009977C2"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6</w:t>
            </w: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,2</w:t>
            </w:r>
          </w:p>
        </w:tc>
        <w:tc>
          <w:tcPr>
            <w:tcW w:w="1183" w:type="dxa"/>
          </w:tcPr>
          <w:p w14:paraId="5DCBC76F" w14:textId="77777777" w:rsidR="006D1D7C" w:rsidRPr="00C667F5" w:rsidRDefault="006D1D7C" w:rsidP="00FE25FD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04141B" w:rsidRPr="00C667F5" w14:paraId="4ED0F9C1" w14:textId="77777777" w:rsidTr="00691A34">
        <w:trPr>
          <w:trHeight w:val="213"/>
        </w:trPr>
        <w:tc>
          <w:tcPr>
            <w:tcW w:w="2699" w:type="dxa"/>
          </w:tcPr>
          <w:p w14:paraId="685D026C" w14:textId="77777777" w:rsidR="0004141B" w:rsidRPr="00171ECE" w:rsidRDefault="0004141B" w:rsidP="00FE25F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taxMinFromIsztar</w:t>
            </w:r>
          </w:p>
        </w:tc>
        <w:tc>
          <w:tcPr>
            <w:tcW w:w="1884" w:type="dxa"/>
          </w:tcPr>
          <w:p w14:paraId="5332E324" w14:textId="77777777" w:rsidR="0004141B" w:rsidRPr="00C667F5" w:rsidRDefault="0004141B" w:rsidP="006D1D7C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Czy stawka podatku akcyzowego w polu </w:t>
            </w:r>
            <w:proofErr w:type="spellStart"/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taxMin</w:t>
            </w:r>
            <w:proofErr w:type="spellEnd"/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jest pobrana z Systemu ISZTAR.</w:t>
            </w:r>
          </w:p>
        </w:tc>
        <w:tc>
          <w:tcPr>
            <w:tcW w:w="3288" w:type="dxa"/>
          </w:tcPr>
          <w:p w14:paraId="6240CA39" w14:textId="77777777" w:rsidR="0004141B" w:rsidRPr="00171ECE" w:rsidRDefault="0004141B" w:rsidP="00FE25FD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boolean</w:t>
            </w:r>
          </w:p>
        </w:tc>
        <w:tc>
          <w:tcPr>
            <w:tcW w:w="1183" w:type="dxa"/>
          </w:tcPr>
          <w:p w14:paraId="6A9AC6FE" w14:textId="77777777" w:rsidR="0004141B" w:rsidRPr="00C667F5" w:rsidRDefault="0004141B" w:rsidP="00FE25FD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6A4F5F" w:rsidRPr="00C667F5" w14:paraId="6F7AACD7" w14:textId="77777777" w:rsidTr="00691A34">
        <w:trPr>
          <w:trHeight w:val="213"/>
        </w:trPr>
        <w:tc>
          <w:tcPr>
            <w:tcW w:w="2699" w:type="dxa"/>
          </w:tcPr>
          <w:p w14:paraId="420A4824" w14:textId="77777777" w:rsidR="006A4F5F" w:rsidRPr="00171ECE" w:rsidRDefault="006A4F5F" w:rsidP="0025587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6" w:name="taxRate"/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</w:t>
            </w:r>
            <w:bookmarkEnd w:id="66"/>
          </w:p>
        </w:tc>
        <w:tc>
          <w:tcPr>
            <w:tcW w:w="1884" w:type="dxa"/>
          </w:tcPr>
          <w:p w14:paraId="1F7E5D8E" w14:textId="77777777" w:rsidR="006A4F5F" w:rsidRPr="00C667F5" w:rsidRDefault="006A4F5F" w:rsidP="008C5745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Stawka podatku</w:t>
            </w:r>
          </w:p>
        </w:tc>
        <w:tc>
          <w:tcPr>
            <w:tcW w:w="3288" w:type="dxa"/>
          </w:tcPr>
          <w:p w14:paraId="4DD7C735" w14:textId="77777777" w:rsidR="006A4F5F" w:rsidRPr="00171ECE" w:rsidRDefault="006A4F5F" w:rsidP="00FE25FD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ZAmountC</w:t>
            </w:r>
          </w:p>
        </w:tc>
        <w:tc>
          <w:tcPr>
            <w:tcW w:w="1183" w:type="dxa"/>
          </w:tcPr>
          <w:p w14:paraId="6A02260D" w14:textId="77777777" w:rsidR="006A4F5F" w:rsidRPr="00C667F5" w:rsidRDefault="006A4F5F" w:rsidP="00FE25FD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0414DE" w:rsidRPr="00C667F5" w14:paraId="414F31E5" w14:textId="77777777" w:rsidTr="00691A34">
        <w:trPr>
          <w:trHeight w:val="213"/>
        </w:trPr>
        <w:tc>
          <w:tcPr>
            <w:tcW w:w="2699" w:type="dxa"/>
          </w:tcPr>
          <w:p w14:paraId="5045B86E" w14:textId="77777777" w:rsidR="000414DE" w:rsidRPr="00171ECE" w:rsidRDefault="000414DE" w:rsidP="000414D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taxRateFromIsztar</w:t>
            </w:r>
          </w:p>
        </w:tc>
        <w:tc>
          <w:tcPr>
            <w:tcW w:w="1884" w:type="dxa"/>
          </w:tcPr>
          <w:p w14:paraId="1DC12569" w14:textId="77777777" w:rsidR="000414DE" w:rsidRPr="00C667F5" w:rsidRDefault="000414DE" w:rsidP="005255B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 xml:space="preserve">Czy stawka podatku akcyzowego w polu </w:t>
            </w:r>
            <w:proofErr w:type="spellStart"/>
            <w:r w:rsidRPr="00C667F5">
              <w:rPr>
                <w:rFonts w:ascii="Lato" w:eastAsia="Times New Roman" w:hAnsi="Lato" w:cs="Arial"/>
                <w:sz w:val="20"/>
                <w:szCs w:val="20"/>
              </w:rPr>
              <w:t>taxRate</w:t>
            </w:r>
            <w:proofErr w:type="spellEnd"/>
            <w:r w:rsidRPr="00C667F5">
              <w:rPr>
                <w:rFonts w:ascii="Lato" w:eastAsia="Times New Roman" w:hAnsi="Lato" w:cs="Arial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3288" w:type="dxa"/>
          </w:tcPr>
          <w:p w14:paraId="15C4F1A2" w14:textId="77777777" w:rsidR="000414DE" w:rsidRPr="00171ECE" w:rsidRDefault="000414DE" w:rsidP="000414D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boolean</w:t>
            </w:r>
          </w:p>
        </w:tc>
        <w:tc>
          <w:tcPr>
            <w:tcW w:w="1183" w:type="dxa"/>
          </w:tcPr>
          <w:p w14:paraId="3F768814" w14:textId="77777777" w:rsidR="000414DE" w:rsidRPr="00C667F5" w:rsidRDefault="000414DE" w:rsidP="000414D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0414DE" w:rsidRPr="00C667F5" w14:paraId="39CE00FE" w14:textId="77777777" w:rsidTr="00691A34">
        <w:trPr>
          <w:trHeight w:val="213"/>
        </w:trPr>
        <w:tc>
          <w:tcPr>
            <w:tcW w:w="2699" w:type="dxa"/>
          </w:tcPr>
          <w:p w14:paraId="1639F4BD" w14:textId="77777777" w:rsidR="000414DE" w:rsidRPr="00171ECE" w:rsidRDefault="00C26510" w:rsidP="0025587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7" w:name="taxRatePercentage"/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taxRatePercentage</w:t>
            </w:r>
            <w:bookmarkEnd w:id="67"/>
          </w:p>
        </w:tc>
        <w:tc>
          <w:tcPr>
            <w:tcW w:w="1884" w:type="dxa"/>
          </w:tcPr>
          <w:p w14:paraId="486EA245" w14:textId="77777777" w:rsidR="000414DE" w:rsidRPr="00C667F5" w:rsidRDefault="00D679A3" w:rsidP="008C5745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667F5">
              <w:rPr>
                <w:rFonts w:ascii="Lato" w:hAnsi="Lato" w:cs="Arial"/>
                <w:sz w:val="20"/>
                <w:szCs w:val="20"/>
                <w:lang w:val="pl-PL" w:eastAsia="pl-PL"/>
              </w:rPr>
              <w:t>Stawka podatku wyrażona ułamkiem dziesiętnym z dokładnością do 4 miejsc po przecinku</w:t>
            </w:r>
          </w:p>
        </w:tc>
        <w:tc>
          <w:tcPr>
            <w:tcW w:w="3288" w:type="dxa"/>
          </w:tcPr>
          <w:p w14:paraId="5753FFF7" w14:textId="77777777" w:rsidR="000414DE" w:rsidRPr="00171ECE" w:rsidRDefault="000414DE" w:rsidP="000414DE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ZPercentage</w:t>
            </w:r>
          </w:p>
        </w:tc>
        <w:tc>
          <w:tcPr>
            <w:tcW w:w="1183" w:type="dxa"/>
          </w:tcPr>
          <w:p w14:paraId="4C8F8AD6" w14:textId="77777777" w:rsidR="000414DE" w:rsidRPr="00C667F5" w:rsidRDefault="000414DE" w:rsidP="000414D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0414DE" w:rsidRPr="00C667F5" w14:paraId="40420BBD" w14:textId="77777777" w:rsidTr="00691A34">
        <w:trPr>
          <w:trHeight w:val="213"/>
        </w:trPr>
        <w:tc>
          <w:tcPr>
            <w:tcW w:w="2699" w:type="dxa"/>
          </w:tcPr>
          <w:p w14:paraId="2F08F487" w14:textId="77777777" w:rsidR="000414DE" w:rsidRPr="00171ECE" w:rsidRDefault="000414DE" w:rsidP="000414D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taxRatePercentage</w:t>
            </w:r>
            <w:r w:rsidR="00C26510" w:rsidRPr="00171ECE">
              <w:rPr>
                <w:rStyle w:val="pole"/>
                <w:rFonts w:ascii="Arial" w:hAnsi="Arial" w:cs="Arial"/>
                <w:sz w:val="20"/>
                <w:szCs w:val="20"/>
                <w:lang w:val="en-GB"/>
              </w:rPr>
              <w:t>‌</w:t>
            </w: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FromIsztar</w:t>
            </w:r>
          </w:p>
        </w:tc>
        <w:tc>
          <w:tcPr>
            <w:tcW w:w="1884" w:type="dxa"/>
          </w:tcPr>
          <w:p w14:paraId="0599BA3C" w14:textId="77777777" w:rsidR="000414DE" w:rsidRPr="00C667F5" w:rsidRDefault="000414DE" w:rsidP="005255B6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 xml:space="preserve">Czy stawka podatku akcyzowego w polu </w:t>
            </w:r>
            <w:proofErr w:type="spellStart"/>
            <w:r w:rsidRPr="00C667F5">
              <w:rPr>
                <w:rFonts w:ascii="Lato" w:eastAsia="Times New Roman" w:hAnsi="Lato" w:cs="Arial"/>
                <w:sz w:val="20"/>
                <w:szCs w:val="20"/>
              </w:rPr>
              <w:t>taxRatePercentage</w:t>
            </w:r>
            <w:proofErr w:type="spellEnd"/>
            <w:r w:rsidRPr="00C667F5">
              <w:rPr>
                <w:rFonts w:ascii="Lato" w:eastAsia="Times New Roman" w:hAnsi="Lato" w:cs="Arial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3288" w:type="dxa"/>
          </w:tcPr>
          <w:p w14:paraId="758A4571" w14:textId="77777777" w:rsidR="000414DE" w:rsidRPr="00171ECE" w:rsidRDefault="000414DE" w:rsidP="000414D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boolean</w:t>
            </w:r>
          </w:p>
        </w:tc>
        <w:tc>
          <w:tcPr>
            <w:tcW w:w="1183" w:type="dxa"/>
          </w:tcPr>
          <w:p w14:paraId="5497025A" w14:textId="77777777" w:rsidR="000414DE" w:rsidRPr="00C667F5" w:rsidRDefault="000414DE" w:rsidP="000414D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0414DE" w:rsidRPr="00C667F5" w14:paraId="1F7077B2" w14:textId="77777777" w:rsidTr="00691A34">
        <w:trPr>
          <w:trHeight w:val="213"/>
        </w:trPr>
        <w:tc>
          <w:tcPr>
            <w:tcW w:w="2699" w:type="dxa"/>
          </w:tcPr>
          <w:p w14:paraId="40C931B8" w14:textId="77777777" w:rsidR="000414DE" w:rsidRPr="00171ECE" w:rsidRDefault="000414DE" w:rsidP="000414D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8" w:name="amountOfTax"/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amountOfTax</w:t>
            </w:r>
            <w:bookmarkEnd w:id="68"/>
          </w:p>
        </w:tc>
        <w:tc>
          <w:tcPr>
            <w:tcW w:w="1884" w:type="dxa"/>
          </w:tcPr>
          <w:p w14:paraId="01853471" w14:textId="77777777" w:rsidR="000414DE" w:rsidRPr="00C667F5" w:rsidRDefault="000414DE" w:rsidP="008C5745">
            <w:pPr>
              <w:pStyle w:val="Z2tabelatekst"/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667F5">
              <w:rPr>
                <w:rFonts w:ascii="Lato" w:hAnsi="Lato" w:cs="Arial"/>
                <w:sz w:val="20"/>
                <w:szCs w:val="20"/>
              </w:rPr>
              <w:t>Kwota podatku wyliczona wg wzoru</w:t>
            </w:r>
            <w:r w:rsidR="001A019F" w:rsidRPr="00C667F5">
              <w:rPr>
                <w:rFonts w:ascii="Lato" w:hAnsi="Lato" w:cs="Arial"/>
                <w:sz w:val="20"/>
                <w:szCs w:val="20"/>
              </w:rPr>
              <w:t xml:space="preserve"> podanego w regule </w:t>
            </w:r>
            <w:hyperlink w:anchor="R3" w:history="1">
              <w:r w:rsidR="001A019F" w:rsidRPr="00C667F5">
                <w:rPr>
                  <w:rFonts w:ascii="Lato" w:hAnsi="Lato"/>
                  <w:sz w:val="20"/>
                  <w:szCs w:val="20"/>
                  <w:lang w:val="pl-PL" w:eastAsia="pl-PL"/>
                </w:rPr>
                <w:t>R3</w:t>
              </w:r>
            </w:hyperlink>
          </w:p>
        </w:tc>
        <w:tc>
          <w:tcPr>
            <w:tcW w:w="3288" w:type="dxa"/>
          </w:tcPr>
          <w:p w14:paraId="6E39894C" w14:textId="77777777" w:rsidR="000414DE" w:rsidRPr="00171ECE" w:rsidRDefault="000414DE" w:rsidP="000414DE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71ECE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305515EF" w14:textId="77777777" w:rsidR="009F171D" w:rsidRPr="00171ECE" w:rsidRDefault="0004263E" w:rsidP="000414DE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171ECE">
              <w:rPr>
                <w:rFonts w:ascii="Lato" w:hAnsi="Lato"/>
                <w:sz w:val="20"/>
                <w:szCs w:val="20"/>
                <w:lang w:val="en-GB"/>
              </w:rPr>
              <w:t>Patrz</w:t>
            </w:r>
            <w:proofErr w:type="spellEnd"/>
            <w:r w:rsidRPr="00171ECE">
              <w:rPr>
                <w:rFonts w:ascii="Lato" w:hAnsi="La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71ECE">
              <w:rPr>
                <w:rFonts w:ascii="Lato" w:hAnsi="Lato"/>
                <w:sz w:val="20"/>
                <w:szCs w:val="20"/>
                <w:lang w:val="en-GB"/>
              </w:rPr>
              <w:t>reguła</w:t>
            </w:r>
            <w:proofErr w:type="spellEnd"/>
            <w:r w:rsidRPr="00171ECE">
              <w:rPr>
                <w:rFonts w:ascii="Lato" w:hAnsi="Lato"/>
                <w:sz w:val="20"/>
                <w:szCs w:val="20"/>
                <w:lang w:val="en-GB"/>
              </w:rPr>
              <w:t xml:space="preserve"> </w:t>
            </w:r>
            <w:r w:rsidRPr="00171ECE">
              <w:rPr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Pr="00171ECE">
              <w:rPr>
                <w:rFonts w:ascii="Lato" w:hAnsi="Lato"/>
                <w:sz w:val="20"/>
                <w:szCs w:val="20"/>
                <w:lang w:val="en-GB"/>
              </w:rPr>
              <w:instrText xml:space="preserve"> REF R3 \h </w:instrText>
            </w:r>
            <w:r w:rsidR="008B7924" w:rsidRPr="00171ECE">
              <w:rPr>
                <w:rFonts w:ascii="Lato" w:hAnsi="Lato"/>
                <w:sz w:val="20"/>
                <w:szCs w:val="20"/>
                <w:lang w:val="en-GB"/>
              </w:rPr>
              <w:instrText xml:space="preserve"> \* MERGEFORMAT </w:instrText>
            </w:r>
            <w:r w:rsidRPr="00171ECE">
              <w:rPr>
                <w:rFonts w:ascii="Lato" w:hAnsi="Lato"/>
                <w:sz w:val="20"/>
                <w:szCs w:val="20"/>
                <w:lang w:val="en-GB"/>
              </w:rPr>
            </w:r>
            <w:r w:rsidRPr="00171ECE">
              <w:rPr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570FCA" w:rsidRPr="00171ECE">
              <w:rPr>
                <w:rFonts w:ascii="Lato" w:hAnsi="Lato" w:cs="Arial"/>
                <w:sz w:val="20"/>
                <w:szCs w:val="20"/>
                <w:lang w:val="en-GB"/>
              </w:rPr>
              <w:t>R3</w:t>
            </w:r>
            <w:r w:rsidRPr="00171ECE">
              <w:rPr>
                <w:rFonts w:ascii="Lato" w:hAnsi="Lato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83" w:type="dxa"/>
          </w:tcPr>
          <w:p w14:paraId="4B373170" w14:textId="77777777" w:rsidR="000414DE" w:rsidRPr="00C667F5" w:rsidRDefault="000414DE" w:rsidP="000414D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C667F5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</w:tbl>
    <w:p w14:paraId="5426DEF4" w14:textId="77777777" w:rsidR="00976FE6" w:rsidRDefault="00B80B7C" w:rsidP="00B80B7C">
      <w:pPr>
        <w:pStyle w:val="Nagwek2"/>
        <w:rPr>
          <w:lang w:val="pl-PL"/>
        </w:rPr>
      </w:pPr>
      <w:bookmarkStart w:id="69" w:name="_Toc178072077"/>
      <w:r>
        <w:rPr>
          <w:lang w:val="pl-PL"/>
        </w:rPr>
        <w:t>Reguły</w:t>
      </w:r>
      <w:bookmarkEnd w:id="69"/>
    </w:p>
    <w:p w14:paraId="36201047" w14:textId="33643BC2" w:rsidR="00C667F5" w:rsidRDefault="00C667F5" w:rsidP="00C667F5">
      <w:pPr>
        <w:pStyle w:val="Legenda"/>
        <w:keepNext/>
      </w:pPr>
      <w:bookmarkStart w:id="70" w:name="_Toc178072061"/>
      <w:r>
        <w:t xml:space="preserve">Tabela </w:t>
      </w:r>
      <w:r w:rsidR="00CF661C">
        <w:fldChar w:fldCharType="begin"/>
      </w:r>
      <w:r w:rsidR="00CF661C">
        <w:instrText xml:space="preserve"> SEQ Tabela \* ARABIC </w:instrText>
      </w:r>
      <w:r w:rsidR="00CF661C">
        <w:fldChar w:fldCharType="separate"/>
      </w:r>
      <w:r>
        <w:rPr>
          <w:noProof/>
        </w:rPr>
        <w:t>16</w:t>
      </w:r>
      <w:r w:rsidR="00CF661C">
        <w:rPr>
          <w:noProof/>
        </w:rPr>
        <w:fldChar w:fldCharType="end"/>
      </w:r>
      <w:r>
        <w:t xml:space="preserve">. </w:t>
      </w:r>
      <w:r w:rsidRPr="00135E90">
        <w:t>Reguły dotyczące deklaracji ZPNW</w:t>
      </w:r>
      <w:bookmarkEnd w:id="70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0"/>
        <w:gridCol w:w="8114"/>
      </w:tblGrid>
      <w:tr w:rsidR="005A152A" w:rsidRPr="00A95EC2" w14:paraId="72A6D5C9" w14:textId="77777777" w:rsidTr="00691A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0" w:type="dxa"/>
          </w:tcPr>
          <w:p w14:paraId="72440756" w14:textId="77777777" w:rsidR="005A152A" w:rsidRPr="00691A34" w:rsidRDefault="005A152A" w:rsidP="00CF661C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691A34">
              <w:rPr>
                <w:rFonts w:ascii="Lato" w:eastAsia="Times New Roman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8114" w:type="dxa"/>
          </w:tcPr>
          <w:p w14:paraId="36DA6022" w14:textId="77777777" w:rsidR="005A152A" w:rsidRPr="00691A34" w:rsidRDefault="005A152A" w:rsidP="00CF661C">
            <w:pPr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691A34"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</w:tr>
      <w:tr w:rsidR="00CB60E7" w:rsidRPr="00A95EC2" w14:paraId="105D6809" w14:textId="77777777" w:rsidTr="00691A34">
        <w:trPr>
          <w:trHeight w:val="213"/>
        </w:trPr>
        <w:tc>
          <w:tcPr>
            <w:tcW w:w="940" w:type="dxa"/>
          </w:tcPr>
          <w:p w14:paraId="05646D45" w14:textId="77777777" w:rsidR="00CB60E7" w:rsidRPr="00691A34" w:rsidRDefault="00CB60E7" w:rsidP="00CF661C">
            <w:pPr>
              <w:rPr>
                <w:rFonts w:ascii="Lato" w:eastAsia="Times New Roman" w:hAnsi="Lato" w:cs="Arial"/>
                <w:sz w:val="20"/>
                <w:szCs w:val="20"/>
              </w:rPr>
            </w:pPr>
            <w:bookmarkStart w:id="71" w:name="R1"/>
            <w:r w:rsidRPr="00691A34">
              <w:rPr>
                <w:rFonts w:ascii="Lato" w:eastAsia="Times New Roman" w:hAnsi="Lato" w:cs="Arial"/>
                <w:sz w:val="20"/>
                <w:szCs w:val="20"/>
              </w:rPr>
              <w:t>R</w:t>
            </w:r>
            <w:r w:rsidR="005369B6" w:rsidRPr="00691A34">
              <w:rPr>
                <w:rFonts w:ascii="Lato" w:eastAsia="Times New Roman" w:hAnsi="Lato" w:cs="Arial"/>
                <w:sz w:val="20"/>
                <w:szCs w:val="20"/>
              </w:rPr>
              <w:t>1</w:t>
            </w:r>
            <w:bookmarkEnd w:id="71"/>
          </w:p>
        </w:tc>
        <w:tc>
          <w:tcPr>
            <w:tcW w:w="8114" w:type="dxa"/>
          </w:tcPr>
          <w:p w14:paraId="78C09D3F" w14:textId="734E35FF" w:rsidR="00CB60E7" w:rsidRPr="00691A34" w:rsidRDefault="005369B6" w:rsidP="00CF661C">
            <w:pPr>
              <w:pStyle w:val="Z2tabelatekst"/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171ECE">
              <w:rPr>
                <w:rFonts w:ascii="Lato" w:hAnsi="Lato"/>
                <w:sz w:val="20"/>
                <w:szCs w:val="20"/>
                <w:lang w:val="pl-PL" w:eastAsia="pl-PL"/>
              </w:rPr>
              <w:t xml:space="preserve">Pole tekstowe </w:t>
            </w:r>
            <w:proofErr w:type="spellStart"/>
            <w:r w:rsidR="00171ECE" w:rsidRPr="00171ECE">
              <w:rPr>
                <w:lang w:val="pl-PL" w:eastAsia="pl-PL"/>
              </w:rPr>
              <w:t>submissionAim</w:t>
            </w:r>
            <w:proofErr w:type="spellEnd"/>
            <w:r w:rsidR="00171ECE" w:rsidRPr="00171ECE">
              <w:rPr>
                <w:lang w:val="pl-PL" w:eastAsia="pl-PL"/>
              </w:rPr>
              <w:t xml:space="preserve"> </w:t>
            </w:r>
            <w:r w:rsidRPr="00171ECE">
              <w:rPr>
                <w:rFonts w:ascii="Lato" w:hAnsi="Lato"/>
                <w:sz w:val="20"/>
                <w:szCs w:val="20"/>
                <w:lang w:val="pl-PL" w:eastAsia="pl-PL"/>
              </w:rPr>
              <w:t>wypełnione wartościami „Deklaracja” albo „Korekta”.</w:t>
            </w:r>
          </w:p>
        </w:tc>
      </w:tr>
      <w:tr w:rsidR="005369B6" w:rsidRPr="001021C3" w14:paraId="2FF32776" w14:textId="77777777" w:rsidTr="00691A34">
        <w:trPr>
          <w:trHeight w:val="213"/>
        </w:trPr>
        <w:tc>
          <w:tcPr>
            <w:tcW w:w="940" w:type="dxa"/>
          </w:tcPr>
          <w:p w14:paraId="6A6CD558" w14:textId="77777777" w:rsidR="005369B6" w:rsidRPr="00691A34" w:rsidRDefault="005369B6" w:rsidP="00CF661C">
            <w:pPr>
              <w:rPr>
                <w:rFonts w:ascii="Lato" w:eastAsia="Times New Roman" w:hAnsi="Lato" w:cs="Arial"/>
                <w:sz w:val="20"/>
                <w:szCs w:val="20"/>
              </w:rPr>
            </w:pPr>
            <w:bookmarkStart w:id="72" w:name="R2"/>
            <w:r w:rsidRPr="00691A34">
              <w:rPr>
                <w:rFonts w:ascii="Lato" w:eastAsia="Times New Roman" w:hAnsi="Lato" w:cs="Arial"/>
                <w:sz w:val="20"/>
                <w:szCs w:val="20"/>
              </w:rPr>
              <w:t>R2</w:t>
            </w:r>
            <w:bookmarkEnd w:id="72"/>
          </w:p>
        </w:tc>
        <w:tc>
          <w:tcPr>
            <w:tcW w:w="8114" w:type="dxa"/>
          </w:tcPr>
          <w:p w14:paraId="6C417406" w14:textId="553C73A2" w:rsidR="00EC7E65" w:rsidRPr="00691A34" w:rsidRDefault="005369B6" w:rsidP="00CF661C">
            <w:pPr>
              <w:pStyle w:val="Z2tabelatekst"/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Pole </w:t>
            </w:r>
            <w:proofErr w:type="spellStart"/>
            <w:r w:rsidR="00171ECE" w:rsidRPr="001021C3">
              <w:rPr>
                <w:rFonts w:ascii="Lato" w:hAnsi="Lato"/>
                <w:sz w:val="20"/>
                <w:szCs w:val="20"/>
                <w:lang w:val="pl-PL" w:eastAsia="pl-PL"/>
              </w:rPr>
              <w:t>unitOfMeasure</w:t>
            </w:r>
            <w:proofErr w:type="spellEnd"/>
            <w:r w:rsidR="00171ECE" w:rsidRPr="00171ECE">
              <w:rPr>
                <w:rFonts w:ascii="Lato" w:hAnsi="Lato"/>
                <w:sz w:val="20"/>
                <w:szCs w:val="20"/>
                <w:lang w:val="pl-PL" w:eastAsia="pl-PL"/>
              </w:rPr>
              <w:t xml:space="preserve"> </w:t>
            </w:r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może mieć następujące wartości: </w:t>
            </w:r>
          </w:p>
          <w:p w14:paraId="260CE8F7" w14:textId="0AB4A9FF" w:rsidR="00CC46E6" w:rsidRPr="00691A34" w:rsidRDefault="00CC46E6" w:rsidP="00CF661C">
            <w:pPr>
              <w:pStyle w:val="Z2tabelatekst"/>
              <w:numPr>
                <w:ilvl w:val="0"/>
                <w:numId w:val="34"/>
              </w:numPr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hL.st.Pl – hektolitry x </w:t>
            </w:r>
            <w:r w:rsidR="002F3D46"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stopień </w:t>
            </w:r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>Plato,</w:t>
            </w:r>
          </w:p>
          <w:p w14:paraId="58521D07" w14:textId="6DA73DA6" w:rsidR="00CC46E6" w:rsidRPr="00691A34" w:rsidRDefault="00CC46E6" w:rsidP="00CF661C">
            <w:pPr>
              <w:pStyle w:val="Z2tabelatekst"/>
              <w:numPr>
                <w:ilvl w:val="0"/>
                <w:numId w:val="34"/>
              </w:numPr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>hL</w:t>
            </w:r>
            <w:proofErr w:type="spellEnd"/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hektolitry,</w:t>
            </w:r>
          </w:p>
          <w:p w14:paraId="61307274" w14:textId="2932E0B8" w:rsidR="00CC46E6" w:rsidRPr="00691A34" w:rsidRDefault="00CC46E6" w:rsidP="00CF661C">
            <w:pPr>
              <w:pStyle w:val="Z2tabelatekst"/>
              <w:numPr>
                <w:ilvl w:val="0"/>
                <w:numId w:val="34"/>
              </w:numPr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>kg – kilogramy</w:t>
            </w:r>
            <w:r w:rsidR="005369B6"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, </w:t>
            </w:r>
          </w:p>
          <w:p w14:paraId="1AA3AEF9" w14:textId="7DD4ADE9" w:rsidR="0041509C" w:rsidRPr="00691A34" w:rsidRDefault="00CC46E6" w:rsidP="00CF661C">
            <w:pPr>
              <w:pStyle w:val="Z2tabelatekst"/>
              <w:numPr>
                <w:ilvl w:val="0"/>
                <w:numId w:val="34"/>
              </w:numPr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tys.kg – </w:t>
            </w:r>
            <w:r w:rsidR="0041509C" w:rsidRPr="00691A34">
              <w:rPr>
                <w:rFonts w:ascii="Lato" w:hAnsi="Lato"/>
                <w:sz w:val="20"/>
                <w:szCs w:val="20"/>
                <w:lang w:val="pl-PL" w:eastAsia="pl-PL"/>
              </w:rPr>
              <w:t>tysiące kilogramów</w:t>
            </w:r>
            <w:r w:rsidR="005369B6"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, </w:t>
            </w:r>
          </w:p>
          <w:p w14:paraId="147C5057" w14:textId="7BA4468A" w:rsidR="0041509C" w:rsidRPr="00691A34" w:rsidRDefault="0041509C" w:rsidP="00CF661C">
            <w:pPr>
              <w:pStyle w:val="Z2tabelatekst"/>
              <w:numPr>
                <w:ilvl w:val="0"/>
                <w:numId w:val="34"/>
              </w:numPr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>tys.L</w:t>
            </w:r>
            <w:proofErr w:type="spellEnd"/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tysiące litrów</w:t>
            </w:r>
            <w:r w:rsidR="005369B6"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, </w:t>
            </w:r>
          </w:p>
          <w:p w14:paraId="0022D0D5" w14:textId="089FA5ED" w:rsidR="0041509C" w:rsidRPr="00691A34" w:rsidRDefault="0041509C" w:rsidP="00CF661C">
            <w:pPr>
              <w:pStyle w:val="Z2tabelatekst"/>
              <w:numPr>
                <w:ilvl w:val="0"/>
                <w:numId w:val="34"/>
              </w:numPr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>tys.sztuk</w:t>
            </w:r>
            <w:proofErr w:type="spellEnd"/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tysiące sztuk , </w:t>
            </w:r>
          </w:p>
          <w:p w14:paraId="52B229D5" w14:textId="60C98345" w:rsidR="0004141B" w:rsidRPr="00691A34" w:rsidRDefault="0041509C" w:rsidP="00CF661C">
            <w:pPr>
              <w:pStyle w:val="Z2tabelatekst"/>
              <w:numPr>
                <w:ilvl w:val="0"/>
                <w:numId w:val="34"/>
              </w:numPr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>GJ</w:t>
            </w:r>
            <w:r w:rsidR="00B80C53"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gigadżule</w:t>
            </w:r>
            <w:r w:rsidR="005369B6" w:rsidRPr="00691A34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  <w:p w14:paraId="17FBC1E6" w14:textId="695C6AE5" w:rsidR="0004141B" w:rsidRPr="00691A34" w:rsidRDefault="0004141B" w:rsidP="00CF661C">
            <w:pPr>
              <w:pStyle w:val="Z2tabelatekst"/>
              <w:numPr>
                <w:ilvl w:val="0"/>
                <w:numId w:val="34"/>
              </w:numPr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>kg.3.miejsca – kilogramy z dokładnością do 3 miejsc po przecinku,</w:t>
            </w:r>
          </w:p>
          <w:p w14:paraId="79C5133A" w14:textId="05E257E4" w:rsidR="00171ECE" w:rsidRPr="001021C3" w:rsidRDefault="0004141B" w:rsidP="00CF661C">
            <w:pPr>
              <w:pStyle w:val="Z2tabelatekst"/>
              <w:numPr>
                <w:ilvl w:val="0"/>
                <w:numId w:val="34"/>
              </w:numPr>
              <w:spacing w:before="0" w:after="0"/>
              <w:rPr>
                <w:rFonts w:ascii="Lato" w:hAnsi="Lato"/>
                <w:sz w:val="20"/>
                <w:szCs w:val="20"/>
                <w:lang w:val="en-US" w:eastAsia="pl-PL"/>
              </w:rPr>
            </w:pPr>
            <w:r w:rsidRPr="001021C3">
              <w:rPr>
                <w:rFonts w:ascii="Lato" w:hAnsi="Lato"/>
                <w:sz w:val="20"/>
                <w:szCs w:val="20"/>
                <w:lang w:val="en-US" w:eastAsia="pl-PL"/>
              </w:rPr>
              <w:lastRenderedPageBreak/>
              <w:t xml:space="preserve">ml </w:t>
            </w:r>
            <w:r w:rsidR="00171ECE" w:rsidRPr="001021C3">
              <w:rPr>
                <w:rFonts w:ascii="Lato" w:hAnsi="Lato"/>
                <w:sz w:val="20"/>
                <w:szCs w:val="20"/>
                <w:lang w:val="en-US" w:eastAsia="pl-PL"/>
              </w:rPr>
              <w:t>–</w:t>
            </w:r>
            <w:r w:rsidRPr="001021C3">
              <w:rPr>
                <w:rFonts w:ascii="Lato" w:hAnsi="Lato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1021C3">
              <w:rPr>
                <w:rFonts w:ascii="Lato" w:hAnsi="Lato"/>
                <w:sz w:val="20"/>
                <w:szCs w:val="20"/>
                <w:lang w:val="en-US" w:eastAsia="pl-PL"/>
              </w:rPr>
              <w:t>mililitr</w:t>
            </w:r>
            <w:proofErr w:type="spellEnd"/>
          </w:p>
          <w:p w14:paraId="304A5D89" w14:textId="7D03118C" w:rsidR="005369B6" w:rsidRPr="001021C3" w:rsidRDefault="005369B6" w:rsidP="00CF661C">
            <w:pPr>
              <w:pStyle w:val="Z2tabelatekst"/>
              <w:numPr>
                <w:ilvl w:val="0"/>
                <w:numId w:val="34"/>
              </w:numPr>
              <w:spacing w:before="0" w:after="0"/>
              <w:rPr>
                <w:rFonts w:ascii="Lato" w:hAnsi="Lato"/>
                <w:sz w:val="20"/>
                <w:szCs w:val="20"/>
                <w:lang w:val="en-US" w:eastAsia="pl-PL"/>
              </w:rPr>
            </w:pPr>
            <w:r w:rsidRPr="001021C3">
              <w:rPr>
                <w:rFonts w:ascii="Lato" w:hAnsi="Lato"/>
                <w:sz w:val="20"/>
                <w:szCs w:val="20"/>
                <w:lang w:val="en-US" w:eastAsia="pl-PL"/>
              </w:rPr>
              <w:t>&lt;</w:t>
            </w:r>
            <w:proofErr w:type="spellStart"/>
            <w:r w:rsidRPr="001021C3">
              <w:rPr>
                <w:rFonts w:ascii="Lato" w:hAnsi="Lato"/>
                <w:sz w:val="20"/>
                <w:szCs w:val="20"/>
                <w:lang w:val="en-US" w:eastAsia="pl-PL"/>
              </w:rPr>
              <w:t>xs</w:t>
            </w:r>
            <w:proofErr w:type="spellEnd"/>
            <w:r w:rsidRPr="001021C3">
              <w:rPr>
                <w:rFonts w:ascii="Lato" w:hAnsi="Lato"/>
                <w:sz w:val="20"/>
                <w:szCs w:val="20"/>
                <w:lang w:val="en-US" w:eastAsia="pl-PL"/>
              </w:rPr>
              <w:t>:</w:t>
            </w:r>
            <w:r w:rsidRPr="00171ECE">
              <w:rPr>
                <w:rFonts w:ascii="Lato" w:hAnsi="Lato"/>
                <w:sz w:val="20"/>
                <w:szCs w:val="20"/>
                <w:lang w:val="en-GB" w:eastAsia="pl-PL"/>
              </w:rPr>
              <w:t>enumeration</w:t>
            </w:r>
            <w:r w:rsidRPr="001021C3">
              <w:rPr>
                <w:rFonts w:ascii="Lato" w:hAnsi="Lato"/>
                <w:sz w:val="20"/>
                <w:szCs w:val="20"/>
                <w:lang w:val="en-US" w:eastAsia="pl-PL"/>
              </w:rPr>
              <w:t xml:space="preserve"> </w:t>
            </w:r>
            <w:r w:rsidRPr="00171ECE">
              <w:rPr>
                <w:rFonts w:ascii="Lato" w:hAnsi="Lato"/>
                <w:sz w:val="20"/>
                <w:szCs w:val="20"/>
                <w:lang w:val="en-GB" w:eastAsia="pl-PL"/>
              </w:rPr>
              <w:t>value</w:t>
            </w:r>
            <w:r w:rsidRPr="001021C3">
              <w:rPr>
                <w:rFonts w:ascii="Lato" w:hAnsi="Lato"/>
                <w:sz w:val="20"/>
                <w:szCs w:val="20"/>
                <w:lang w:val="en-US" w:eastAsia="pl-PL"/>
              </w:rPr>
              <w:t>="GJ"</w:t>
            </w:r>
          </w:p>
        </w:tc>
      </w:tr>
      <w:tr w:rsidR="00DD6047" w:rsidRPr="00A95EC2" w14:paraId="2ED56AFE" w14:textId="77777777" w:rsidTr="00691A34">
        <w:trPr>
          <w:trHeight w:val="213"/>
        </w:trPr>
        <w:tc>
          <w:tcPr>
            <w:tcW w:w="940" w:type="dxa"/>
          </w:tcPr>
          <w:p w14:paraId="1E3DB9C7" w14:textId="77777777" w:rsidR="00DD6047" w:rsidRPr="00691A34" w:rsidRDefault="005369B6" w:rsidP="00CF661C">
            <w:pPr>
              <w:rPr>
                <w:rFonts w:ascii="Lato" w:eastAsia="Times New Roman" w:hAnsi="Lato" w:cs="Arial"/>
                <w:sz w:val="20"/>
                <w:szCs w:val="20"/>
              </w:rPr>
            </w:pPr>
            <w:bookmarkStart w:id="73" w:name="R3"/>
            <w:r w:rsidRPr="00691A34">
              <w:rPr>
                <w:rFonts w:ascii="Lato" w:eastAsia="Times New Roman" w:hAnsi="Lato" w:cs="Arial"/>
                <w:sz w:val="20"/>
                <w:szCs w:val="20"/>
              </w:rPr>
              <w:lastRenderedPageBreak/>
              <w:t>R3</w:t>
            </w:r>
            <w:bookmarkEnd w:id="73"/>
          </w:p>
        </w:tc>
        <w:tc>
          <w:tcPr>
            <w:tcW w:w="8114" w:type="dxa"/>
          </w:tcPr>
          <w:p w14:paraId="410CCDF3" w14:textId="2176DDE7" w:rsidR="006D1D7C" w:rsidRPr="00171ECE" w:rsidRDefault="002F5458" w:rsidP="00CF661C">
            <w:pPr>
              <w:pStyle w:val="Z2tabelatekst"/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Walidacja: wartość </w:t>
            </w:r>
            <w:r w:rsidR="008B7924"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wprowadzona w polu </w:t>
            </w:r>
            <w:r w:rsidR="008B7924" w:rsidRPr="00171ECE">
              <w:rPr>
                <w:lang w:val="en-GB" w:eastAsia="pl-PL"/>
              </w:rPr>
              <w:fldChar w:fldCharType="begin"/>
            </w:r>
            <w:r w:rsidR="008B7924" w:rsidRPr="001021C3">
              <w:rPr>
                <w:lang w:val="pl-PL" w:eastAsia="pl-PL"/>
              </w:rPr>
              <w:instrText xml:space="preserve"> REF amountOfTax \h  \* MERGEFORMAT </w:instrText>
            </w:r>
            <w:r w:rsidR="008B7924" w:rsidRPr="00171ECE">
              <w:rPr>
                <w:lang w:val="en-GB" w:eastAsia="pl-PL"/>
              </w:rPr>
            </w:r>
            <w:r w:rsidR="008B7924" w:rsidRPr="00171ECE">
              <w:rPr>
                <w:lang w:val="en-GB" w:eastAsia="pl-PL"/>
              </w:rPr>
              <w:fldChar w:fldCharType="separate"/>
            </w:r>
            <w:proofErr w:type="spellStart"/>
            <w:r w:rsidR="00570FCA" w:rsidRPr="001021C3">
              <w:rPr>
                <w:lang w:val="pl-PL" w:eastAsia="pl-PL"/>
              </w:rPr>
              <w:t>amountOfTax</w:t>
            </w:r>
            <w:proofErr w:type="spellEnd"/>
            <w:r w:rsidR="008B7924" w:rsidRPr="00171ECE">
              <w:rPr>
                <w:lang w:val="en-GB" w:eastAsia="pl-PL"/>
              </w:rPr>
              <w:fldChar w:fldCharType="end"/>
            </w:r>
            <w:r w:rsidR="008B7924"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 </w:t>
            </w:r>
            <w:r w:rsidRPr="00691A34">
              <w:rPr>
                <w:rFonts w:ascii="Lato" w:hAnsi="Lato"/>
                <w:sz w:val="20"/>
                <w:szCs w:val="20"/>
                <w:lang w:val="pl-PL" w:eastAsia="pl-PL"/>
              </w:rPr>
              <w:t xml:space="preserve">powinna być równa </w:t>
            </w:r>
            <w:r w:rsidR="006D1D7C" w:rsidRPr="00691A34">
              <w:rPr>
                <w:rFonts w:ascii="Lato" w:hAnsi="Lato"/>
                <w:sz w:val="20"/>
                <w:szCs w:val="20"/>
                <w:lang w:val="pl-PL" w:eastAsia="pl-PL"/>
              </w:rPr>
              <w:t>większej z dwóch wartości:</w:t>
            </w:r>
            <w:r w:rsidR="00171ECE">
              <w:t xml:space="preserve"> </w:t>
            </w:r>
            <w:proofErr w:type="spellStart"/>
            <w:r w:rsidR="00171ECE" w:rsidRPr="001021C3">
              <w:rPr>
                <w:rFonts w:ascii="Lato" w:hAnsi="Lato"/>
                <w:sz w:val="20"/>
                <w:szCs w:val="20"/>
                <w:lang w:val="pl-PL" w:eastAsia="pl-PL"/>
              </w:rPr>
              <w:t>amountOfTax</w:t>
            </w:r>
            <w:proofErr w:type="spellEnd"/>
          </w:p>
          <w:p w14:paraId="2345C822" w14:textId="388B7F67" w:rsidR="006D1D7C" w:rsidRPr="00171ECE" w:rsidRDefault="0004263E" w:rsidP="00CF661C">
            <w:pPr>
              <w:pStyle w:val="Z2tabelatekst"/>
              <w:numPr>
                <w:ilvl w:val="0"/>
                <w:numId w:val="31"/>
              </w:numPr>
              <w:tabs>
                <w:tab w:val="clear" w:pos="4536"/>
                <w:tab w:val="center" w:pos="895"/>
              </w:tabs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171ECE">
              <w:rPr>
                <w:lang w:val="pl-PL" w:eastAsia="pl-PL"/>
              </w:rPr>
              <w:t>(</w:t>
            </w:r>
            <w:proofErr w:type="spellStart"/>
            <w:r w:rsidR="00C26510" w:rsidRPr="00171ECE">
              <w:rPr>
                <w:lang w:val="pl-PL" w:eastAsia="pl-PL"/>
              </w:rPr>
              <w:fldChar w:fldCharType="begin"/>
            </w:r>
            <w:r w:rsidR="00C26510" w:rsidRPr="00171ECE">
              <w:rPr>
                <w:lang w:val="pl-PL" w:eastAsia="pl-PL"/>
              </w:rPr>
              <w:instrText xml:space="preserve"> REF numberOfGoods \h </w:instrText>
            </w:r>
            <w:r w:rsidR="00255872" w:rsidRPr="00171ECE">
              <w:rPr>
                <w:lang w:val="pl-PL" w:eastAsia="pl-PL"/>
              </w:rPr>
              <w:instrText xml:space="preserve"> \* MERGEFORMAT </w:instrText>
            </w:r>
            <w:r w:rsidR="00C26510" w:rsidRPr="00171ECE">
              <w:rPr>
                <w:lang w:val="pl-PL" w:eastAsia="pl-PL"/>
              </w:rPr>
            </w:r>
            <w:r w:rsidR="00C26510" w:rsidRPr="00171ECE">
              <w:rPr>
                <w:lang w:val="pl-PL" w:eastAsia="pl-PL"/>
              </w:rPr>
              <w:fldChar w:fldCharType="separate"/>
            </w:r>
            <w:r w:rsidR="00570FCA" w:rsidRPr="00171ECE">
              <w:rPr>
                <w:lang w:val="pl-PL" w:eastAsia="pl-PL"/>
              </w:rPr>
              <w:t>numberOfGoods</w:t>
            </w:r>
            <w:proofErr w:type="spellEnd"/>
            <w:r w:rsidR="00C26510" w:rsidRPr="00171ECE">
              <w:rPr>
                <w:lang w:val="pl-PL" w:eastAsia="pl-PL"/>
              </w:rPr>
              <w:fldChar w:fldCharType="end"/>
            </w:r>
            <w:r w:rsidR="00255872" w:rsidRPr="00171ECE">
              <w:rPr>
                <w:lang w:val="pl-PL" w:eastAsia="pl-PL"/>
              </w:rPr>
              <w:t xml:space="preserve"> </w:t>
            </w:r>
            <w:r w:rsidR="006D1D7C" w:rsidRPr="00171ECE">
              <w:rPr>
                <w:lang w:val="pl-PL" w:eastAsia="pl-PL"/>
              </w:rPr>
              <w:t>*</w:t>
            </w:r>
            <w:r w:rsidR="00255872" w:rsidRPr="00171ECE">
              <w:rPr>
                <w:lang w:val="pl-PL" w:eastAsia="pl-PL"/>
              </w:rPr>
              <w:t xml:space="preserve"> </w:t>
            </w:r>
            <w:r w:rsidR="00255872" w:rsidRPr="00171ECE">
              <w:rPr>
                <w:lang w:val="pl-PL" w:eastAsia="pl-PL"/>
              </w:rPr>
              <w:fldChar w:fldCharType="begin"/>
            </w:r>
            <w:r w:rsidR="00255872" w:rsidRPr="00171ECE">
              <w:rPr>
                <w:lang w:val="pl-PL" w:eastAsia="pl-PL"/>
              </w:rPr>
              <w:instrText xml:space="preserve"> REF taxRate\h </w:instrText>
            </w:r>
            <w:r w:rsidR="00C667F5" w:rsidRPr="00171ECE">
              <w:rPr>
                <w:lang w:val="pl-PL" w:eastAsia="pl-PL"/>
              </w:rPr>
              <w:instrText xml:space="preserve"> \* MERGEFORMAT </w:instrText>
            </w:r>
            <w:r w:rsidR="00255872" w:rsidRPr="00171ECE">
              <w:rPr>
                <w:lang w:val="pl-PL" w:eastAsia="pl-PL"/>
              </w:rPr>
            </w:r>
            <w:r w:rsidR="00255872" w:rsidRPr="00171ECE">
              <w:rPr>
                <w:lang w:val="pl-PL" w:eastAsia="pl-PL"/>
              </w:rPr>
              <w:fldChar w:fldCharType="separate"/>
            </w:r>
            <w:proofErr w:type="spellStart"/>
            <w:r w:rsidR="00570FCA" w:rsidRPr="00171ECE">
              <w:rPr>
                <w:lang w:val="pl-PL" w:eastAsia="pl-PL"/>
              </w:rPr>
              <w:t>taxRate</w:t>
            </w:r>
            <w:proofErr w:type="spellEnd"/>
            <w:r w:rsidR="00255872" w:rsidRPr="00171ECE">
              <w:rPr>
                <w:lang w:val="pl-PL" w:eastAsia="pl-PL"/>
              </w:rPr>
              <w:fldChar w:fldCharType="end"/>
            </w:r>
            <w:r w:rsidR="006D1D7C" w:rsidRPr="00171ECE">
              <w:rPr>
                <w:lang w:val="pl-PL" w:eastAsia="pl-PL"/>
              </w:rPr>
              <w:t>) + (</w:t>
            </w:r>
            <w:proofErr w:type="spellStart"/>
            <w:r w:rsidR="00033DB4" w:rsidRPr="00171ECE">
              <w:rPr>
                <w:lang w:val="pl-PL" w:eastAsia="pl-PL"/>
              </w:rPr>
              <w:t>maximumRetailPriceValue</w:t>
            </w:r>
            <w:proofErr w:type="spellEnd"/>
            <w:r w:rsidR="009A7DBE" w:rsidRPr="00171ECE">
              <w:rPr>
                <w:lang w:val="pl-PL" w:eastAsia="pl-PL"/>
              </w:rPr>
              <w:t xml:space="preserve"> </w:t>
            </w:r>
            <w:r w:rsidR="006D1D7C" w:rsidRPr="00171ECE">
              <w:rPr>
                <w:lang w:val="pl-PL" w:eastAsia="pl-PL"/>
              </w:rPr>
              <w:t>*</w:t>
            </w:r>
            <w:r w:rsidR="00255872" w:rsidRPr="00171ECE">
              <w:rPr>
                <w:lang w:val="pl-PL" w:eastAsia="pl-PL"/>
              </w:rPr>
              <w:t xml:space="preserve"> </w:t>
            </w:r>
            <w:r w:rsidR="00255872" w:rsidRPr="00171ECE">
              <w:rPr>
                <w:lang w:val="pl-PL" w:eastAsia="pl-PL"/>
              </w:rPr>
              <w:fldChar w:fldCharType="begin"/>
            </w:r>
            <w:r w:rsidR="00255872" w:rsidRPr="00171ECE">
              <w:rPr>
                <w:lang w:val="pl-PL" w:eastAsia="pl-PL"/>
              </w:rPr>
              <w:instrText xml:space="preserve"> REF taxRatePercentage \h  \* MERGEFORMAT </w:instrText>
            </w:r>
            <w:r w:rsidR="00255872" w:rsidRPr="00171ECE">
              <w:rPr>
                <w:lang w:val="pl-PL" w:eastAsia="pl-PL"/>
              </w:rPr>
            </w:r>
            <w:r w:rsidR="00255872" w:rsidRPr="00171ECE">
              <w:rPr>
                <w:lang w:val="pl-PL" w:eastAsia="pl-PL"/>
              </w:rPr>
              <w:fldChar w:fldCharType="separate"/>
            </w:r>
            <w:proofErr w:type="spellStart"/>
            <w:r w:rsidR="00570FCA" w:rsidRPr="00171ECE">
              <w:rPr>
                <w:lang w:val="pl-PL" w:eastAsia="pl-PL"/>
              </w:rPr>
              <w:t>taxRatePercentage</w:t>
            </w:r>
            <w:proofErr w:type="spellEnd"/>
            <w:r w:rsidR="00255872" w:rsidRPr="00171ECE">
              <w:rPr>
                <w:lang w:val="pl-PL" w:eastAsia="pl-PL"/>
              </w:rPr>
              <w:fldChar w:fldCharType="end"/>
            </w:r>
            <w:r w:rsidR="006D1D7C" w:rsidRPr="00171ECE">
              <w:rPr>
                <w:lang w:val="pl-PL" w:eastAsia="pl-PL"/>
              </w:rPr>
              <w:t>)</w:t>
            </w:r>
          </w:p>
          <w:p w14:paraId="471B868F" w14:textId="77777777" w:rsidR="00791B80" w:rsidRPr="00691A34" w:rsidRDefault="00C26510" w:rsidP="00CF661C">
            <w:pPr>
              <w:pStyle w:val="Z2tabelatekst"/>
              <w:numPr>
                <w:ilvl w:val="0"/>
                <w:numId w:val="31"/>
              </w:numPr>
              <w:tabs>
                <w:tab w:val="clear" w:pos="4536"/>
                <w:tab w:val="center" w:pos="895"/>
              </w:tabs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171ECE">
              <w:rPr>
                <w:lang w:val="pl-PL" w:eastAsia="pl-PL"/>
              </w:rPr>
              <w:fldChar w:fldCharType="begin"/>
            </w:r>
            <w:r w:rsidRPr="00171ECE">
              <w:rPr>
                <w:lang w:val="pl-PL" w:eastAsia="pl-PL"/>
              </w:rPr>
              <w:instrText xml:space="preserve"> REF numberOfGoods \h </w:instrText>
            </w:r>
            <w:r w:rsidR="0073461A" w:rsidRPr="00171ECE">
              <w:rPr>
                <w:lang w:val="pl-PL" w:eastAsia="pl-PL"/>
              </w:rPr>
              <w:instrText xml:space="preserve"> \* MERGEFORMAT </w:instrText>
            </w:r>
            <w:r w:rsidRPr="00171ECE">
              <w:rPr>
                <w:lang w:val="pl-PL" w:eastAsia="pl-PL"/>
              </w:rPr>
            </w:r>
            <w:r w:rsidRPr="00171ECE">
              <w:rPr>
                <w:lang w:val="pl-PL" w:eastAsia="pl-PL"/>
              </w:rPr>
              <w:fldChar w:fldCharType="separate"/>
            </w:r>
            <w:proofErr w:type="spellStart"/>
            <w:r w:rsidR="00570FCA" w:rsidRPr="00171ECE">
              <w:rPr>
                <w:lang w:val="pl-PL" w:eastAsia="pl-PL"/>
              </w:rPr>
              <w:t>numberOfGoods</w:t>
            </w:r>
            <w:proofErr w:type="spellEnd"/>
            <w:r w:rsidRPr="00171ECE">
              <w:rPr>
                <w:lang w:val="pl-PL" w:eastAsia="pl-PL"/>
              </w:rPr>
              <w:fldChar w:fldCharType="end"/>
            </w:r>
            <w:r w:rsidR="00255872" w:rsidRPr="00171ECE">
              <w:rPr>
                <w:lang w:val="pl-PL" w:eastAsia="pl-PL"/>
              </w:rPr>
              <w:t xml:space="preserve"> </w:t>
            </w:r>
            <w:r w:rsidR="00791B80" w:rsidRPr="00171ECE">
              <w:rPr>
                <w:lang w:val="pl-PL" w:eastAsia="pl-PL"/>
              </w:rPr>
              <w:t xml:space="preserve">* </w:t>
            </w:r>
            <w:r w:rsidR="00255872" w:rsidRPr="00171ECE">
              <w:rPr>
                <w:lang w:val="pl-PL" w:eastAsia="pl-PL"/>
              </w:rPr>
              <w:fldChar w:fldCharType="begin"/>
            </w:r>
            <w:r w:rsidR="00255872" w:rsidRPr="00171ECE">
              <w:rPr>
                <w:lang w:val="pl-PL" w:eastAsia="pl-PL"/>
              </w:rPr>
              <w:instrText xml:space="preserve"> REF taxMin\h </w:instrText>
            </w:r>
            <w:r w:rsidR="0073461A" w:rsidRPr="00171ECE">
              <w:rPr>
                <w:lang w:val="pl-PL" w:eastAsia="pl-PL"/>
              </w:rPr>
              <w:instrText xml:space="preserve"> \* MERGEFORMAT </w:instrText>
            </w:r>
            <w:r w:rsidR="00255872" w:rsidRPr="00171ECE">
              <w:rPr>
                <w:lang w:val="pl-PL" w:eastAsia="pl-PL"/>
              </w:rPr>
            </w:r>
            <w:r w:rsidR="00255872" w:rsidRPr="00171ECE">
              <w:rPr>
                <w:lang w:val="pl-PL" w:eastAsia="pl-PL"/>
              </w:rPr>
              <w:fldChar w:fldCharType="separate"/>
            </w:r>
            <w:proofErr w:type="spellStart"/>
            <w:r w:rsidR="00570FCA" w:rsidRPr="00171ECE">
              <w:rPr>
                <w:lang w:val="pl-PL" w:eastAsia="pl-PL"/>
              </w:rPr>
              <w:t>taxMin</w:t>
            </w:r>
            <w:proofErr w:type="spellEnd"/>
            <w:r w:rsidR="00255872" w:rsidRPr="00171ECE">
              <w:rPr>
                <w:lang w:val="pl-PL" w:eastAsia="pl-PL"/>
              </w:rPr>
              <w:fldChar w:fldCharType="end"/>
            </w:r>
          </w:p>
          <w:p w14:paraId="0605FD5C" w14:textId="77777777" w:rsidR="00DD6047" w:rsidRPr="00171ECE" w:rsidRDefault="00DD6047" w:rsidP="00CF661C">
            <w:pPr>
              <w:pStyle w:val="Z2tabelatekst"/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711AC2" w:rsidRPr="00A95EC2" w14:paraId="1CCB36E2" w14:textId="77777777" w:rsidTr="00691A34">
        <w:trPr>
          <w:trHeight w:val="213"/>
        </w:trPr>
        <w:tc>
          <w:tcPr>
            <w:tcW w:w="940" w:type="dxa"/>
          </w:tcPr>
          <w:p w14:paraId="4C76716F" w14:textId="77777777" w:rsidR="00711AC2" w:rsidRPr="00691A34" w:rsidRDefault="00711AC2" w:rsidP="00CF661C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691A34">
              <w:rPr>
                <w:rFonts w:ascii="Lato" w:eastAsia="Times New Roman" w:hAnsi="Lato" w:cs="Arial"/>
                <w:sz w:val="20"/>
                <w:szCs w:val="20"/>
              </w:rPr>
              <w:t>R4</w:t>
            </w:r>
          </w:p>
        </w:tc>
        <w:tc>
          <w:tcPr>
            <w:tcW w:w="8114" w:type="dxa"/>
          </w:tcPr>
          <w:p w14:paraId="76EA7D06" w14:textId="6EF16BE8" w:rsidR="00711AC2" w:rsidRPr="00691A34" w:rsidRDefault="001B7E94" w:rsidP="00CF661C">
            <w:pPr>
              <w:pStyle w:val="Z2tabelatekst"/>
              <w:spacing w:before="0" w:after="0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1021C3">
              <w:rPr>
                <w:rFonts w:ascii="Lato" w:hAnsi="Lato" w:cs="Arial"/>
                <w:sz w:val="20"/>
                <w:szCs w:val="20"/>
                <w:lang w:val="pl-PL"/>
              </w:rPr>
              <w:t>expectedDateOfArrival</w:t>
            </w:r>
            <w:proofErr w:type="spellEnd"/>
            <w:r w:rsidRPr="00691A34">
              <w:rPr>
                <w:rFonts w:ascii="Lato" w:hAnsi="Lato" w:cs="Arial"/>
                <w:sz w:val="20"/>
                <w:szCs w:val="20"/>
                <w:lang w:val="pl-PL"/>
              </w:rPr>
              <w:t xml:space="preserve">  - „Deklarowana przez Podatnika data dostawy towaru” nie może być </w:t>
            </w:r>
            <w:r w:rsidR="00E62C8D" w:rsidRPr="00691A34">
              <w:rPr>
                <w:rFonts w:ascii="Lato" w:hAnsi="Lato" w:cs="Arial"/>
                <w:sz w:val="20"/>
                <w:szCs w:val="20"/>
                <w:lang w:val="pl-PL"/>
              </w:rPr>
              <w:t xml:space="preserve">wcześniejsza niż </w:t>
            </w:r>
            <w:r w:rsidR="000D3F07" w:rsidRPr="00691A34">
              <w:rPr>
                <w:rFonts w:ascii="Lato" w:hAnsi="Lato" w:cs="Arial"/>
                <w:sz w:val="20"/>
                <w:szCs w:val="20"/>
                <w:lang w:val="pl-PL"/>
              </w:rPr>
              <w:t>1</w:t>
            </w:r>
            <w:r w:rsidR="00E62C8D" w:rsidRPr="00691A34">
              <w:rPr>
                <w:rFonts w:ascii="Lato" w:hAnsi="Lato" w:cs="Arial"/>
                <w:sz w:val="20"/>
                <w:szCs w:val="20"/>
                <w:lang w:val="pl-PL"/>
              </w:rPr>
              <w:t>.1</w:t>
            </w:r>
            <w:r w:rsidR="000D3F07" w:rsidRPr="00691A34">
              <w:rPr>
                <w:rFonts w:ascii="Lato" w:hAnsi="Lato" w:cs="Arial"/>
                <w:sz w:val="20"/>
                <w:szCs w:val="20"/>
                <w:lang w:val="pl-PL"/>
              </w:rPr>
              <w:t>2</w:t>
            </w:r>
            <w:r w:rsidR="00E62C8D" w:rsidRPr="00691A34">
              <w:rPr>
                <w:rFonts w:ascii="Lato" w:hAnsi="Lato" w:cs="Arial"/>
                <w:sz w:val="20"/>
                <w:szCs w:val="20"/>
                <w:lang w:val="pl-PL"/>
              </w:rPr>
              <w:t>.2018r</w:t>
            </w:r>
            <w:r w:rsidR="00D94340" w:rsidRPr="00691A34">
              <w:rPr>
                <w:rFonts w:ascii="Lato" w:hAnsi="Lato" w:cs="Arial"/>
                <w:sz w:val="20"/>
                <w:szCs w:val="20"/>
                <w:lang w:val="pl-PL"/>
              </w:rPr>
              <w:t xml:space="preserve"> oraz nie późniejsza niż 12.02.2023 r.</w:t>
            </w:r>
          </w:p>
        </w:tc>
      </w:tr>
    </w:tbl>
    <w:p w14:paraId="533DF892" w14:textId="77777777" w:rsidR="003F3585" w:rsidRPr="00397993" w:rsidRDefault="003F3585" w:rsidP="007D0A84">
      <w:pPr>
        <w:pStyle w:val="Nagwek1"/>
      </w:pPr>
      <w:bookmarkStart w:id="74" w:name="_Toc341696655"/>
      <w:bookmarkStart w:id="75" w:name="_Toc349568563"/>
      <w:bookmarkStart w:id="76" w:name="_Toc178072078"/>
      <w:r w:rsidRPr="00397993">
        <w:lastRenderedPageBreak/>
        <w:t>Załączniki</w:t>
      </w:r>
      <w:bookmarkEnd w:id="74"/>
      <w:bookmarkEnd w:id="75"/>
      <w:bookmarkEnd w:id="76"/>
    </w:p>
    <w:p w14:paraId="0B75E637" w14:textId="77777777" w:rsidR="005C3EE5" w:rsidRDefault="005C3EE5" w:rsidP="005C3EE5">
      <w:pPr>
        <w:pStyle w:val="Nagwek2"/>
        <w:rPr>
          <w:lang w:val="pl-PL"/>
        </w:rPr>
      </w:pPr>
      <w:bookmarkStart w:id="77" w:name="_Toc348954634"/>
      <w:bookmarkStart w:id="78" w:name="_Toc178072079"/>
      <w:bookmarkStart w:id="79" w:name="_Toc341696656"/>
      <w:bookmarkStart w:id="80" w:name="_Toc349568564"/>
      <w:r>
        <w:rPr>
          <w:lang w:val="pl-PL"/>
        </w:rPr>
        <w:t xml:space="preserve">Pliki </w:t>
      </w:r>
      <w:bookmarkEnd w:id="77"/>
      <w:r w:rsidR="00641D9C">
        <w:rPr>
          <w:lang w:val="pl-PL"/>
        </w:rPr>
        <w:t xml:space="preserve">deklaracji </w:t>
      </w:r>
      <w:r w:rsidR="000542F5">
        <w:rPr>
          <w:lang w:val="pl-PL"/>
        </w:rPr>
        <w:t>ZPNW</w:t>
      </w:r>
      <w:bookmarkEnd w:id="78"/>
    </w:p>
    <w:p w14:paraId="450D720B" w14:textId="77777777" w:rsidR="005C3EE5" w:rsidRDefault="000542F5" w:rsidP="005C3EE5">
      <w:pPr>
        <w:pStyle w:val="Nagwek3"/>
        <w:rPr>
          <w:lang w:val="pl-PL"/>
        </w:rPr>
      </w:pPr>
      <w:bookmarkStart w:id="81" w:name="_Toc348954635"/>
      <w:bookmarkStart w:id="82" w:name="_Toc178072080"/>
      <w:r>
        <w:rPr>
          <w:lang w:val="pl-PL"/>
        </w:rPr>
        <w:t xml:space="preserve">Plik </w:t>
      </w:r>
      <w:proofErr w:type="spellStart"/>
      <w:r>
        <w:rPr>
          <w:lang w:val="pl-PL"/>
        </w:rPr>
        <w:t>zpnw</w:t>
      </w:r>
      <w:proofErr w:type="spellEnd"/>
      <w:r w:rsidR="005C3EE5">
        <w:t>.</w:t>
      </w:r>
      <w:proofErr w:type="spellStart"/>
      <w:r w:rsidR="005C3EE5">
        <w:t>xsd</w:t>
      </w:r>
      <w:bookmarkEnd w:id="79"/>
      <w:bookmarkEnd w:id="80"/>
      <w:bookmarkEnd w:id="81"/>
      <w:bookmarkEnd w:id="82"/>
      <w:proofErr w:type="spellEnd"/>
    </w:p>
    <w:p w14:paraId="2FDCF454" w14:textId="77777777" w:rsidR="00FA79A5" w:rsidRPr="00C667F5" w:rsidRDefault="00FA79A5" w:rsidP="00FA79A5">
      <w:pPr>
        <w:ind w:left="720"/>
        <w:rPr>
          <w:rFonts w:ascii="Lato" w:hAnsi="Lato"/>
        </w:rPr>
      </w:pPr>
      <w:r w:rsidRPr="00C667F5">
        <w:rPr>
          <w:rFonts w:ascii="Lato" w:hAnsi="Lato"/>
        </w:rPr>
        <w:t>Plik zaw</w:t>
      </w:r>
      <w:r w:rsidR="000A05F9" w:rsidRPr="00C667F5">
        <w:rPr>
          <w:rFonts w:ascii="Lato" w:hAnsi="Lato"/>
        </w:rPr>
        <w:t>iera</w:t>
      </w:r>
      <w:r w:rsidR="000542F5" w:rsidRPr="00C667F5">
        <w:rPr>
          <w:rFonts w:ascii="Lato" w:hAnsi="Lato"/>
        </w:rPr>
        <w:t xml:space="preserve"> strukturę zgłoszenia ZPNW</w:t>
      </w:r>
      <w:r w:rsidR="000A05F9" w:rsidRPr="00C667F5">
        <w:rPr>
          <w:rFonts w:ascii="Lato" w:hAnsi="Lato"/>
        </w:rPr>
        <w:t>.</w:t>
      </w:r>
    </w:p>
    <w:sectPr w:rsidR="00FA79A5" w:rsidRPr="00C667F5" w:rsidSect="00570FCA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440F5" w14:textId="77777777" w:rsidR="00036407" w:rsidRDefault="00036407" w:rsidP="007D0A84">
      <w:r>
        <w:separator/>
      </w:r>
    </w:p>
    <w:p w14:paraId="670CC9CC" w14:textId="77777777" w:rsidR="00036407" w:rsidRDefault="00036407" w:rsidP="007D0A84"/>
  </w:endnote>
  <w:endnote w:type="continuationSeparator" w:id="0">
    <w:p w14:paraId="40611CBF" w14:textId="77777777" w:rsidR="00036407" w:rsidRDefault="00036407" w:rsidP="007D0A84">
      <w:r>
        <w:continuationSeparator/>
      </w:r>
    </w:p>
    <w:p w14:paraId="68989CD5" w14:textId="77777777" w:rsidR="00036407" w:rsidRDefault="00036407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ECA9D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4FE831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CC2B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F64F" w14:textId="77777777" w:rsidR="00036407" w:rsidRDefault="00036407" w:rsidP="007D0A84">
      <w:r>
        <w:separator/>
      </w:r>
    </w:p>
    <w:p w14:paraId="76170C96" w14:textId="77777777" w:rsidR="00036407" w:rsidRDefault="00036407" w:rsidP="007D0A84"/>
  </w:footnote>
  <w:footnote w:type="continuationSeparator" w:id="0">
    <w:p w14:paraId="6B7A1811" w14:textId="77777777" w:rsidR="00036407" w:rsidRDefault="00036407" w:rsidP="007D0A84">
      <w:r>
        <w:continuationSeparator/>
      </w:r>
    </w:p>
    <w:p w14:paraId="45FA2F19" w14:textId="77777777" w:rsidR="00036407" w:rsidRDefault="00036407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3CA3E" w14:textId="6BB15B49" w:rsidR="002B3C9A" w:rsidRPr="0096472A" w:rsidRDefault="00C667F5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555041">
      <w:rPr>
        <w:noProof/>
        <w:lang w:val="en-GB" w:eastAsia="en-GB"/>
      </w:rPr>
      <w:drawing>
        <wp:inline distT="0" distB="0" distL="0" distR="0" wp14:anchorId="536331A0" wp14:editId="1F73AF21">
          <wp:extent cx="3185160" cy="647700"/>
          <wp:effectExtent l="0" t="0" r="0" b="0"/>
          <wp:docPr id="871395064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3179067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E6B697A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61A90"/>
    <w:multiLevelType w:val="hybridMultilevel"/>
    <w:tmpl w:val="52D63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8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6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7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8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A5385"/>
    <w:multiLevelType w:val="hybridMultilevel"/>
    <w:tmpl w:val="B8B6C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A6894"/>
    <w:multiLevelType w:val="hybridMultilevel"/>
    <w:tmpl w:val="9698A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C6DB9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num w:numId="1">
    <w:abstractNumId w:val="27"/>
  </w:num>
  <w:num w:numId="2">
    <w:abstractNumId w:val="7"/>
  </w:num>
  <w:num w:numId="3">
    <w:abstractNumId w:val="25"/>
  </w:num>
  <w:num w:numId="4">
    <w:abstractNumId w:val="1"/>
  </w:num>
  <w:num w:numId="5">
    <w:abstractNumId w:val="13"/>
  </w:num>
  <w:num w:numId="6">
    <w:abstractNumId w:val="5"/>
  </w:num>
  <w:num w:numId="7">
    <w:abstractNumId w:val="12"/>
  </w:num>
  <w:num w:numId="8">
    <w:abstractNumId w:val="21"/>
  </w:num>
  <w:num w:numId="9">
    <w:abstractNumId w:val="28"/>
  </w:num>
  <w:num w:numId="10">
    <w:abstractNumId w:val="4"/>
  </w:num>
  <w:num w:numId="11">
    <w:abstractNumId w:val="24"/>
  </w:num>
  <w:num w:numId="12">
    <w:abstractNumId w:val="0"/>
  </w:num>
  <w:num w:numId="13">
    <w:abstractNumId w:val="10"/>
  </w:num>
  <w:num w:numId="14">
    <w:abstractNumId w:val="29"/>
  </w:num>
  <w:num w:numId="15">
    <w:abstractNumId w:val="23"/>
  </w:num>
  <w:num w:numId="16">
    <w:abstractNumId w:val="22"/>
  </w:num>
  <w:num w:numId="17">
    <w:abstractNumId w:val="9"/>
  </w:num>
  <w:num w:numId="18">
    <w:abstractNumId w:val="2"/>
  </w:num>
  <w:num w:numId="19">
    <w:abstractNumId w:val="14"/>
  </w:num>
  <w:num w:numId="20">
    <w:abstractNumId w:val="6"/>
  </w:num>
  <w:num w:numId="21">
    <w:abstractNumId w:val="8"/>
  </w:num>
  <w:num w:numId="22">
    <w:abstractNumId w:val="3"/>
  </w:num>
  <w:num w:numId="23">
    <w:abstractNumId w:val="20"/>
  </w:num>
  <w:num w:numId="24">
    <w:abstractNumId w:val="19"/>
  </w:num>
  <w:num w:numId="25">
    <w:abstractNumId w:val="18"/>
  </w:num>
  <w:num w:numId="26">
    <w:abstractNumId w:val="15"/>
  </w:num>
  <w:num w:numId="27">
    <w:abstractNumId w:val="16"/>
  </w:num>
  <w:num w:numId="28">
    <w:abstractNumId w:val="26"/>
  </w:num>
  <w:num w:numId="29">
    <w:abstractNumId w:val="17"/>
  </w:num>
  <w:num w:numId="30">
    <w:abstractNumId w:val="32"/>
  </w:num>
  <w:num w:numId="31">
    <w:abstractNumId w:val="11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39E"/>
    <w:rsid w:val="000004B2"/>
    <w:rsid w:val="00000638"/>
    <w:rsid w:val="00000E6C"/>
    <w:rsid w:val="0000199C"/>
    <w:rsid w:val="00002270"/>
    <w:rsid w:val="00002D19"/>
    <w:rsid w:val="0000379A"/>
    <w:rsid w:val="00003D13"/>
    <w:rsid w:val="00004C2C"/>
    <w:rsid w:val="0000530F"/>
    <w:rsid w:val="00005FA6"/>
    <w:rsid w:val="0000679B"/>
    <w:rsid w:val="0000721C"/>
    <w:rsid w:val="00007E47"/>
    <w:rsid w:val="00010350"/>
    <w:rsid w:val="00010504"/>
    <w:rsid w:val="00010FA9"/>
    <w:rsid w:val="00011D3A"/>
    <w:rsid w:val="00013CEE"/>
    <w:rsid w:val="000158A1"/>
    <w:rsid w:val="000164B0"/>
    <w:rsid w:val="000174FC"/>
    <w:rsid w:val="00021423"/>
    <w:rsid w:val="00022D89"/>
    <w:rsid w:val="00024A70"/>
    <w:rsid w:val="00024E81"/>
    <w:rsid w:val="0002544A"/>
    <w:rsid w:val="000258BD"/>
    <w:rsid w:val="00026161"/>
    <w:rsid w:val="00027A29"/>
    <w:rsid w:val="00027B41"/>
    <w:rsid w:val="0003228A"/>
    <w:rsid w:val="00032657"/>
    <w:rsid w:val="000330B6"/>
    <w:rsid w:val="00033522"/>
    <w:rsid w:val="00033DB4"/>
    <w:rsid w:val="00034C39"/>
    <w:rsid w:val="00035695"/>
    <w:rsid w:val="00035F37"/>
    <w:rsid w:val="0003638D"/>
    <w:rsid w:val="00036407"/>
    <w:rsid w:val="00036861"/>
    <w:rsid w:val="00037DF7"/>
    <w:rsid w:val="000405BA"/>
    <w:rsid w:val="00040CE8"/>
    <w:rsid w:val="0004108F"/>
    <w:rsid w:val="000412BA"/>
    <w:rsid w:val="0004141B"/>
    <w:rsid w:val="000414DE"/>
    <w:rsid w:val="0004263E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2E9B"/>
    <w:rsid w:val="000532A7"/>
    <w:rsid w:val="00053927"/>
    <w:rsid w:val="000542F5"/>
    <w:rsid w:val="00054502"/>
    <w:rsid w:val="000548F3"/>
    <w:rsid w:val="00056119"/>
    <w:rsid w:val="00056781"/>
    <w:rsid w:val="0005680E"/>
    <w:rsid w:val="000569F4"/>
    <w:rsid w:val="00056BC5"/>
    <w:rsid w:val="00060B0C"/>
    <w:rsid w:val="000615DA"/>
    <w:rsid w:val="0006207D"/>
    <w:rsid w:val="00062F3E"/>
    <w:rsid w:val="00063503"/>
    <w:rsid w:val="00063F52"/>
    <w:rsid w:val="00064E22"/>
    <w:rsid w:val="00064EFD"/>
    <w:rsid w:val="00065083"/>
    <w:rsid w:val="00065494"/>
    <w:rsid w:val="00065988"/>
    <w:rsid w:val="00065A19"/>
    <w:rsid w:val="00066ADF"/>
    <w:rsid w:val="00066E19"/>
    <w:rsid w:val="00067FEA"/>
    <w:rsid w:val="00072327"/>
    <w:rsid w:val="00072EBE"/>
    <w:rsid w:val="0007392D"/>
    <w:rsid w:val="00075030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9DF"/>
    <w:rsid w:val="00083205"/>
    <w:rsid w:val="00083542"/>
    <w:rsid w:val="00083678"/>
    <w:rsid w:val="000842A3"/>
    <w:rsid w:val="00086C72"/>
    <w:rsid w:val="0008784C"/>
    <w:rsid w:val="000878DA"/>
    <w:rsid w:val="00087CCE"/>
    <w:rsid w:val="00091144"/>
    <w:rsid w:val="000925A5"/>
    <w:rsid w:val="000A05F9"/>
    <w:rsid w:val="000A0DD8"/>
    <w:rsid w:val="000A2072"/>
    <w:rsid w:val="000A2B00"/>
    <w:rsid w:val="000A2B35"/>
    <w:rsid w:val="000A3EDB"/>
    <w:rsid w:val="000A4460"/>
    <w:rsid w:val="000A4635"/>
    <w:rsid w:val="000A494E"/>
    <w:rsid w:val="000A5C28"/>
    <w:rsid w:val="000A6AF1"/>
    <w:rsid w:val="000A71C7"/>
    <w:rsid w:val="000A7EE4"/>
    <w:rsid w:val="000B1B12"/>
    <w:rsid w:val="000B2017"/>
    <w:rsid w:val="000B23EC"/>
    <w:rsid w:val="000B28B5"/>
    <w:rsid w:val="000B347E"/>
    <w:rsid w:val="000B4713"/>
    <w:rsid w:val="000B4AAB"/>
    <w:rsid w:val="000B5847"/>
    <w:rsid w:val="000B5A33"/>
    <w:rsid w:val="000B5FB9"/>
    <w:rsid w:val="000B668C"/>
    <w:rsid w:val="000B7F1C"/>
    <w:rsid w:val="000C051D"/>
    <w:rsid w:val="000C08EC"/>
    <w:rsid w:val="000C0B3E"/>
    <w:rsid w:val="000C0D2E"/>
    <w:rsid w:val="000C185F"/>
    <w:rsid w:val="000C29CB"/>
    <w:rsid w:val="000C2AEB"/>
    <w:rsid w:val="000C4065"/>
    <w:rsid w:val="000C605A"/>
    <w:rsid w:val="000C7663"/>
    <w:rsid w:val="000D083E"/>
    <w:rsid w:val="000D1722"/>
    <w:rsid w:val="000D19AC"/>
    <w:rsid w:val="000D2059"/>
    <w:rsid w:val="000D2898"/>
    <w:rsid w:val="000D33C6"/>
    <w:rsid w:val="000D3AD4"/>
    <w:rsid w:val="000D3F07"/>
    <w:rsid w:val="000D4491"/>
    <w:rsid w:val="000D4C90"/>
    <w:rsid w:val="000D5C37"/>
    <w:rsid w:val="000D5EA2"/>
    <w:rsid w:val="000D7E14"/>
    <w:rsid w:val="000E0240"/>
    <w:rsid w:val="000E10D8"/>
    <w:rsid w:val="000E264A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957"/>
    <w:rsid w:val="000F4DAB"/>
    <w:rsid w:val="000F5774"/>
    <w:rsid w:val="000F5E90"/>
    <w:rsid w:val="000F6854"/>
    <w:rsid w:val="000F6F7A"/>
    <w:rsid w:val="00100406"/>
    <w:rsid w:val="001008A9"/>
    <w:rsid w:val="001019E6"/>
    <w:rsid w:val="00101CE2"/>
    <w:rsid w:val="001021C3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07DC3"/>
    <w:rsid w:val="0011093D"/>
    <w:rsid w:val="0011234D"/>
    <w:rsid w:val="0011244B"/>
    <w:rsid w:val="00113437"/>
    <w:rsid w:val="001135FF"/>
    <w:rsid w:val="00113668"/>
    <w:rsid w:val="001143F7"/>
    <w:rsid w:val="00115315"/>
    <w:rsid w:val="001158EE"/>
    <w:rsid w:val="00115999"/>
    <w:rsid w:val="00116F38"/>
    <w:rsid w:val="0012057B"/>
    <w:rsid w:val="001207D5"/>
    <w:rsid w:val="00122763"/>
    <w:rsid w:val="00122788"/>
    <w:rsid w:val="0012454D"/>
    <w:rsid w:val="00124BF4"/>
    <w:rsid w:val="00124F76"/>
    <w:rsid w:val="00124FB5"/>
    <w:rsid w:val="0012590D"/>
    <w:rsid w:val="00125BDF"/>
    <w:rsid w:val="0012617A"/>
    <w:rsid w:val="001265B6"/>
    <w:rsid w:val="0012721C"/>
    <w:rsid w:val="00127D0D"/>
    <w:rsid w:val="001303B8"/>
    <w:rsid w:val="001320C1"/>
    <w:rsid w:val="001335AD"/>
    <w:rsid w:val="00133744"/>
    <w:rsid w:val="00133782"/>
    <w:rsid w:val="00135581"/>
    <w:rsid w:val="00135F3D"/>
    <w:rsid w:val="0013638D"/>
    <w:rsid w:val="00136A97"/>
    <w:rsid w:val="00136C98"/>
    <w:rsid w:val="00141D91"/>
    <w:rsid w:val="001433D1"/>
    <w:rsid w:val="00145DF1"/>
    <w:rsid w:val="00146D79"/>
    <w:rsid w:val="00146E34"/>
    <w:rsid w:val="00146E3F"/>
    <w:rsid w:val="00154223"/>
    <w:rsid w:val="0015444F"/>
    <w:rsid w:val="00154DA8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1581"/>
    <w:rsid w:val="001621D0"/>
    <w:rsid w:val="001636CE"/>
    <w:rsid w:val="0016423F"/>
    <w:rsid w:val="001643D6"/>
    <w:rsid w:val="00166426"/>
    <w:rsid w:val="00167006"/>
    <w:rsid w:val="00167530"/>
    <w:rsid w:val="0016795E"/>
    <w:rsid w:val="001707F0"/>
    <w:rsid w:val="00170954"/>
    <w:rsid w:val="00171ECE"/>
    <w:rsid w:val="00172536"/>
    <w:rsid w:val="001726F5"/>
    <w:rsid w:val="00173D7D"/>
    <w:rsid w:val="0017474C"/>
    <w:rsid w:val="00175DDD"/>
    <w:rsid w:val="0017629B"/>
    <w:rsid w:val="00176D0E"/>
    <w:rsid w:val="00176E46"/>
    <w:rsid w:val="00180510"/>
    <w:rsid w:val="00183201"/>
    <w:rsid w:val="00183692"/>
    <w:rsid w:val="00183E44"/>
    <w:rsid w:val="00184D98"/>
    <w:rsid w:val="0018576D"/>
    <w:rsid w:val="001858C8"/>
    <w:rsid w:val="00185E80"/>
    <w:rsid w:val="0018612F"/>
    <w:rsid w:val="00187461"/>
    <w:rsid w:val="00187D7E"/>
    <w:rsid w:val="001910DD"/>
    <w:rsid w:val="00191898"/>
    <w:rsid w:val="00191A04"/>
    <w:rsid w:val="00192A7A"/>
    <w:rsid w:val="00194635"/>
    <w:rsid w:val="00194BF6"/>
    <w:rsid w:val="001952DE"/>
    <w:rsid w:val="001957A9"/>
    <w:rsid w:val="001A019F"/>
    <w:rsid w:val="001A0264"/>
    <w:rsid w:val="001A095A"/>
    <w:rsid w:val="001A1306"/>
    <w:rsid w:val="001A19A1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37BF"/>
    <w:rsid w:val="001B3B84"/>
    <w:rsid w:val="001B481E"/>
    <w:rsid w:val="001B507E"/>
    <w:rsid w:val="001B5F9A"/>
    <w:rsid w:val="001B7E94"/>
    <w:rsid w:val="001C0016"/>
    <w:rsid w:val="001C07B7"/>
    <w:rsid w:val="001C0BE0"/>
    <w:rsid w:val="001C0E6B"/>
    <w:rsid w:val="001C21DA"/>
    <w:rsid w:val="001C36B4"/>
    <w:rsid w:val="001C44FF"/>
    <w:rsid w:val="001C4AA1"/>
    <w:rsid w:val="001C5204"/>
    <w:rsid w:val="001C6732"/>
    <w:rsid w:val="001C680A"/>
    <w:rsid w:val="001D0DA8"/>
    <w:rsid w:val="001D1ACD"/>
    <w:rsid w:val="001D21A9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706"/>
    <w:rsid w:val="001E1E66"/>
    <w:rsid w:val="001E290A"/>
    <w:rsid w:val="001E3BA3"/>
    <w:rsid w:val="001E60BA"/>
    <w:rsid w:val="001E6DB0"/>
    <w:rsid w:val="001E6DC5"/>
    <w:rsid w:val="001E70DD"/>
    <w:rsid w:val="001F0DD7"/>
    <w:rsid w:val="001F5F7F"/>
    <w:rsid w:val="001F613C"/>
    <w:rsid w:val="001F771E"/>
    <w:rsid w:val="001F77ED"/>
    <w:rsid w:val="002013D2"/>
    <w:rsid w:val="00201B37"/>
    <w:rsid w:val="00201EF5"/>
    <w:rsid w:val="00202C00"/>
    <w:rsid w:val="00203AA1"/>
    <w:rsid w:val="002043CD"/>
    <w:rsid w:val="0020545E"/>
    <w:rsid w:val="00205E66"/>
    <w:rsid w:val="002066B0"/>
    <w:rsid w:val="002100B6"/>
    <w:rsid w:val="00210F00"/>
    <w:rsid w:val="00211695"/>
    <w:rsid w:val="00212A64"/>
    <w:rsid w:val="002130CF"/>
    <w:rsid w:val="0021315B"/>
    <w:rsid w:val="00213414"/>
    <w:rsid w:val="002138CE"/>
    <w:rsid w:val="0021450A"/>
    <w:rsid w:val="002146A0"/>
    <w:rsid w:val="00216463"/>
    <w:rsid w:val="00216545"/>
    <w:rsid w:val="00216688"/>
    <w:rsid w:val="00217652"/>
    <w:rsid w:val="00217B8F"/>
    <w:rsid w:val="002208C3"/>
    <w:rsid w:val="00220AFA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30FB6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2D5B"/>
    <w:rsid w:val="002435FD"/>
    <w:rsid w:val="0024396D"/>
    <w:rsid w:val="0024532B"/>
    <w:rsid w:val="00245B08"/>
    <w:rsid w:val="002462C7"/>
    <w:rsid w:val="00246D75"/>
    <w:rsid w:val="00247637"/>
    <w:rsid w:val="002500AA"/>
    <w:rsid w:val="00250199"/>
    <w:rsid w:val="002504DB"/>
    <w:rsid w:val="002516BD"/>
    <w:rsid w:val="00251EF3"/>
    <w:rsid w:val="00252A58"/>
    <w:rsid w:val="00252AF2"/>
    <w:rsid w:val="00252F9B"/>
    <w:rsid w:val="0025384F"/>
    <w:rsid w:val="00253CC6"/>
    <w:rsid w:val="00253F17"/>
    <w:rsid w:val="00254F98"/>
    <w:rsid w:val="00255872"/>
    <w:rsid w:val="0025612E"/>
    <w:rsid w:val="002563DF"/>
    <w:rsid w:val="002566B5"/>
    <w:rsid w:val="00256B9A"/>
    <w:rsid w:val="002570BD"/>
    <w:rsid w:val="00260CC4"/>
    <w:rsid w:val="00261034"/>
    <w:rsid w:val="002611C8"/>
    <w:rsid w:val="00261D79"/>
    <w:rsid w:val="0026369D"/>
    <w:rsid w:val="0026369E"/>
    <w:rsid w:val="002636E2"/>
    <w:rsid w:val="00263784"/>
    <w:rsid w:val="00263C7F"/>
    <w:rsid w:val="0026475F"/>
    <w:rsid w:val="002667E4"/>
    <w:rsid w:val="00267518"/>
    <w:rsid w:val="00270A59"/>
    <w:rsid w:val="00270DE0"/>
    <w:rsid w:val="0027147B"/>
    <w:rsid w:val="002724D4"/>
    <w:rsid w:val="00272EB7"/>
    <w:rsid w:val="00274C69"/>
    <w:rsid w:val="00274CBC"/>
    <w:rsid w:val="0027511C"/>
    <w:rsid w:val="002758EA"/>
    <w:rsid w:val="002763C8"/>
    <w:rsid w:val="002766D1"/>
    <w:rsid w:val="00280D07"/>
    <w:rsid w:val="00280F14"/>
    <w:rsid w:val="00281340"/>
    <w:rsid w:val="002813F4"/>
    <w:rsid w:val="002818F0"/>
    <w:rsid w:val="00282B6F"/>
    <w:rsid w:val="0028524E"/>
    <w:rsid w:val="00285FE5"/>
    <w:rsid w:val="002868DC"/>
    <w:rsid w:val="00286C9D"/>
    <w:rsid w:val="00287947"/>
    <w:rsid w:val="002903F9"/>
    <w:rsid w:val="00290809"/>
    <w:rsid w:val="00290901"/>
    <w:rsid w:val="00292208"/>
    <w:rsid w:val="00292E5C"/>
    <w:rsid w:val="00293F43"/>
    <w:rsid w:val="0029400B"/>
    <w:rsid w:val="00295396"/>
    <w:rsid w:val="002956F3"/>
    <w:rsid w:val="002958DE"/>
    <w:rsid w:val="00295930"/>
    <w:rsid w:val="002965B0"/>
    <w:rsid w:val="00296F2B"/>
    <w:rsid w:val="00297D19"/>
    <w:rsid w:val="002A02C3"/>
    <w:rsid w:val="002A0AE8"/>
    <w:rsid w:val="002A5903"/>
    <w:rsid w:val="002A69C7"/>
    <w:rsid w:val="002A6A58"/>
    <w:rsid w:val="002A6D58"/>
    <w:rsid w:val="002B1CAB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F0E"/>
    <w:rsid w:val="002C318B"/>
    <w:rsid w:val="002C496A"/>
    <w:rsid w:val="002C57F1"/>
    <w:rsid w:val="002C5B53"/>
    <w:rsid w:val="002C61E1"/>
    <w:rsid w:val="002C6E13"/>
    <w:rsid w:val="002C7C3B"/>
    <w:rsid w:val="002D09AC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81F"/>
    <w:rsid w:val="002E6C7A"/>
    <w:rsid w:val="002E6CAE"/>
    <w:rsid w:val="002E7D07"/>
    <w:rsid w:val="002F03AA"/>
    <w:rsid w:val="002F0B6D"/>
    <w:rsid w:val="002F1551"/>
    <w:rsid w:val="002F1B47"/>
    <w:rsid w:val="002F1C1D"/>
    <w:rsid w:val="002F2134"/>
    <w:rsid w:val="002F2B6D"/>
    <w:rsid w:val="002F2F94"/>
    <w:rsid w:val="002F3D46"/>
    <w:rsid w:val="002F44BD"/>
    <w:rsid w:val="002F4CFF"/>
    <w:rsid w:val="002F4E3E"/>
    <w:rsid w:val="002F5458"/>
    <w:rsid w:val="002F5659"/>
    <w:rsid w:val="002F5A67"/>
    <w:rsid w:val="002F5DA2"/>
    <w:rsid w:val="002F6598"/>
    <w:rsid w:val="002F6602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2B49"/>
    <w:rsid w:val="00303488"/>
    <w:rsid w:val="00304B66"/>
    <w:rsid w:val="00305B9D"/>
    <w:rsid w:val="0030629A"/>
    <w:rsid w:val="00306524"/>
    <w:rsid w:val="00306F22"/>
    <w:rsid w:val="00307173"/>
    <w:rsid w:val="0030766E"/>
    <w:rsid w:val="00307F8C"/>
    <w:rsid w:val="003111A0"/>
    <w:rsid w:val="00311BD7"/>
    <w:rsid w:val="00311FCE"/>
    <w:rsid w:val="003127DE"/>
    <w:rsid w:val="00314E25"/>
    <w:rsid w:val="00315107"/>
    <w:rsid w:val="00315627"/>
    <w:rsid w:val="00315A6B"/>
    <w:rsid w:val="00315ACD"/>
    <w:rsid w:val="003167F4"/>
    <w:rsid w:val="00316E85"/>
    <w:rsid w:val="003204EF"/>
    <w:rsid w:val="00322B8C"/>
    <w:rsid w:val="003235BF"/>
    <w:rsid w:val="00324006"/>
    <w:rsid w:val="00324EA0"/>
    <w:rsid w:val="0032593C"/>
    <w:rsid w:val="00326BF4"/>
    <w:rsid w:val="00327196"/>
    <w:rsid w:val="00327F13"/>
    <w:rsid w:val="00331B6B"/>
    <w:rsid w:val="00332FA4"/>
    <w:rsid w:val="003335CF"/>
    <w:rsid w:val="00335149"/>
    <w:rsid w:val="003368A9"/>
    <w:rsid w:val="00336EDE"/>
    <w:rsid w:val="00340725"/>
    <w:rsid w:val="00340818"/>
    <w:rsid w:val="003413CB"/>
    <w:rsid w:val="0034226A"/>
    <w:rsid w:val="00342EDB"/>
    <w:rsid w:val="0034327C"/>
    <w:rsid w:val="00343DC8"/>
    <w:rsid w:val="00344960"/>
    <w:rsid w:val="00346BAE"/>
    <w:rsid w:val="00347D15"/>
    <w:rsid w:val="00347DA6"/>
    <w:rsid w:val="00351343"/>
    <w:rsid w:val="003524CC"/>
    <w:rsid w:val="00352716"/>
    <w:rsid w:val="003530C3"/>
    <w:rsid w:val="003532BE"/>
    <w:rsid w:val="0035375C"/>
    <w:rsid w:val="0035470A"/>
    <w:rsid w:val="00355571"/>
    <w:rsid w:val="0035634B"/>
    <w:rsid w:val="00357A16"/>
    <w:rsid w:val="00357D2F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430C"/>
    <w:rsid w:val="003658E2"/>
    <w:rsid w:val="00365E7F"/>
    <w:rsid w:val="00365F1F"/>
    <w:rsid w:val="00366238"/>
    <w:rsid w:val="003674B1"/>
    <w:rsid w:val="003676F3"/>
    <w:rsid w:val="00370953"/>
    <w:rsid w:val="00371B9E"/>
    <w:rsid w:val="00371C80"/>
    <w:rsid w:val="00372E0F"/>
    <w:rsid w:val="003742B3"/>
    <w:rsid w:val="00376186"/>
    <w:rsid w:val="00376567"/>
    <w:rsid w:val="00377196"/>
    <w:rsid w:val="00377A05"/>
    <w:rsid w:val="00377FAE"/>
    <w:rsid w:val="00380702"/>
    <w:rsid w:val="00380797"/>
    <w:rsid w:val="003832C4"/>
    <w:rsid w:val="003842F4"/>
    <w:rsid w:val="0038445A"/>
    <w:rsid w:val="00384903"/>
    <w:rsid w:val="0038491A"/>
    <w:rsid w:val="00385050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35ED"/>
    <w:rsid w:val="003943FA"/>
    <w:rsid w:val="003947C9"/>
    <w:rsid w:val="00397258"/>
    <w:rsid w:val="003A04E5"/>
    <w:rsid w:val="003A0551"/>
    <w:rsid w:val="003A0B6E"/>
    <w:rsid w:val="003A0DCD"/>
    <w:rsid w:val="003A1609"/>
    <w:rsid w:val="003A1FFD"/>
    <w:rsid w:val="003A2323"/>
    <w:rsid w:val="003A27CA"/>
    <w:rsid w:val="003A3782"/>
    <w:rsid w:val="003A40B8"/>
    <w:rsid w:val="003A43CC"/>
    <w:rsid w:val="003A482F"/>
    <w:rsid w:val="003A49F6"/>
    <w:rsid w:val="003A5A67"/>
    <w:rsid w:val="003A6C62"/>
    <w:rsid w:val="003A6D06"/>
    <w:rsid w:val="003A713F"/>
    <w:rsid w:val="003A7C70"/>
    <w:rsid w:val="003A7D56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3DD9"/>
    <w:rsid w:val="003C40A2"/>
    <w:rsid w:val="003C430D"/>
    <w:rsid w:val="003C4C7D"/>
    <w:rsid w:val="003C4E2A"/>
    <w:rsid w:val="003C5B12"/>
    <w:rsid w:val="003C63C5"/>
    <w:rsid w:val="003C66B6"/>
    <w:rsid w:val="003C7778"/>
    <w:rsid w:val="003D0D35"/>
    <w:rsid w:val="003D10C9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5D08"/>
    <w:rsid w:val="003D5D8D"/>
    <w:rsid w:val="003D7C51"/>
    <w:rsid w:val="003E08DA"/>
    <w:rsid w:val="003E1088"/>
    <w:rsid w:val="003E1651"/>
    <w:rsid w:val="003E215E"/>
    <w:rsid w:val="003E294B"/>
    <w:rsid w:val="003E2FE3"/>
    <w:rsid w:val="003E351D"/>
    <w:rsid w:val="003E37FB"/>
    <w:rsid w:val="003E576D"/>
    <w:rsid w:val="003E6C77"/>
    <w:rsid w:val="003E6D4B"/>
    <w:rsid w:val="003E7463"/>
    <w:rsid w:val="003E768E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652A"/>
    <w:rsid w:val="003F7078"/>
    <w:rsid w:val="003F7CC4"/>
    <w:rsid w:val="004009A2"/>
    <w:rsid w:val="0040182D"/>
    <w:rsid w:val="00404706"/>
    <w:rsid w:val="004056BD"/>
    <w:rsid w:val="00406A1E"/>
    <w:rsid w:val="0040700B"/>
    <w:rsid w:val="00407124"/>
    <w:rsid w:val="0040758B"/>
    <w:rsid w:val="00407CE4"/>
    <w:rsid w:val="0041075E"/>
    <w:rsid w:val="00412FAD"/>
    <w:rsid w:val="004136BD"/>
    <w:rsid w:val="00414057"/>
    <w:rsid w:val="004140E4"/>
    <w:rsid w:val="0041509C"/>
    <w:rsid w:val="004155AA"/>
    <w:rsid w:val="00416856"/>
    <w:rsid w:val="0041692A"/>
    <w:rsid w:val="004171F3"/>
    <w:rsid w:val="0042019D"/>
    <w:rsid w:val="00420C84"/>
    <w:rsid w:val="00422070"/>
    <w:rsid w:val="00422CE9"/>
    <w:rsid w:val="00425011"/>
    <w:rsid w:val="0042696D"/>
    <w:rsid w:val="00426E90"/>
    <w:rsid w:val="00426EBF"/>
    <w:rsid w:val="00427AFA"/>
    <w:rsid w:val="00427E8B"/>
    <w:rsid w:val="004309A4"/>
    <w:rsid w:val="00430B8A"/>
    <w:rsid w:val="004316E2"/>
    <w:rsid w:val="00432D03"/>
    <w:rsid w:val="00432FE2"/>
    <w:rsid w:val="004333D7"/>
    <w:rsid w:val="004335AE"/>
    <w:rsid w:val="004363FC"/>
    <w:rsid w:val="00437081"/>
    <w:rsid w:val="00440950"/>
    <w:rsid w:val="00441835"/>
    <w:rsid w:val="00441B72"/>
    <w:rsid w:val="00441DDF"/>
    <w:rsid w:val="00442F89"/>
    <w:rsid w:val="00443DB2"/>
    <w:rsid w:val="00443FCD"/>
    <w:rsid w:val="004447E3"/>
    <w:rsid w:val="00445460"/>
    <w:rsid w:val="0044583B"/>
    <w:rsid w:val="00445F20"/>
    <w:rsid w:val="00447F0F"/>
    <w:rsid w:val="00450B33"/>
    <w:rsid w:val="004516E7"/>
    <w:rsid w:val="00451BC4"/>
    <w:rsid w:val="004520B9"/>
    <w:rsid w:val="0045241D"/>
    <w:rsid w:val="0045609A"/>
    <w:rsid w:val="004564FE"/>
    <w:rsid w:val="0046178C"/>
    <w:rsid w:val="00461810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517"/>
    <w:rsid w:val="00470BA5"/>
    <w:rsid w:val="00471686"/>
    <w:rsid w:val="00472699"/>
    <w:rsid w:val="004731E8"/>
    <w:rsid w:val="00473892"/>
    <w:rsid w:val="00473EAA"/>
    <w:rsid w:val="004743CA"/>
    <w:rsid w:val="004744EC"/>
    <w:rsid w:val="0047480B"/>
    <w:rsid w:val="00474C24"/>
    <w:rsid w:val="004763D5"/>
    <w:rsid w:val="004773DA"/>
    <w:rsid w:val="00477850"/>
    <w:rsid w:val="00477D77"/>
    <w:rsid w:val="004811F6"/>
    <w:rsid w:val="0048286C"/>
    <w:rsid w:val="0048311F"/>
    <w:rsid w:val="004842EB"/>
    <w:rsid w:val="00484B96"/>
    <w:rsid w:val="00484C38"/>
    <w:rsid w:val="00485EAA"/>
    <w:rsid w:val="0048619F"/>
    <w:rsid w:val="00486DE1"/>
    <w:rsid w:val="00486FE5"/>
    <w:rsid w:val="0049311F"/>
    <w:rsid w:val="00493B42"/>
    <w:rsid w:val="00494445"/>
    <w:rsid w:val="004947FE"/>
    <w:rsid w:val="00494F26"/>
    <w:rsid w:val="00496116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810"/>
    <w:rsid w:val="004B1B6B"/>
    <w:rsid w:val="004B1C2E"/>
    <w:rsid w:val="004B1ED0"/>
    <w:rsid w:val="004B22C6"/>
    <w:rsid w:val="004B2FCD"/>
    <w:rsid w:val="004B336F"/>
    <w:rsid w:val="004B33A9"/>
    <w:rsid w:val="004B43DF"/>
    <w:rsid w:val="004B491A"/>
    <w:rsid w:val="004B5617"/>
    <w:rsid w:val="004B597E"/>
    <w:rsid w:val="004C1528"/>
    <w:rsid w:val="004C1945"/>
    <w:rsid w:val="004C1DF0"/>
    <w:rsid w:val="004C2650"/>
    <w:rsid w:val="004C27F0"/>
    <w:rsid w:val="004C2F1C"/>
    <w:rsid w:val="004C31D7"/>
    <w:rsid w:val="004C3E97"/>
    <w:rsid w:val="004C473B"/>
    <w:rsid w:val="004C4DE4"/>
    <w:rsid w:val="004C5287"/>
    <w:rsid w:val="004C53AF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500C"/>
    <w:rsid w:val="004D67D0"/>
    <w:rsid w:val="004D79AB"/>
    <w:rsid w:val="004E28EA"/>
    <w:rsid w:val="004E2C82"/>
    <w:rsid w:val="004E3826"/>
    <w:rsid w:val="004E40F1"/>
    <w:rsid w:val="004E4572"/>
    <w:rsid w:val="004E5F2B"/>
    <w:rsid w:val="004E66F1"/>
    <w:rsid w:val="004E7C62"/>
    <w:rsid w:val="004F093A"/>
    <w:rsid w:val="004F20FF"/>
    <w:rsid w:val="004F24BC"/>
    <w:rsid w:val="004F280A"/>
    <w:rsid w:val="004F3156"/>
    <w:rsid w:val="004F3E22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0CAE"/>
    <w:rsid w:val="00511DE9"/>
    <w:rsid w:val="00512AF4"/>
    <w:rsid w:val="00512FA4"/>
    <w:rsid w:val="0051385E"/>
    <w:rsid w:val="00513A35"/>
    <w:rsid w:val="00513CE5"/>
    <w:rsid w:val="005141BE"/>
    <w:rsid w:val="00514C24"/>
    <w:rsid w:val="005164D3"/>
    <w:rsid w:val="005165A3"/>
    <w:rsid w:val="0051665F"/>
    <w:rsid w:val="00516B5F"/>
    <w:rsid w:val="00517041"/>
    <w:rsid w:val="00517251"/>
    <w:rsid w:val="00517E4D"/>
    <w:rsid w:val="00520093"/>
    <w:rsid w:val="00522777"/>
    <w:rsid w:val="00522C27"/>
    <w:rsid w:val="00523A72"/>
    <w:rsid w:val="00524529"/>
    <w:rsid w:val="005255B6"/>
    <w:rsid w:val="0052587D"/>
    <w:rsid w:val="0052608C"/>
    <w:rsid w:val="00527583"/>
    <w:rsid w:val="00527A16"/>
    <w:rsid w:val="005305CE"/>
    <w:rsid w:val="00531A2B"/>
    <w:rsid w:val="00532A7A"/>
    <w:rsid w:val="00532B17"/>
    <w:rsid w:val="005330B0"/>
    <w:rsid w:val="00533662"/>
    <w:rsid w:val="005339B5"/>
    <w:rsid w:val="00533A0D"/>
    <w:rsid w:val="0053449E"/>
    <w:rsid w:val="00535984"/>
    <w:rsid w:val="005366D3"/>
    <w:rsid w:val="005369B6"/>
    <w:rsid w:val="005369E3"/>
    <w:rsid w:val="00537901"/>
    <w:rsid w:val="00537D23"/>
    <w:rsid w:val="00540123"/>
    <w:rsid w:val="005404D9"/>
    <w:rsid w:val="0054053F"/>
    <w:rsid w:val="00540A9C"/>
    <w:rsid w:val="0054118E"/>
    <w:rsid w:val="00542F65"/>
    <w:rsid w:val="00543559"/>
    <w:rsid w:val="005437C4"/>
    <w:rsid w:val="00544A89"/>
    <w:rsid w:val="00545B71"/>
    <w:rsid w:val="005462C6"/>
    <w:rsid w:val="005467EC"/>
    <w:rsid w:val="00546D74"/>
    <w:rsid w:val="0054737B"/>
    <w:rsid w:val="0054765D"/>
    <w:rsid w:val="00547C9A"/>
    <w:rsid w:val="00547FEB"/>
    <w:rsid w:val="005503EE"/>
    <w:rsid w:val="00550D33"/>
    <w:rsid w:val="00551C48"/>
    <w:rsid w:val="00553466"/>
    <w:rsid w:val="00554B43"/>
    <w:rsid w:val="00554D6C"/>
    <w:rsid w:val="005556EC"/>
    <w:rsid w:val="00555ADF"/>
    <w:rsid w:val="00556940"/>
    <w:rsid w:val="00556C65"/>
    <w:rsid w:val="00556E06"/>
    <w:rsid w:val="005572E8"/>
    <w:rsid w:val="00557D76"/>
    <w:rsid w:val="00561739"/>
    <w:rsid w:val="00561FE8"/>
    <w:rsid w:val="0056304E"/>
    <w:rsid w:val="005632CA"/>
    <w:rsid w:val="0056356D"/>
    <w:rsid w:val="00563AFA"/>
    <w:rsid w:val="00570B18"/>
    <w:rsid w:val="00570FCA"/>
    <w:rsid w:val="00572C2E"/>
    <w:rsid w:val="00572D44"/>
    <w:rsid w:val="00574AE1"/>
    <w:rsid w:val="00575226"/>
    <w:rsid w:val="00580929"/>
    <w:rsid w:val="005813B3"/>
    <w:rsid w:val="005826A4"/>
    <w:rsid w:val="0058389C"/>
    <w:rsid w:val="0058584D"/>
    <w:rsid w:val="005873E0"/>
    <w:rsid w:val="0058798F"/>
    <w:rsid w:val="00587CCA"/>
    <w:rsid w:val="00587FD6"/>
    <w:rsid w:val="00590643"/>
    <w:rsid w:val="005910E1"/>
    <w:rsid w:val="00591E6A"/>
    <w:rsid w:val="00593397"/>
    <w:rsid w:val="0059348C"/>
    <w:rsid w:val="005936E0"/>
    <w:rsid w:val="00596B14"/>
    <w:rsid w:val="00597DB1"/>
    <w:rsid w:val="005A05E3"/>
    <w:rsid w:val="005A152A"/>
    <w:rsid w:val="005A1E20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32B"/>
    <w:rsid w:val="005B1494"/>
    <w:rsid w:val="005B188D"/>
    <w:rsid w:val="005B302E"/>
    <w:rsid w:val="005B424C"/>
    <w:rsid w:val="005B4CB8"/>
    <w:rsid w:val="005B511C"/>
    <w:rsid w:val="005B6326"/>
    <w:rsid w:val="005B6A72"/>
    <w:rsid w:val="005C05CE"/>
    <w:rsid w:val="005C0804"/>
    <w:rsid w:val="005C3690"/>
    <w:rsid w:val="005C3EE5"/>
    <w:rsid w:val="005C450B"/>
    <w:rsid w:val="005C45DC"/>
    <w:rsid w:val="005C49E0"/>
    <w:rsid w:val="005C4B32"/>
    <w:rsid w:val="005C5D4A"/>
    <w:rsid w:val="005C60FD"/>
    <w:rsid w:val="005C61CD"/>
    <w:rsid w:val="005C6A85"/>
    <w:rsid w:val="005C6F30"/>
    <w:rsid w:val="005D0687"/>
    <w:rsid w:val="005D2C35"/>
    <w:rsid w:val="005D3C41"/>
    <w:rsid w:val="005D41D8"/>
    <w:rsid w:val="005D6957"/>
    <w:rsid w:val="005D70AE"/>
    <w:rsid w:val="005D71E4"/>
    <w:rsid w:val="005E06D3"/>
    <w:rsid w:val="005E16A7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7512"/>
    <w:rsid w:val="005F7E25"/>
    <w:rsid w:val="00601567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315"/>
    <w:rsid w:val="006138B3"/>
    <w:rsid w:val="0061509F"/>
    <w:rsid w:val="00617E42"/>
    <w:rsid w:val="006204E1"/>
    <w:rsid w:val="00620774"/>
    <w:rsid w:val="00621E22"/>
    <w:rsid w:val="00622691"/>
    <w:rsid w:val="0062287E"/>
    <w:rsid w:val="0062321C"/>
    <w:rsid w:val="00623FA0"/>
    <w:rsid w:val="00624358"/>
    <w:rsid w:val="00624CFC"/>
    <w:rsid w:val="00626518"/>
    <w:rsid w:val="00627801"/>
    <w:rsid w:val="006278EC"/>
    <w:rsid w:val="006306FC"/>
    <w:rsid w:val="00630BEB"/>
    <w:rsid w:val="006310B1"/>
    <w:rsid w:val="006312FA"/>
    <w:rsid w:val="00632B7A"/>
    <w:rsid w:val="0063437F"/>
    <w:rsid w:val="00634475"/>
    <w:rsid w:val="00635229"/>
    <w:rsid w:val="00636469"/>
    <w:rsid w:val="006368D2"/>
    <w:rsid w:val="0063712A"/>
    <w:rsid w:val="006378BF"/>
    <w:rsid w:val="00637DF4"/>
    <w:rsid w:val="00641D9C"/>
    <w:rsid w:val="006427DE"/>
    <w:rsid w:val="00642F50"/>
    <w:rsid w:val="006433CA"/>
    <w:rsid w:val="0064363E"/>
    <w:rsid w:val="00644943"/>
    <w:rsid w:val="00644F4D"/>
    <w:rsid w:val="00644F5E"/>
    <w:rsid w:val="0064528C"/>
    <w:rsid w:val="00645B73"/>
    <w:rsid w:val="0064613A"/>
    <w:rsid w:val="00646A53"/>
    <w:rsid w:val="00646C9B"/>
    <w:rsid w:val="006501CD"/>
    <w:rsid w:val="006519EC"/>
    <w:rsid w:val="00651FFF"/>
    <w:rsid w:val="00652832"/>
    <w:rsid w:val="00652C3E"/>
    <w:rsid w:val="00652ECD"/>
    <w:rsid w:val="00652ED6"/>
    <w:rsid w:val="00653458"/>
    <w:rsid w:val="00653725"/>
    <w:rsid w:val="006538F8"/>
    <w:rsid w:val="00653F98"/>
    <w:rsid w:val="00654129"/>
    <w:rsid w:val="00656C91"/>
    <w:rsid w:val="00656DB4"/>
    <w:rsid w:val="0065727E"/>
    <w:rsid w:val="006575C2"/>
    <w:rsid w:val="006608BF"/>
    <w:rsid w:val="00660C44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9C2"/>
    <w:rsid w:val="0067111C"/>
    <w:rsid w:val="006717D0"/>
    <w:rsid w:val="00672DF2"/>
    <w:rsid w:val="006731D5"/>
    <w:rsid w:val="0067330B"/>
    <w:rsid w:val="006739F6"/>
    <w:rsid w:val="006745F5"/>
    <w:rsid w:val="00675014"/>
    <w:rsid w:val="006753D2"/>
    <w:rsid w:val="006758CC"/>
    <w:rsid w:val="00675B74"/>
    <w:rsid w:val="00675BD4"/>
    <w:rsid w:val="00675F76"/>
    <w:rsid w:val="00676032"/>
    <w:rsid w:val="0067640A"/>
    <w:rsid w:val="00676931"/>
    <w:rsid w:val="00677365"/>
    <w:rsid w:val="006804FC"/>
    <w:rsid w:val="006818DE"/>
    <w:rsid w:val="00682324"/>
    <w:rsid w:val="0068279D"/>
    <w:rsid w:val="00682D67"/>
    <w:rsid w:val="00683248"/>
    <w:rsid w:val="00683249"/>
    <w:rsid w:val="00683818"/>
    <w:rsid w:val="00684759"/>
    <w:rsid w:val="00685C27"/>
    <w:rsid w:val="00686795"/>
    <w:rsid w:val="00686B48"/>
    <w:rsid w:val="00686D31"/>
    <w:rsid w:val="006903E2"/>
    <w:rsid w:val="0069075B"/>
    <w:rsid w:val="006909EE"/>
    <w:rsid w:val="00691A34"/>
    <w:rsid w:val="00692362"/>
    <w:rsid w:val="006924F7"/>
    <w:rsid w:val="006929C2"/>
    <w:rsid w:val="00693B3B"/>
    <w:rsid w:val="00693F9D"/>
    <w:rsid w:val="00694635"/>
    <w:rsid w:val="0069538E"/>
    <w:rsid w:val="00695F77"/>
    <w:rsid w:val="006961AE"/>
    <w:rsid w:val="006972C4"/>
    <w:rsid w:val="0069777C"/>
    <w:rsid w:val="00697A7A"/>
    <w:rsid w:val="006A0E17"/>
    <w:rsid w:val="006A11AF"/>
    <w:rsid w:val="006A1FD0"/>
    <w:rsid w:val="006A41C4"/>
    <w:rsid w:val="006A422A"/>
    <w:rsid w:val="006A45C6"/>
    <w:rsid w:val="006A4F5F"/>
    <w:rsid w:val="006A670C"/>
    <w:rsid w:val="006A6D6B"/>
    <w:rsid w:val="006A73A9"/>
    <w:rsid w:val="006A7DE0"/>
    <w:rsid w:val="006B00D5"/>
    <w:rsid w:val="006B0147"/>
    <w:rsid w:val="006B045F"/>
    <w:rsid w:val="006B096C"/>
    <w:rsid w:val="006B0CE7"/>
    <w:rsid w:val="006B2890"/>
    <w:rsid w:val="006B3FB3"/>
    <w:rsid w:val="006B43F7"/>
    <w:rsid w:val="006B4B88"/>
    <w:rsid w:val="006B5465"/>
    <w:rsid w:val="006B5746"/>
    <w:rsid w:val="006B5C9A"/>
    <w:rsid w:val="006B71FC"/>
    <w:rsid w:val="006B75DB"/>
    <w:rsid w:val="006C0857"/>
    <w:rsid w:val="006C0979"/>
    <w:rsid w:val="006C13FF"/>
    <w:rsid w:val="006C1499"/>
    <w:rsid w:val="006C17D2"/>
    <w:rsid w:val="006C17EB"/>
    <w:rsid w:val="006C208D"/>
    <w:rsid w:val="006C27CB"/>
    <w:rsid w:val="006C31D8"/>
    <w:rsid w:val="006C38C2"/>
    <w:rsid w:val="006C4210"/>
    <w:rsid w:val="006C43F4"/>
    <w:rsid w:val="006C4C5C"/>
    <w:rsid w:val="006C4FAF"/>
    <w:rsid w:val="006C522F"/>
    <w:rsid w:val="006C6470"/>
    <w:rsid w:val="006D18CB"/>
    <w:rsid w:val="006D1D7C"/>
    <w:rsid w:val="006D234A"/>
    <w:rsid w:val="006D3883"/>
    <w:rsid w:val="006D3964"/>
    <w:rsid w:val="006E128C"/>
    <w:rsid w:val="006E1E8F"/>
    <w:rsid w:val="006E46EF"/>
    <w:rsid w:val="006E479A"/>
    <w:rsid w:val="006E4D0D"/>
    <w:rsid w:val="006E52B9"/>
    <w:rsid w:val="006E53F6"/>
    <w:rsid w:val="006E6433"/>
    <w:rsid w:val="006E6ED8"/>
    <w:rsid w:val="006F1FE5"/>
    <w:rsid w:val="006F20A2"/>
    <w:rsid w:val="006F3DBA"/>
    <w:rsid w:val="006F49A9"/>
    <w:rsid w:val="006F4A67"/>
    <w:rsid w:val="006F4CB7"/>
    <w:rsid w:val="006F6110"/>
    <w:rsid w:val="006F6EC1"/>
    <w:rsid w:val="006F6F08"/>
    <w:rsid w:val="007024AC"/>
    <w:rsid w:val="007031EE"/>
    <w:rsid w:val="00704498"/>
    <w:rsid w:val="00705AE2"/>
    <w:rsid w:val="0070685B"/>
    <w:rsid w:val="00706A44"/>
    <w:rsid w:val="00706D62"/>
    <w:rsid w:val="007076E2"/>
    <w:rsid w:val="007078F0"/>
    <w:rsid w:val="00707E1E"/>
    <w:rsid w:val="00707F44"/>
    <w:rsid w:val="00711AC2"/>
    <w:rsid w:val="0071234D"/>
    <w:rsid w:val="007126B9"/>
    <w:rsid w:val="00712854"/>
    <w:rsid w:val="007146B7"/>
    <w:rsid w:val="00715213"/>
    <w:rsid w:val="00715C54"/>
    <w:rsid w:val="00716456"/>
    <w:rsid w:val="007208A8"/>
    <w:rsid w:val="00720BDD"/>
    <w:rsid w:val="00720DFE"/>
    <w:rsid w:val="00720EE8"/>
    <w:rsid w:val="0072185A"/>
    <w:rsid w:val="0072221E"/>
    <w:rsid w:val="0072255B"/>
    <w:rsid w:val="00723D0F"/>
    <w:rsid w:val="007245D7"/>
    <w:rsid w:val="007258E7"/>
    <w:rsid w:val="0072638C"/>
    <w:rsid w:val="007265E3"/>
    <w:rsid w:val="00726E53"/>
    <w:rsid w:val="00727861"/>
    <w:rsid w:val="00727D3D"/>
    <w:rsid w:val="007306AF"/>
    <w:rsid w:val="00731249"/>
    <w:rsid w:val="00731707"/>
    <w:rsid w:val="007323A5"/>
    <w:rsid w:val="00732819"/>
    <w:rsid w:val="00732EAB"/>
    <w:rsid w:val="007334DC"/>
    <w:rsid w:val="0073461A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802"/>
    <w:rsid w:val="00741E79"/>
    <w:rsid w:val="0074409E"/>
    <w:rsid w:val="0074438F"/>
    <w:rsid w:val="0074466D"/>
    <w:rsid w:val="00744ED9"/>
    <w:rsid w:val="00745764"/>
    <w:rsid w:val="007459C0"/>
    <w:rsid w:val="00745BD7"/>
    <w:rsid w:val="00746394"/>
    <w:rsid w:val="007465BC"/>
    <w:rsid w:val="00747376"/>
    <w:rsid w:val="00750317"/>
    <w:rsid w:val="0075033C"/>
    <w:rsid w:val="00751044"/>
    <w:rsid w:val="00751132"/>
    <w:rsid w:val="00751A85"/>
    <w:rsid w:val="0075231B"/>
    <w:rsid w:val="007523A5"/>
    <w:rsid w:val="00752EBD"/>
    <w:rsid w:val="00754574"/>
    <w:rsid w:val="0075537E"/>
    <w:rsid w:val="00755E8A"/>
    <w:rsid w:val="0075669F"/>
    <w:rsid w:val="00756CC8"/>
    <w:rsid w:val="00757619"/>
    <w:rsid w:val="007578D3"/>
    <w:rsid w:val="0076106D"/>
    <w:rsid w:val="00761CB8"/>
    <w:rsid w:val="00761D53"/>
    <w:rsid w:val="007641DA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7FE"/>
    <w:rsid w:val="00770EF9"/>
    <w:rsid w:val="00772DC6"/>
    <w:rsid w:val="00772F51"/>
    <w:rsid w:val="0077443A"/>
    <w:rsid w:val="0077487F"/>
    <w:rsid w:val="0077540E"/>
    <w:rsid w:val="00775A88"/>
    <w:rsid w:val="00775C9A"/>
    <w:rsid w:val="007768D4"/>
    <w:rsid w:val="007778A1"/>
    <w:rsid w:val="00780653"/>
    <w:rsid w:val="00782503"/>
    <w:rsid w:val="00783143"/>
    <w:rsid w:val="007842E5"/>
    <w:rsid w:val="00784851"/>
    <w:rsid w:val="00785279"/>
    <w:rsid w:val="00785AC7"/>
    <w:rsid w:val="007865F3"/>
    <w:rsid w:val="00786EE5"/>
    <w:rsid w:val="00787953"/>
    <w:rsid w:val="00790764"/>
    <w:rsid w:val="0079078E"/>
    <w:rsid w:val="007907F6"/>
    <w:rsid w:val="00790BAF"/>
    <w:rsid w:val="00790DD7"/>
    <w:rsid w:val="00791477"/>
    <w:rsid w:val="00791B80"/>
    <w:rsid w:val="00791E95"/>
    <w:rsid w:val="00792963"/>
    <w:rsid w:val="00793803"/>
    <w:rsid w:val="00793CAC"/>
    <w:rsid w:val="0079524B"/>
    <w:rsid w:val="00796C3C"/>
    <w:rsid w:val="0079775A"/>
    <w:rsid w:val="00797BD9"/>
    <w:rsid w:val="007A050D"/>
    <w:rsid w:val="007A0EC6"/>
    <w:rsid w:val="007A3211"/>
    <w:rsid w:val="007A4CA4"/>
    <w:rsid w:val="007A4EFA"/>
    <w:rsid w:val="007A5554"/>
    <w:rsid w:val="007A5566"/>
    <w:rsid w:val="007A665F"/>
    <w:rsid w:val="007A6873"/>
    <w:rsid w:val="007B0BD9"/>
    <w:rsid w:val="007B1959"/>
    <w:rsid w:val="007B245D"/>
    <w:rsid w:val="007B2B58"/>
    <w:rsid w:val="007B3244"/>
    <w:rsid w:val="007B33DC"/>
    <w:rsid w:val="007B3917"/>
    <w:rsid w:val="007B3ACD"/>
    <w:rsid w:val="007B5AE2"/>
    <w:rsid w:val="007B5B77"/>
    <w:rsid w:val="007B6312"/>
    <w:rsid w:val="007B6D9B"/>
    <w:rsid w:val="007B6FFF"/>
    <w:rsid w:val="007C0119"/>
    <w:rsid w:val="007C0325"/>
    <w:rsid w:val="007C165E"/>
    <w:rsid w:val="007C2836"/>
    <w:rsid w:val="007C28CF"/>
    <w:rsid w:val="007C298D"/>
    <w:rsid w:val="007C360D"/>
    <w:rsid w:val="007C528C"/>
    <w:rsid w:val="007C5B57"/>
    <w:rsid w:val="007D05C1"/>
    <w:rsid w:val="007D0651"/>
    <w:rsid w:val="007D0A84"/>
    <w:rsid w:val="007D0BBE"/>
    <w:rsid w:val="007D2E18"/>
    <w:rsid w:val="007D37B0"/>
    <w:rsid w:val="007D3C82"/>
    <w:rsid w:val="007D4376"/>
    <w:rsid w:val="007D4561"/>
    <w:rsid w:val="007D54DD"/>
    <w:rsid w:val="007D5D87"/>
    <w:rsid w:val="007D6F7F"/>
    <w:rsid w:val="007E01A9"/>
    <w:rsid w:val="007E0B12"/>
    <w:rsid w:val="007E1E6B"/>
    <w:rsid w:val="007E2C44"/>
    <w:rsid w:val="007E2FB1"/>
    <w:rsid w:val="007E4484"/>
    <w:rsid w:val="007E4670"/>
    <w:rsid w:val="007E4BF6"/>
    <w:rsid w:val="007E4FF0"/>
    <w:rsid w:val="007E524C"/>
    <w:rsid w:val="007E55D2"/>
    <w:rsid w:val="007E5CDF"/>
    <w:rsid w:val="007E6B45"/>
    <w:rsid w:val="007E729A"/>
    <w:rsid w:val="007E7EAC"/>
    <w:rsid w:val="007F09BC"/>
    <w:rsid w:val="007F0A69"/>
    <w:rsid w:val="007F101C"/>
    <w:rsid w:val="007F243E"/>
    <w:rsid w:val="007F27BB"/>
    <w:rsid w:val="007F2912"/>
    <w:rsid w:val="007F419E"/>
    <w:rsid w:val="007F52E8"/>
    <w:rsid w:val="007F59E7"/>
    <w:rsid w:val="007F7A07"/>
    <w:rsid w:val="008019A8"/>
    <w:rsid w:val="0080375F"/>
    <w:rsid w:val="00803C7F"/>
    <w:rsid w:val="00805548"/>
    <w:rsid w:val="00806F86"/>
    <w:rsid w:val="00807727"/>
    <w:rsid w:val="00811309"/>
    <w:rsid w:val="0081177D"/>
    <w:rsid w:val="00811CFB"/>
    <w:rsid w:val="00813F4C"/>
    <w:rsid w:val="00814855"/>
    <w:rsid w:val="00815246"/>
    <w:rsid w:val="00816128"/>
    <w:rsid w:val="0081677B"/>
    <w:rsid w:val="00816845"/>
    <w:rsid w:val="00816BF6"/>
    <w:rsid w:val="00817421"/>
    <w:rsid w:val="008200AB"/>
    <w:rsid w:val="0082031F"/>
    <w:rsid w:val="0082099E"/>
    <w:rsid w:val="00820EAD"/>
    <w:rsid w:val="00821605"/>
    <w:rsid w:val="00821CB6"/>
    <w:rsid w:val="00824B4F"/>
    <w:rsid w:val="00824D7C"/>
    <w:rsid w:val="0082745C"/>
    <w:rsid w:val="00827A26"/>
    <w:rsid w:val="008304F5"/>
    <w:rsid w:val="008312D8"/>
    <w:rsid w:val="00831414"/>
    <w:rsid w:val="008318FF"/>
    <w:rsid w:val="0083341D"/>
    <w:rsid w:val="00833B49"/>
    <w:rsid w:val="00834F12"/>
    <w:rsid w:val="00836DD7"/>
    <w:rsid w:val="008370DD"/>
    <w:rsid w:val="00837490"/>
    <w:rsid w:val="008404DD"/>
    <w:rsid w:val="00841544"/>
    <w:rsid w:val="008420BA"/>
    <w:rsid w:val="00842177"/>
    <w:rsid w:val="00842DC8"/>
    <w:rsid w:val="0084380A"/>
    <w:rsid w:val="00844DAB"/>
    <w:rsid w:val="008453C1"/>
    <w:rsid w:val="00845FA3"/>
    <w:rsid w:val="00846D7F"/>
    <w:rsid w:val="00847095"/>
    <w:rsid w:val="0084735E"/>
    <w:rsid w:val="00847416"/>
    <w:rsid w:val="00847B2E"/>
    <w:rsid w:val="00850BEE"/>
    <w:rsid w:val="00850C00"/>
    <w:rsid w:val="008526DC"/>
    <w:rsid w:val="0085420E"/>
    <w:rsid w:val="00855AD6"/>
    <w:rsid w:val="00855C28"/>
    <w:rsid w:val="00855CFA"/>
    <w:rsid w:val="00855D2F"/>
    <w:rsid w:val="008562AC"/>
    <w:rsid w:val="00856C23"/>
    <w:rsid w:val="00860743"/>
    <w:rsid w:val="00861066"/>
    <w:rsid w:val="008631C2"/>
    <w:rsid w:val="008640AC"/>
    <w:rsid w:val="0086500C"/>
    <w:rsid w:val="00865BF5"/>
    <w:rsid w:val="00866592"/>
    <w:rsid w:val="00867334"/>
    <w:rsid w:val="008674F1"/>
    <w:rsid w:val="00867788"/>
    <w:rsid w:val="00867F23"/>
    <w:rsid w:val="0087129F"/>
    <w:rsid w:val="00871934"/>
    <w:rsid w:val="00871E71"/>
    <w:rsid w:val="00872D27"/>
    <w:rsid w:val="008739E4"/>
    <w:rsid w:val="00873BDF"/>
    <w:rsid w:val="008758A5"/>
    <w:rsid w:val="008763E0"/>
    <w:rsid w:val="00876749"/>
    <w:rsid w:val="008777C5"/>
    <w:rsid w:val="008778F1"/>
    <w:rsid w:val="008779CF"/>
    <w:rsid w:val="00880B1E"/>
    <w:rsid w:val="008814DE"/>
    <w:rsid w:val="00881844"/>
    <w:rsid w:val="00881A78"/>
    <w:rsid w:val="00881A7D"/>
    <w:rsid w:val="00881C3B"/>
    <w:rsid w:val="00881DF1"/>
    <w:rsid w:val="008825B6"/>
    <w:rsid w:val="00882D92"/>
    <w:rsid w:val="0088429D"/>
    <w:rsid w:val="00884A8C"/>
    <w:rsid w:val="008868EB"/>
    <w:rsid w:val="00886F48"/>
    <w:rsid w:val="00887271"/>
    <w:rsid w:val="00887C5B"/>
    <w:rsid w:val="008903C7"/>
    <w:rsid w:val="00891123"/>
    <w:rsid w:val="008911BF"/>
    <w:rsid w:val="008934D7"/>
    <w:rsid w:val="0089395A"/>
    <w:rsid w:val="00893E7C"/>
    <w:rsid w:val="0089485B"/>
    <w:rsid w:val="008953E9"/>
    <w:rsid w:val="0089559A"/>
    <w:rsid w:val="0089610E"/>
    <w:rsid w:val="00897644"/>
    <w:rsid w:val="008A0D0F"/>
    <w:rsid w:val="008A1E11"/>
    <w:rsid w:val="008A25BE"/>
    <w:rsid w:val="008A417E"/>
    <w:rsid w:val="008A4189"/>
    <w:rsid w:val="008A4ECE"/>
    <w:rsid w:val="008A5A8F"/>
    <w:rsid w:val="008A6582"/>
    <w:rsid w:val="008A7BE0"/>
    <w:rsid w:val="008B0C37"/>
    <w:rsid w:val="008B26D5"/>
    <w:rsid w:val="008B3F3D"/>
    <w:rsid w:val="008B4464"/>
    <w:rsid w:val="008B5162"/>
    <w:rsid w:val="008B53C6"/>
    <w:rsid w:val="008B59B3"/>
    <w:rsid w:val="008B5BDA"/>
    <w:rsid w:val="008B7585"/>
    <w:rsid w:val="008B7849"/>
    <w:rsid w:val="008B7924"/>
    <w:rsid w:val="008C0E83"/>
    <w:rsid w:val="008C125F"/>
    <w:rsid w:val="008C2D49"/>
    <w:rsid w:val="008C2DDE"/>
    <w:rsid w:val="008C2FF5"/>
    <w:rsid w:val="008C315E"/>
    <w:rsid w:val="008C3AE1"/>
    <w:rsid w:val="008C40D6"/>
    <w:rsid w:val="008C5745"/>
    <w:rsid w:val="008C5A2E"/>
    <w:rsid w:val="008C607B"/>
    <w:rsid w:val="008C6840"/>
    <w:rsid w:val="008C75E9"/>
    <w:rsid w:val="008D05E0"/>
    <w:rsid w:val="008D1BFF"/>
    <w:rsid w:val="008D222F"/>
    <w:rsid w:val="008D3A49"/>
    <w:rsid w:val="008D3F6B"/>
    <w:rsid w:val="008D6B9E"/>
    <w:rsid w:val="008E04A8"/>
    <w:rsid w:val="008E108A"/>
    <w:rsid w:val="008E135C"/>
    <w:rsid w:val="008E1A9A"/>
    <w:rsid w:val="008E1CEB"/>
    <w:rsid w:val="008E2030"/>
    <w:rsid w:val="008E27F3"/>
    <w:rsid w:val="008E2C06"/>
    <w:rsid w:val="008E3822"/>
    <w:rsid w:val="008E420A"/>
    <w:rsid w:val="008E62F1"/>
    <w:rsid w:val="008E75FF"/>
    <w:rsid w:val="008F0104"/>
    <w:rsid w:val="008F2C46"/>
    <w:rsid w:val="008F3E4F"/>
    <w:rsid w:val="008F5063"/>
    <w:rsid w:val="008F51A9"/>
    <w:rsid w:val="008F56DD"/>
    <w:rsid w:val="009011E8"/>
    <w:rsid w:val="009013B7"/>
    <w:rsid w:val="00901BDE"/>
    <w:rsid w:val="009020C7"/>
    <w:rsid w:val="009032BA"/>
    <w:rsid w:val="009038D4"/>
    <w:rsid w:val="00905978"/>
    <w:rsid w:val="00905B7E"/>
    <w:rsid w:val="00906BDC"/>
    <w:rsid w:val="00906CAB"/>
    <w:rsid w:val="0090778A"/>
    <w:rsid w:val="0091003C"/>
    <w:rsid w:val="009106A2"/>
    <w:rsid w:val="009126E1"/>
    <w:rsid w:val="009137E1"/>
    <w:rsid w:val="00913992"/>
    <w:rsid w:val="00913C5F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79C"/>
    <w:rsid w:val="00923AE8"/>
    <w:rsid w:val="00923B32"/>
    <w:rsid w:val="00924289"/>
    <w:rsid w:val="0092473C"/>
    <w:rsid w:val="00925977"/>
    <w:rsid w:val="00925DB2"/>
    <w:rsid w:val="00926644"/>
    <w:rsid w:val="009266E4"/>
    <w:rsid w:val="0092698D"/>
    <w:rsid w:val="00926F29"/>
    <w:rsid w:val="009275F5"/>
    <w:rsid w:val="009310E6"/>
    <w:rsid w:val="009311FA"/>
    <w:rsid w:val="00931235"/>
    <w:rsid w:val="00931299"/>
    <w:rsid w:val="009312A9"/>
    <w:rsid w:val="009330DD"/>
    <w:rsid w:val="00933AF9"/>
    <w:rsid w:val="009346F8"/>
    <w:rsid w:val="0093517E"/>
    <w:rsid w:val="00935580"/>
    <w:rsid w:val="00937AD4"/>
    <w:rsid w:val="00937CA7"/>
    <w:rsid w:val="00940EFE"/>
    <w:rsid w:val="00941552"/>
    <w:rsid w:val="009428B1"/>
    <w:rsid w:val="00943393"/>
    <w:rsid w:val="009433B7"/>
    <w:rsid w:val="009434FB"/>
    <w:rsid w:val="00943FB9"/>
    <w:rsid w:val="009446BD"/>
    <w:rsid w:val="00944E39"/>
    <w:rsid w:val="00945016"/>
    <w:rsid w:val="00945D37"/>
    <w:rsid w:val="009476A2"/>
    <w:rsid w:val="00947769"/>
    <w:rsid w:val="00947A91"/>
    <w:rsid w:val="009504EB"/>
    <w:rsid w:val="00951297"/>
    <w:rsid w:val="0095254B"/>
    <w:rsid w:val="009531EC"/>
    <w:rsid w:val="00953BA5"/>
    <w:rsid w:val="00954107"/>
    <w:rsid w:val="0095425E"/>
    <w:rsid w:val="009567B4"/>
    <w:rsid w:val="00957071"/>
    <w:rsid w:val="00957609"/>
    <w:rsid w:val="009615D9"/>
    <w:rsid w:val="0096181E"/>
    <w:rsid w:val="00961AB9"/>
    <w:rsid w:val="00962A74"/>
    <w:rsid w:val="00962B65"/>
    <w:rsid w:val="009633C1"/>
    <w:rsid w:val="00963BA6"/>
    <w:rsid w:val="0096472A"/>
    <w:rsid w:val="00965B1B"/>
    <w:rsid w:val="00966F6D"/>
    <w:rsid w:val="009678D8"/>
    <w:rsid w:val="00967FAE"/>
    <w:rsid w:val="009712D3"/>
    <w:rsid w:val="009713DC"/>
    <w:rsid w:val="00971949"/>
    <w:rsid w:val="00971A56"/>
    <w:rsid w:val="00972484"/>
    <w:rsid w:val="00972A34"/>
    <w:rsid w:val="009754C2"/>
    <w:rsid w:val="00976D12"/>
    <w:rsid w:val="00976FE6"/>
    <w:rsid w:val="00980580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87C87"/>
    <w:rsid w:val="009901D5"/>
    <w:rsid w:val="009919C7"/>
    <w:rsid w:val="00993355"/>
    <w:rsid w:val="00994976"/>
    <w:rsid w:val="00994C6E"/>
    <w:rsid w:val="00994E88"/>
    <w:rsid w:val="0099513E"/>
    <w:rsid w:val="009954E3"/>
    <w:rsid w:val="00997021"/>
    <w:rsid w:val="009974B6"/>
    <w:rsid w:val="009977C2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A70"/>
    <w:rsid w:val="009A5EB3"/>
    <w:rsid w:val="009A6078"/>
    <w:rsid w:val="009A6170"/>
    <w:rsid w:val="009A686B"/>
    <w:rsid w:val="009A7DBE"/>
    <w:rsid w:val="009B0611"/>
    <w:rsid w:val="009B104B"/>
    <w:rsid w:val="009B1122"/>
    <w:rsid w:val="009B120F"/>
    <w:rsid w:val="009B2179"/>
    <w:rsid w:val="009B285B"/>
    <w:rsid w:val="009B2BB9"/>
    <w:rsid w:val="009B32D2"/>
    <w:rsid w:val="009B3307"/>
    <w:rsid w:val="009B44F9"/>
    <w:rsid w:val="009B4C5E"/>
    <w:rsid w:val="009B5075"/>
    <w:rsid w:val="009B55BD"/>
    <w:rsid w:val="009B59BA"/>
    <w:rsid w:val="009B639C"/>
    <w:rsid w:val="009B64A7"/>
    <w:rsid w:val="009B6A4D"/>
    <w:rsid w:val="009B765A"/>
    <w:rsid w:val="009B789F"/>
    <w:rsid w:val="009B7C13"/>
    <w:rsid w:val="009C08FE"/>
    <w:rsid w:val="009C25A2"/>
    <w:rsid w:val="009C25F7"/>
    <w:rsid w:val="009C3113"/>
    <w:rsid w:val="009C3688"/>
    <w:rsid w:val="009C5500"/>
    <w:rsid w:val="009C5FB2"/>
    <w:rsid w:val="009C603E"/>
    <w:rsid w:val="009C7E4D"/>
    <w:rsid w:val="009D051D"/>
    <w:rsid w:val="009D1D42"/>
    <w:rsid w:val="009D1DA2"/>
    <w:rsid w:val="009D2509"/>
    <w:rsid w:val="009D2C6A"/>
    <w:rsid w:val="009D408F"/>
    <w:rsid w:val="009D40A6"/>
    <w:rsid w:val="009D4396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103C"/>
    <w:rsid w:val="009F14D3"/>
    <w:rsid w:val="009F171D"/>
    <w:rsid w:val="009F3262"/>
    <w:rsid w:val="009F330A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1140"/>
    <w:rsid w:val="00A01F00"/>
    <w:rsid w:val="00A02822"/>
    <w:rsid w:val="00A03904"/>
    <w:rsid w:val="00A03AE0"/>
    <w:rsid w:val="00A05199"/>
    <w:rsid w:val="00A05ADE"/>
    <w:rsid w:val="00A05B07"/>
    <w:rsid w:val="00A06148"/>
    <w:rsid w:val="00A06393"/>
    <w:rsid w:val="00A07DF6"/>
    <w:rsid w:val="00A10886"/>
    <w:rsid w:val="00A10A6C"/>
    <w:rsid w:val="00A12400"/>
    <w:rsid w:val="00A12B50"/>
    <w:rsid w:val="00A13127"/>
    <w:rsid w:val="00A13CC4"/>
    <w:rsid w:val="00A13FC4"/>
    <w:rsid w:val="00A16489"/>
    <w:rsid w:val="00A24AD1"/>
    <w:rsid w:val="00A24ED2"/>
    <w:rsid w:val="00A257A3"/>
    <w:rsid w:val="00A25C00"/>
    <w:rsid w:val="00A26372"/>
    <w:rsid w:val="00A267DA"/>
    <w:rsid w:val="00A26D59"/>
    <w:rsid w:val="00A2734D"/>
    <w:rsid w:val="00A27D98"/>
    <w:rsid w:val="00A27E61"/>
    <w:rsid w:val="00A3097C"/>
    <w:rsid w:val="00A30C7F"/>
    <w:rsid w:val="00A31A9C"/>
    <w:rsid w:val="00A322A3"/>
    <w:rsid w:val="00A323F6"/>
    <w:rsid w:val="00A32D22"/>
    <w:rsid w:val="00A331DA"/>
    <w:rsid w:val="00A360EF"/>
    <w:rsid w:val="00A37166"/>
    <w:rsid w:val="00A37D8E"/>
    <w:rsid w:val="00A37E9D"/>
    <w:rsid w:val="00A401B7"/>
    <w:rsid w:val="00A40509"/>
    <w:rsid w:val="00A4130B"/>
    <w:rsid w:val="00A41462"/>
    <w:rsid w:val="00A419BF"/>
    <w:rsid w:val="00A41E9B"/>
    <w:rsid w:val="00A42212"/>
    <w:rsid w:val="00A4392E"/>
    <w:rsid w:val="00A43FA2"/>
    <w:rsid w:val="00A448E5"/>
    <w:rsid w:val="00A457C4"/>
    <w:rsid w:val="00A458FD"/>
    <w:rsid w:val="00A45A2F"/>
    <w:rsid w:val="00A46233"/>
    <w:rsid w:val="00A4737B"/>
    <w:rsid w:val="00A500EC"/>
    <w:rsid w:val="00A50B30"/>
    <w:rsid w:val="00A50C7D"/>
    <w:rsid w:val="00A50FB8"/>
    <w:rsid w:val="00A5116D"/>
    <w:rsid w:val="00A514D9"/>
    <w:rsid w:val="00A55132"/>
    <w:rsid w:val="00A5536D"/>
    <w:rsid w:val="00A561A6"/>
    <w:rsid w:val="00A561CA"/>
    <w:rsid w:val="00A56A6A"/>
    <w:rsid w:val="00A56AD5"/>
    <w:rsid w:val="00A56B8E"/>
    <w:rsid w:val="00A56BA2"/>
    <w:rsid w:val="00A576AA"/>
    <w:rsid w:val="00A61A93"/>
    <w:rsid w:val="00A6257D"/>
    <w:rsid w:val="00A62A14"/>
    <w:rsid w:val="00A62D85"/>
    <w:rsid w:val="00A6368E"/>
    <w:rsid w:val="00A6381E"/>
    <w:rsid w:val="00A645BE"/>
    <w:rsid w:val="00A64606"/>
    <w:rsid w:val="00A65259"/>
    <w:rsid w:val="00A70337"/>
    <w:rsid w:val="00A726DF"/>
    <w:rsid w:val="00A73228"/>
    <w:rsid w:val="00A74A10"/>
    <w:rsid w:val="00A75545"/>
    <w:rsid w:val="00A7666B"/>
    <w:rsid w:val="00A77312"/>
    <w:rsid w:val="00A776D5"/>
    <w:rsid w:val="00A80DCA"/>
    <w:rsid w:val="00A82633"/>
    <w:rsid w:val="00A82F1B"/>
    <w:rsid w:val="00A83493"/>
    <w:rsid w:val="00A83A0C"/>
    <w:rsid w:val="00A85ECE"/>
    <w:rsid w:val="00A87326"/>
    <w:rsid w:val="00A87E39"/>
    <w:rsid w:val="00A900A2"/>
    <w:rsid w:val="00A90452"/>
    <w:rsid w:val="00A90902"/>
    <w:rsid w:val="00A90EF9"/>
    <w:rsid w:val="00A9286B"/>
    <w:rsid w:val="00A92FDA"/>
    <w:rsid w:val="00A93E56"/>
    <w:rsid w:val="00A95BC5"/>
    <w:rsid w:val="00A976E5"/>
    <w:rsid w:val="00A97BA5"/>
    <w:rsid w:val="00AA3133"/>
    <w:rsid w:val="00AA3B05"/>
    <w:rsid w:val="00AA4530"/>
    <w:rsid w:val="00AA4CF0"/>
    <w:rsid w:val="00AA51C8"/>
    <w:rsid w:val="00AA5FBA"/>
    <w:rsid w:val="00AA68FA"/>
    <w:rsid w:val="00AA757D"/>
    <w:rsid w:val="00AA7F9F"/>
    <w:rsid w:val="00AB0153"/>
    <w:rsid w:val="00AB03A1"/>
    <w:rsid w:val="00AB0F72"/>
    <w:rsid w:val="00AB1815"/>
    <w:rsid w:val="00AB24DC"/>
    <w:rsid w:val="00AB2A8A"/>
    <w:rsid w:val="00AB2EEC"/>
    <w:rsid w:val="00AB32CF"/>
    <w:rsid w:val="00AB3A14"/>
    <w:rsid w:val="00AB4D2B"/>
    <w:rsid w:val="00AB50F5"/>
    <w:rsid w:val="00AB7F40"/>
    <w:rsid w:val="00AC05DE"/>
    <w:rsid w:val="00AC0EDA"/>
    <w:rsid w:val="00AC121C"/>
    <w:rsid w:val="00AC2A19"/>
    <w:rsid w:val="00AC3CCA"/>
    <w:rsid w:val="00AC46FA"/>
    <w:rsid w:val="00AC4C1E"/>
    <w:rsid w:val="00AC5B52"/>
    <w:rsid w:val="00AC64E0"/>
    <w:rsid w:val="00AC67D1"/>
    <w:rsid w:val="00AC7214"/>
    <w:rsid w:val="00AD0DA3"/>
    <w:rsid w:val="00AD0F50"/>
    <w:rsid w:val="00AD1644"/>
    <w:rsid w:val="00AD1EB2"/>
    <w:rsid w:val="00AD3678"/>
    <w:rsid w:val="00AD3A58"/>
    <w:rsid w:val="00AD402D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26A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07ACE"/>
    <w:rsid w:val="00B10933"/>
    <w:rsid w:val="00B10A9B"/>
    <w:rsid w:val="00B11F06"/>
    <w:rsid w:val="00B129AD"/>
    <w:rsid w:val="00B13C5A"/>
    <w:rsid w:val="00B15751"/>
    <w:rsid w:val="00B15E1F"/>
    <w:rsid w:val="00B16CFB"/>
    <w:rsid w:val="00B16F6E"/>
    <w:rsid w:val="00B22441"/>
    <w:rsid w:val="00B238BB"/>
    <w:rsid w:val="00B24636"/>
    <w:rsid w:val="00B24EBF"/>
    <w:rsid w:val="00B250FA"/>
    <w:rsid w:val="00B25A15"/>
    <w:rsid w:val="00B27111"/>
    <w:rsid w:val="00B2761E"/>
    <w:rsid w:val="00B30904"/>
    <w:rsid w:val="00B30BD7"/>
    <w:rsid w:val="00B311A7"/>
    <w:rsid w:val="00B32047"/>
    <w:rsid w:val="00B3234F"/>
    <w:rsid w:val="00B327CA"/>
    <w:rsid w:val="00B33F96"/>
    <w:rsid w:val="00B35634"/>
    <w:rsid w:val="00B362D9"/>
    <w:rsid w:val="00B36DC5"/>
    <w:rsid w:val="00B37A47"/>
    <w:rsid w:val="00B401E4"/>
    <w:rsid w:val="00B40C3F"/>
    <w:rsid w:val="00B4113E"/>
    <w:rsid w:val="00B41688"/>
    <w:rsid w:val="00B416FF"/>
    <w:rsid w:val="00B423BC"/>
    <w:rsid w:val="00B426C2"/>
    <w:rsid w:val="00B42879"/>
    <w:rsid w:val="00B4296E"/>
    <w:rsid w:val="00B439C6"/>
    <w:rsid w:val="00B4434D"/>
    <w:rsid w:val="00B449CA"/>
    <w:rsid w:val="00B45399"/>
    <w:rsid w:val="00B458B7"/>
    <w:rsid w:val="00B45F2A"/>
    <w:rsid w:val="00B46C31"/>
    <w:rsid w:val="00B500FE"/>
    <w:rsid w:val="00B5046C"/>
    <w:rsid w:val="00B504F8"/>
    <w:rsid w:val="00B50D75"/>
    <w:rsid w:val="00B50D7F"/>
    <w:rsid w:val="00B51284"/>
    <w:rsid w:val="00B523F0"/>
    <w:rsid w:val="00B53201"/>
    <w:rsid w:val="00B55CF2"/>
    <w:rsid w:val="00B567D8"/>
    <w:rsid w:val="00B57064"/>
    <w:rsid w:val="00B57762"/>
    <w:rsid w:val="00B6018C"/>
    <w:rsid w:val="00B6037F"/>
    <w:rsid w:val="00B60DA0"/>
    <w:rsid w:val="00B622F8"/>
    <w:rsid w:val="00B62F40"/>
    <w:rsid w:val="00B63F00"/>
    <w:rsid w:val="00B64CC2"/>
    <w:rsid w:val="00B65AA4"/>
    <w:rsid w:val="00B66255"/>
    <w:rsid w:val="00B700D8"/>
    <w:rsid w:val="00B764C9"/>
    <w:rsid w:val="00B7713B"/>
    <w:rsid w:val="00B77A79"/>
    <w:rsid w:val="00B77BB3"/>
    <w:rsid w:val="00B77D0A"/>
    <w:rsid w:val="00B8016D"/>
    <w:rsid w:val="00B80B7C"/>
    <w:rsid w:val="00B80C53"/>
    <w:rsid w:val="00B81235"/>
    <w:rsid w:val="00B81726"/>
    <w:rsid w:val="00B8267A"/>
    <w:rsid w:val="00B82FFB"/>
    <w:rsid w:val="00B83141"/>
    <w:rsid w:val="00B834B0"/>
    <w:rsid w:val="00B841FD"/>
    <w:rsid w:val="00B84538"/>
    <w:rsid w:val="00B848A9"/>
    <w:rsid w:val="00B849CE"/>
    <w:rsid w:val="00B84BA7"/>
    <w:rsid w:val="00B8522A"/>
    <w:rsid w:val="00B86150"/>
    <w:rsid w:val="00B87995"/>
    <w:rsid w:val="00B90696"/>
    <w:rsid w:val="00B90A68"/>
    <w:rsid w:val="00B90A73"/>
    <w:rsid w:val="00B91392"/>
    <w:rsid w:val="00B9156A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60F"/>
    <w:rsid w:val="00B95B37"/>
    <w:rsid w:val="00B96794"/>
    <w:rsid w:val="00B97742"/>
    <w:rsid w:val="00BA089F"/>
    <w:rsid w:val="00BA108E"/>
    <w:rsid w:val="00BA1352"/>
    <w:rsid w:val="00BA142F"/>
    <w:rsid w:val="00BA1A23"/>
    <w:rsid w:val="00BA2291"/>
    <w:rsid w:val="00BA356E"/>
    <w:rsid w:val="00BA3B09"/>
    <w:rsid w:val="00BA3E4D"/>
    <w:rsid w:val="00BA50A3"/>
    <w:rsid w:val="00BA6213"/>
    <w:rsid w:val="00BA6C93"/>
    <w:rsid w:val="00BB0F8A"/>
    <w:rsid w:val="00BB23C5"/>
    <w:rsid w:val="00BB2C6B"/>
    <w:rsid w:val="00BB32A3"/>
    <w:rsid w:val="00BB39FD"/>
    <w:rsid w:val="00BB41F7"/>
    <w:rsid w:val="00BB45FC"/>
    <w:rsid w:val="00BB4643"/>
    <w:rsid w:val="00BB4C4D"/>
    <w:rsid w:val="00BB5716"/>
    <w:rsid w:val="00BB5AC1"/>
    <w:rsid w:val="00BB5E4C"/>
    <w:rsid w:val="00BB66E2"/>
    <w:rsid w:val="00BB6B75"/>
    <w:rsid w:val="00BB7AA3"/>
    <w:rsid w:val="00BC2149"/>
    <w:rsid w:val="00BC35F6"/>
    <w:rsid w:val="00BC4552"/>
    <w:rsid w:val="00BC4AC8"/>
    <w:rsid w:val="00BC542E"/>
    <w:rsid w:val="00BC55DB"/>
    <w:rsid w:val="00BC6731"/>
    <w:rsid w:val="00BD0265"/>
    <w:rsid w:val="00BD0562"/>
    <w:rsid w:val="00BD2B11"/>
    <w:rsid w:val="00BD4532"/>
    <w:rsid w:val="00BD6934"/>
    <w:rsid w:val="00BD717F"/>
    <w:rsid w:val="00BE1A4C"/>
    <w:rsid w:val="00BE2F69"/>
    <w:rsid w:val="00BE34CA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566"/>
    <w:rsid w:val="00BF2670"/>
    <w:rsid w:val="00BF312F"/>
    <w:rsid w:val="00BF3613"/>
    <w:rsid w:val="00BF3FE1"/>
    <w:rsid w:val="00BF4A2E"/>
    <w:rsid w:val="00BF4E72"/>
    <w:rsid w:val="00BF5276"/>
    <w:rsid w:val="00BF5450"/>
    <w:rsid w:val="00BF56BA"/>
    <w:rsid w:val="00BF578E"/>
    <w:rsid w:val="00BF622C"/>
    <w:rsid w:val="00BF6807"/>
    <w:rsid w:val="00BF69C0"/>
    <w:rsid w:val="00BF71C3"/>
    <w:rsid w:val="00C02592"/>
    <w:rsid w:val="00C02709"/>
    <w:rsid w:val="00C02B99"/>
    <w:rsid w:val="00C0474D"/>
    <w:rsid w:val="00C04A18"/>
    <w:rsid w:val="00C05805"/>
    <w:rsid w:val="00C0682F"/>
    <w:rsid w:val="00C0689B"/>
    <w:rsid w:val="00C06DE1"/>
    <w:rsid w:val="00C078A7"/>
    <w:rsid w:val="00C07BCD"/>
    <w:rsid w:val="00C10136"/>
    <w:rsid w:val="00C10871"/>
    <w:rsid w:val="00C11006"/>
    <w:rsid w:val="00C11DD1"/>
    <w:rsid w:val="00C14259"/>
    <w:rsid w:val="00C146C9"/>
    <w:rsid w:val="00C1471A"/>
    <w:rsid w:val="00C1569C"/>
    <w:rsid w:val="00C16F42"/>
    <w:rsid w:val="00C20775"/>
    <w:rsid w:val="00C215D4"/>
    <w:rsid w:val="00C21919"/>
    <w:rsid w:val="00C21BED"/>
    <w:rsid w:val="00C241F4"/>
    <w:rsid w:val="00C25097"/>
    <w:rsid w:val="00C26510"/>
    <w:rsid w:val="00C27566"/>
    <w:rsid w:val="00C27B10"/>
    <w:rsid w:val="00C27E6C"/>
    <w:rsid w:val="00C27ED2"/>
    <w:rsid w:val="00C27FF3"/>
    <w:rsid w:val="00C313B8"/>
    <w:rsid w:val="00C3171D"/>
    <w:rsid w:val="00C3177B"/>
    <w:rsid w:val="00C3190F"/>
    <w:rsid w:val="00C34B22"/>
    <w:rsid w:val="00C351D8"/>
    <w:rsid w:val="00C35AD0"/>
    <w:rsid w:val="00C36042"/>
    <w:rsid w:val="00C37BAD"/>
    <w:rsid w:val="00C416A6"/>
    <w:rsid w:val="00C41B13"/>
    <w:rsid w:val="00C41B5C"/>
    <w:rsid w:val="00C41D51"/>
    <w:rsid w:val="00C427DB"/>
    <w:rsid w:val="00C42E07"/>
    <w:rsid w:val="00C43119"/>
    <w:rsid w:val="00C433EF"/>
    <w:rsid w:val="00C44850"/>
    <w:rsid w:val="00C456A2"/>
    <w:rsid w:val="00C45FB8"/>
    <w:rsid w:val="00C46679"/>
    <w:rsid w:val="00C47969"/>
    <w:rsid w:val="00C50224"/>
    <w:rsid w:val="00C51EE0"/>
    <w:rsid w:val="00C52573"/>
    <w:rsid w:val="00C533CE"/>
    <w:rsid w:val="00C536BF"/>
    <w:rsid w:val="00C54604"/>
    <w:rsid w:val="00C57ABB"/>
    <w:rsid w:val="00C60063"/>
    <w:rsid w:val="00C601B6"/>
    <w:rsid w:val="00C610EB"/>
    <w:rsid w:val="00C62491"/>
    <w:rsid w:val="00C62C37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7F5"/>
    <w:rsid w:val="00C66891"/>
    <w:rsid w:val="00C67044"/>
    <w:rsid w:val="00C67396"/>
    <w:rsid w:val="00C676EC"/>
    <w:rsid w:val="00C67980"/>
    <w:rsid w:val="00C705B8"/>
    <w:rsid w:val="00C70B9C"/>
    <w:rsid w:val="00C71629"/>
    <w:rsid w:val="00C72597"/>
    <w:rsid w:val="00C729D8"/>
    <w:rsid w:val="00C731B0"/>
    <w:rsid w:val="00C736D9"/>
    <w:rsid w:val="00C74D8A"/>
    <w:rsid w:val="00C75196"/>
    <w:rsid w:val="00C8002B"/>
    <w:rsid w:val="00C80960"/>
    <w:rsid w:val="00C80E72"/>
    <w:rsid w:val="00C81445"/>
    <w:rsid w:val="00C81533"/>
    <w:rsid w:val="00C81A2D"/>
    <w:rsid w:val="00C81FCA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511D"/>
    <w:rsid w:val="00C95E9B"/>
    <w:rsid w:val="00C97417"/>
    <w:rsid w:val="00C97863"/>
    <w:rsid w:val="00CA2300"/>
    <w:rsid w:val="00CA2520"/>
    <w:rsid w:val="00CA2887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7C2"/>
    <w:rsid w:val="00CB1D68"/>
    <w:rsid w:val="00CB2451"/>
    <w:rsid w:val="00CB30D6"/>
    <w:rsid w:val="00CB4DAB"/>
    <w:rsid w:val="00CB5BDB"/>
    <w:rsid w:val="00CB60E7"/>
    <w:rsid w:val="00CB61F8"/>
    <w:rsid w:val="00CB6385"/>
    <w:rsid w:val="00CB64B0"/>
    <w:rsid w:val="00CB69B2"/>
    <w:rsid w:val="00CB6B4A"/>
    <w:rsid w:val="00CB704F"/>
    <w:rsid w:val="00CB70EF"/>
    <w:rsid w:val="00CC059D"/>
    <w:rsid w:val="00CC116E"/>
    <w:rsid w:val="00CC1173"/>
    <w:rsid w:val="00CC1560"/>
    <w:rsid w:val="00CC1F5D"/>
    <w:rsid w:val="00CC3ADC"/>
    <w:rsid w:val="00CC46E6"/>
    <w:rsid w:val="00CC6F15"/>
    <w:rsid w:val="00CD0DA2"/>
    <w:rsid w:val="00CD0EC8"/>
    <w:rsid w:val="00CD14B3"/>
    <w:rsid w:val="00CD1BA6"/>
    <w:rsid w:val="00CD2511"/>
    <w:rsid w:val="00CD331A"/>
    <w:rsid w:val="00CD33B2"/>
    <w:rsid w:val="00CD3B22"/>
    <w:rsid w:val="00CD4026"/>
    <w:rsid w:val="00CD4E28"/>
    <w:rsid w:val="00CD5C9E"/>
    <w:rsid w:val="00CD5CD5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55C"/>
    <w:rsid w:val="00CE57AF"/>
    <w:rsid w:val="00CE588E"/>
    <w:rsid w:val="00CE79DB"/>
    <w:rsid w:val="00CF08E8"/>
    <w:rsid w:val="00CF393F"/>
    <w:rsid w:val="00CF58B0"/>
    <w:rsid w:val="00CF5A73"/>
    <w:rsid w:val="00CF661C"/>
    <w:rsid w:val="00CF667C"/>
    <w:rsid w:val="00D00475"/>
    <w:rsid w:val="00D01CDD"/>
    <w:rsid w:val="00D03FCE"/>
    <w:rsid w:val="00D04844"/>
    <w:rsid w:val="00D04F4D"/>
    <w:rsid w:val="00D06B89"/>
    <w:rsid w:val="00D07962"/>
    <w:rsid w:val="00D07D17"/>
    <w:rsid w:val="00D07D2E"/>
    <w:rsid w:val="00D10A16"/>
    <w:rsid w:val="00D1114F"/>
    <w:rsid w:val="00D11388"/>
    <w:rsid w:val="00D127AB"/>
    <w:rsid w:val="00D12B25"/>
    <w:rsid w:val="00D13395"/>
    <w:rsid w:val="00D143FC"/>
    <w:rsid w:val="00D14588"/>
    <w:rsid w:val="00D14EFA"/>
    <w:rsid w:val="00D175FD"/>
    <w:rsid w:val="00D20835"/>
    <w:rsid w:val="00D2104C"/>
    <w:rsid w:val="00D21A0F"/>
    <w:rsid w:val="00D21F31"/>
    <w:rsid w:val="00D25E83"/>
    <w:rsid w:val="00D264E8"/>
    <w:rsid w:val="00D26515"/>
    <w:rsid w:val="00D269AA"/>
    <w:rsid w:val="00D26DE5"/>
    <w:rsid w:val="00D2723B"/>
    <w:rsid w:val="00D27CCA"/>
    <w:rsid w:val="00D3088B"/>
    <w:rsid w:val="00D31250"/>
    <w:rsid w:val="00D3126F"/>
    <w:rsid w:val="00D31A2E"/>
    <w:rsid w:val="00D31FF0"/>
    <w:rsid w:val="00D325BB"/>
    <w:rsid w:val="00D32614"/>
    <w:rsid w:val="00D328B5"/>
    <w:rsid w:val="00D35208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46DDC"/>
    <w:rsid w:val="00D5017A"/>
    <w:rsid w:val="00D50F0A"/>
    <w:rsid w:val="00D515C7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C65"/>
    <w:rsid w:val="00D67031"/>
    <w:rsid w:val="00D679A3"/>
    <w:rsid w:val="00D67B79"/>
    <w:rsid w:val="00D67FF4"/>
    <w:rsid w:val="00D707B3"/>
    <w:rsid w:val="00D70EA5"/>
    <w:rsid w:val="00D71087"/>
    <w:rsid w:val="00D71343"/>
    <w:rsid w:val="00D713AA"/>
    <w:rsid w:val="00D717E4"/>
    <w:rsid w:val="00D73793"/>
    <w:rsid w:val="00D73AEE"/>
    <w:rsid w:val="00D749C8"/>
    <w:rsid w:val="00D74B41"/>
    <w:rsid w:val="00D74EC9"/>
    <w:rsid w:val="00D7631C"/>
    <w:rsid w:val="00D76701"/>
    <w:rsid w:val="00D76E4D"/>
    <w:rsid w:val="00D77343"/>
    <w:rsid w:val="00D8011D"/>
    <w:rsid w:val="00D8091C"/>
    <w:rsid w:val="00D82D3A"/>
    <w:rsid w:val="00D83A2A"/>
    <w:rsid w:val="00D84814"/>
    <w:rsid w:val="00D84EC3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340"/>
    <w:rsid w:val="00D94D53"/>
    <w:rsid w:val="00D94D8A"/>
    <w:rsid w:val="00D959B0"/>
    <w:rsid w:val="00D96C75"/>
    <w:rsid w:val="00D97C7F"/>
    <w:rsid w:val="00DA0E44"/>
    <w:rsid w:val="00DA22B8"/>
    <w:rsid w:val="00DA2367"/>
    <w:rsid w:val="00DA2EAD"/>
    <w:rsid w:val="00DA338A"/>
    <w:rsid w:val="00DA3DFB"/>
    <w:rsid w:val="00DA62FB"/>
    <w:rsid w:val="00DA63AF"/>
    <w:rsid w:val="00DA7455"/>
    <w:rsid w:val="00DA7FC0"/>
    <w:rsid w:val="00DB0572"/>
    <w:rsid w:val="00DB074F"/>
    <w:rsid w:val="00DB0AA2"/>
    <w:rsid w:val="00DB122D"/>
    <w:rsid w:val="00DB15D5"/>
    <w:rsid w:val="00DB1823"/>
    <w:rsid w:val="00DB1AA7"/>
    <w:rsid w:val="00DB35EF"/>
    <w:rsid w:val="00DB572E"/>
    <w:rsid w:val="00DB6054"/>
    <w:rsid w:val="00DB61AF"/>
    <w:rsid w:val="00DB6909"/>
    <w:rsid w:val="00DB6DF8"/>
    <w:rsid w:val="00DB73D9"/>
    <w:rsid w:val="00DB76C8"/>
    <w:rsid w:val="00DC04E9"/>
    <w:rsid w:val="00DC0B77"/>
    <w:rsid w:val="00DC15DB"/>
    <w:rsid w:val="00DC326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B0B"/>
    <w:rsid w:val="00DD2C05"/>
    <w:rsid w:val="00DD2F70"/>
    <w:rsid w:val="00DD422C"/>
    <w:rsid w:val="00DD42C8"/>
    <w:rsid w:val="00DD553F"/>
    <w:rsid w:val="00DD596C"/>
    <w:rsid w:val="00DD5E7B"/>
    <w:rsid w:val="00DD6047"/>
    <w:rsid w:val="00DD7E89"/>
    <w:rsid w:val="00DE0658"/>
    <w:rsid w:val="00DE09EC"/>
    <w:rsid w:val="00DE212F"/>
    <w:rsid w:val="00DE3E05"/>
    <w:rsid w:val="00DE54A8"/>
    <w:rsid w:val="00DE578C"/>
    <w:rsid w:val="00DE6460"/>
    <w:rsid w:val="00DE73B5"/>
    <w:rsid w:val="00DE7D2D"/>
    <w:rsid w:val="00DE7F96"/>
    <w:rsid w:val="00DF0746"/>
    <w:rsid w:val="00DF07EC"/>
    <w:rsid w:val="00DF0FC8"/>
    <w:rsid w:val="00DF196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6226"/>
    <w:rsid w:val="00DF6890"/>
    <w:rsid w:val="00DF6CC1"/>
    <w:rsid w:val="00E002A0"/>
    <w:rsid w:val="00E01470"/>
    <w:rsid w:val="00E019FB"/>
    <w:rsid w:val="00E02249"/>
    <w:rsid w:val="00E03887"/>
    <w:rsid w:val="00E03E72"/>
    <w:rsid w:val="00E04DB3"/>
    <w:rsid w:val="00E04EAF"/>
    <w:rsid w:val="00E05368"/>
    <w:rsid w:val="00E05F89"/>
    <w:rsid w:val="00E07154"/>
    <w:rsid w:val="00E07AFC"/>
    <w:rsid w:val="00E07C37"/>
    <w:rsid w:val="00E07D3B"/>
    <w:rsid w:val="00E108DC"/>
    <w:rsid w:val="00E10AB3"/>
    <w:rsid w:val="00E110DE"/>
    <w:rsid w:val="00E118E6"/>
    <w:rsid w:val="00E11EB5"/>
    <w:rsid w:val="00E11FDC"/>
    <w:rsid w:val="00E132C5"/>
    <w:rsid w:val="00E1352C"/>
    <w:rsid w:val="00E1362D"/>
    <w:rsid w:val="00E13D62"/>
    <w:rsid w:val="00E1482E"/>
    <w:rsid w:val="00E17136"/>
    <w:rsid w:val="00E21FE5"/>
    <w:rsid w:val="00E22F9B"/>
    <w:rsid w:val="00E23199"/>
    <w:rsid w:val="00E2387A"/>
    <w:rsid w:val="00E25FF0"/>
    <w:rsid w:val="00E272F1"/>
    <w:rsid w:val="00E303CA"/>
    <w:rsid w:val="00E30F5C"/>
    <w:rsid w:val="00E329C6"/>
    <w:rsid w:val="00E32D4C"/>
    <w:rsid w:val="00E334B2"/>
    <w:rsid w:val="00E33813"/>
    <w:rsid w:val="00E377F4"/>
    <w:rsid w:val="00E37EED"/>
    <w:rsid w:val="00E4026F"/>
    <w:rsid w:val="00E41761"/>
    <w:rsid w:val="00E421F1"/>
    <w:rsid w:val="00E4246B"/>
    <w:rsid w:val="00E44FB9"/>
    <w:rsid w:val="00E45232"/>
    <w:rsid w:val="00E47073"/>
    <w:rsid w:val="00E50821"/>
    <w:rsid w:val="00E51663"/>
    <w:rsid w:val="00E52C7C"/>
    <w:rsid w:val="00E533BD"/>
    <w:rsid w:val="00E54DA5"/>
    <w:rsid w:val="00E5581E"/>
    <w:rsid w:val="00E56F7E"/>
    <w:rsid w:val="00E56F7F"/>
    <w:rsid w:val="00E57A5E"/>
    <w:rsid w:val="00E60903"/>
    <w:rsid w:val="00E60FC4"/>
    <w:rsid w:val="00E628C4"/>
    <w:rsid w:val="00E62B35"/>
    <w:rsid w:val="00E62C8D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0CD"/>
    <w:rsid w:val="00E75933"/>
    <w:rsid w:val="00E76925"/>
    <w:rsid w:val="00E80A73"/>
    <w:rsid w:val="00E8107B"/>
    <w:rsid w:val="00E8182E"/>
    <w:rsid w:val="00E81F86"/>
    <w:rsid w:val="00E8413D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08"/>
    <w:rsid w:val="00E91266"/>
    <w:rsid w:val="00E912B7"/>
    <w:rsid w:val="00E91300"/>
    <w:rsid w:val="00E92401"/>
    <w:rsid w:val="00E9282F"/>
    <w:rsid w:val="00E92D9D"/>
    <w:rsid w:val="00E92F3E"/>
    <w:rsid w:val="00E9393A"/>
    <w:rsid w:val="00E94248"/>
    <w:rsid w:val="00E943AB"/>
    <w:rsid w:val="00E94B90"/>
    <w:rsid w:val="00E95C53"/>
    <w:rsid w:val="00E97E06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0D0"/>
    <w:rsid w:val="00EA5496"/>
    <w:rsid w:val="00EA5AAB"/>
    <w:rsid w:val="00EA6091"/>
    <w:rsid w:val="00EA7EB4"/>
    <w:rsid w:val="00EB0CAE"/>
    <w:rsid w:val="00EB136E"/>
    <w:rsid w:val="00EB1A4C"/>
    <w:rsid w:val="00EB1A90"/>
    <w:rsid w:val="00EB2579"/>
    <w:rsid w:val="00EB2F19"/>
    <w:rsid w:val="00EB30F2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1305"/>
    <w:rsid w:val="00EC1743"/>
    <w:rsid w:val="00EC2933"/>
    <w:rsid w:val="00EC3DF0"/>
    <w:rsid w:val="00EC43AB"/>
    <w:rsid w:val="00EC527A"/>
    <w:rsid w:val="00EC58F0"/>
    <w:rsid w:val="00EC5DF9"/>
    <w:rsid w:val="00EC6E45"/>
    <w:rsid w:val="00EC71A6"/>
    <w:rsid w:val="00EC7BD0"/>
    <w:rsid w:val="00EC7E65"/>
    <w:rsid w:val="00EC7EE1"/>
    <w:rsid w:val="00ED0A30"/>
    <w:rsid w:val="00ED0D54"/>
    <w:rsid w:val="00ED0E82"/>
    <w:rsid w:val="00ED0F65"/>
    <w:rsid w:val="00ED13F5"/>
    <w:rsid w:val="00ED18E6"/>
    <w:rsid w:val="00ED2043"/>
    <w:rsid w:val="00ED4121"/>
    <w:rsid w:val="00ED4144"/>
    <w:rsid w:val="00ED4DBE"/>
    <w:rsid w:val="00ED6918"/>
    <w:rsid w:val="00ED7B63"/>
    <w:rsid w:val="00EE12AC"/>
    <w:rsid w:val="00EE1315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99B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901"/>
    <w:rsid w:val="00EF605C"/>
    <w:rsid w:val="00EF6156"/>
    <w:rsid w:val="00EF6640"/>
    <w:rsid w:val="00F001E3"/>
    <w:rsid w:val="00F00896"/>
    <w:rsid w:val="00F012B6"/>
    <w:rsid w:val="00F013F5"/>
    <w:rsid w:val="00F0152C"/>
    <w:rsid w:val="00F01619"/>
    <w:rsid w:val="00F01E0E"/>
    <w:rsid w:val="00F0208A"/>
    <w:rsid w:val="00F0217A"/>
    <w:rsid w:val="00F03115"/>
    <w:rsid w:val="00F0499F"/>
    <w:rsid w:val="00F04F64"/>
    <w:rsid w:val="00F05835"/>
    <w:rsid w:val="00F05978"/>
    <w:rsid w:val="00F07270"/>
    <w:rsid w:val="00F07BBC"/>
    <w:rsid w:val="00F1049B"/>
    <w:rsid w:val="00F10EE7"/>
    <w:rsid w:val="00F11951"/>
    <w:rsid w:val="00F11DE8"/>
    <w:rsid w:val="00F12884"/>
    <w:rsid w:val="00F12FE5"/>
    <w:rsid w:val="00F13F4F"/>
    <w:rsid w:val="00F147A6"/>
    <w:rsid w:val="00F14E60"/>
    <w:rsid w:val="00F15402"/>
    <w:rsid w:val="00F15671"/>
    <w:rsid w:val="00F166A3"/>
    <w:rsid w:val="00F16EA6"/>
    <w:rsid w:val="00F16FE8"/>
    <w:rsid w:val="00F20393"/>
    <w:rsid w:val="00F21E8A"/>
    <w:rsid w:val="00F224C3"/>
    <w:rsid w:val="00F236F6"/>
    <w:rsid w:val="00F243DB"/>
    <w:rsid w:val="00F252D2"/>
    <w:rsid w:val="00F279BC"/>
    <w:rsid w:val="00F30972"/>
    <w:rsid w:val="00F30F5A"/>
    <w:rsid w:val="00F31084"/>
    <w:rsid w:val="00F31535"/>
    <w:rsid w:val="00F331BD"/>
    <w:rsid w:val="00F34172"/>
    <w:rsid w:val="00F34632"/>
    <w:rsid w:val="00F3467F"/>
    <w:rsid w:val="00F36964"/>
    <w:rsid w:val="00F3717C"/>
    <w:rsid w:val="00F37DFB"/>
    <w:rsid w:val="00F403B8"/>
    <w:rsid w:val="00F40657"/>
    <w:rsid w:val="00F40BB4"/>
    <w:rsid w:val="00F417C2"/>
    <w:rsid w:val="00F4192B"/>
    <w:rsid w:val="00F421AD"/>
    <w:rsid w:val="00F42289"/>
    <w:rsid w:val="00F42B15"/>
    <w:rsid w:val="00F43200"/>
    <w:rsid w:val="00F43AE4"/>
    <w:rsid w:val="00F44929"/>
    <w:rsid w:val="00F44DEA"/>
    <w:rsid w:val="00F46DAA"/>
    <w:rsid w:val="00F50EA6"/>
    <w:rsid w:val="00F5116D"/>
    <w:rsid w:val="00F5243A"/>
    <w:rsid w:val="00F537C9"/>
    <w:rsid w:val="00F539BF"/>
    <w:rsid w:val="00F54900"/>
    <w:rsid w:val="00F54D30"/>
    <w:rsid w:val="00F54D53"/>
    <w:rsid w:val="00F5634C"/>
    <w:rsid w:val="00F56C9A"/>
    <w:rsid w:val="00F57052"/>
    <w:rsid w:val="00F571DE"/>
    <w:rsid w:val="00F57B87"/>
    <w:rsid w:val="00F6140F"/>
    <w:rsid w:val="00F62A8B"/>
    <w:rsid w:val="00F62E56"/>
    <w:rsid w:val="00F62F3D"/>
    <w:rsid w:val="00F6340E"/>
    <w:rsid w:val="00F63A33"/>
    <w:rsid w:val="00F64436"/>
    <w:rsid w:val="00F65A05"/>
    <w:rsid w:val="00F676F0"/>
    <w:rsid w:val="00F700C3"/>
    <w:rsid w:val="00F717EC"/>
    <w:rsid w:val="00F7305A"/>
    <w:rsid w:val="00F7464A"/>
    <w:rsid w:val="00F74B71"/>
    <w:rsid w:val="00F75179"/>
    <w:rsid w:val="00F75B4E"/>
    <w:rsid w:val="00F769F7"/>
    <w:rsid w:val="00F76C1B"/>
    <w:rsid w:val="00F774B1"/>
    <w:rsid w:val="00F80420"/>
    <w:rsid w:val="00F80722"/>
    <w:rsid w:val="00F82B95"/>
    <w:rsid w:val="00F84AB6"/>
    <w:rsid w:val="00F86121"/>
    <w:rsid w:val="00F87090"/>
    <w:rsid w:val="00F8768F"/>
    <w:rsid w:val="00F87E0D"/>
    <w:rsid w:val="00F9057D"/>
    <w:rsid w:val="00F91A94"/>
    <w:rsid w:val="00F920FE"/>
    <w:rsid w:val="00F92269"/>
    <w:rsid w:val="00F922EB"/>
    <w:rsid w:val="00F925FE"/>
    <w:rsid w:val="00F926C8"/>
    <w:rsid w:val="00F9272D"/>
    <w:rsid w:val="00F92874"/>
    <w:rsid w:val="00F92AB0"/>
    <w:rsid w:val="00F92D44"/>
    <w:rsid w:val="00F93786"/>
    <w:rsid w:val="00F963C2"/>
    <w:rsid w:val="00F9660A"/>
    <w:rsid w:val="00FA137C"/>
    <w:rsid w:val="00FA326F"/>
    <w:rsid w:val="00FA3E72"/>
    <w:rsid w:val="00FA4404"/>
    <w:rsid w:val="00FA454F"/>
    <w:rsid w:val="00FA4F74"/>
    <w:rsid w:val="00FA5E72"/>
    <w:rsid w:val="00FA7343"/>
    <w:rsid w:val="00FA79A5"/>
    <w:rsid w:val="00FB0ED4"/>
    <w:rsid w:val="00FB3E05"/>
    <w:rsid w:val="00FB5022"/>
    <w:rsid w:val="00FB6581"/>
    <w:rsid w:val="00FB69C0"/>
    <w:rsid w:val="00FB6CD0"/>
    <w:rsid w:val="00FB7289"/>
    <w:rsid w:val="00FB7B39"/>
    <w:rsid w:val="00FC0549"/>
    <w:rsid w:val="00FC2DB4"/>
    <w:rsid w:val="00FC2EAE"/>
    <w:rsid w:val="00FC3083"/>
    <w:rsid w:val="00FC30C4"/>
    <w:rsid w:val="00FC3331"/>
    <w:rsid w:val="00FC3455"/>
    <w:rsid w:val="00FC3E7B"/>
    <w:rsid w:val="00FC4CFF"/>
    <w:rsid w:val="00FC4DC3"/>
    <w:rsid w:val="00FC5ABC"/>
    <w:rsid w:val="00FC5C6B"/>
    <w:rsid w:val="00FC75FF"/>
    <w:rsid w:val="00FC7B44"/>
    <w:rsid w:val="00FD0CF6"/>
    <w:rsid w:val="00FD184F"/>
    <w:rsid w:val="00FD26F2"/>
    <w:rsid w:val="00FD2B27"/>
    <w:rsid w:val="00FD2E5B"/>
    <w:rsid w:val="00FD3E4C"/>
    <w:rsid w:val="00FD5462"/>
    <w:rsid w:val="00FD5E64"/>
    <w:rsid w:val="00FD5EF7"/>
    <w:rsid w:val="00FD6E34"/>
    <w:rsid w:val="00FD6F42"/>
    <w:rsid w:val="00FD6FDC"/>
    <w:rsid w:val="00FD7C47"/>
    <w:rsid w:val="00FD7CF2"/>
    <w:rsid w:val="00FE25FD"/>
    <w:rsid w:val="00FE290C"/>
    <w:rsid w:val="00FE41FF"/>
    <w:rsid w:val="00FE433F"/>
    <w:rsid w:val="00FE45D0"/>
    <w:rsid w:val="00FE56D8"/>
    <w:rsid w:val="00FE57D1"/>
    <w:rsid w:val="00FE5C33"/>
    <w:rsid w:val="00FE69BA"/>
    <w:rsid w:val="00FE7899"/>
    <w:rsid w:val="00FF0570"/>
    <w:rsid w:val="00FF097E"/>
    <w:rsid w:val="00FF3BD2"/>
    <w:rsid w:val="00FF3E0D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087F1B3B"/>
  <w15:chartTrackingRefBased/>
  <w15:docId w15:val="{C327D324-C50D-40AB-B4AA-CA61DAF7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667F5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Lato" w:hAnsi="Lato"/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C667F5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Lato" w:hAnsi="Lato"/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C667F5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Lato" w:hAnsi="Lato"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667F5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C667F5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C667F5"/>
    <w:rPr>
      <w:rFonts w:ascii="Lato" w:hAnsi="Lato"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691A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C667F5"/>
    <w:pPr>
      <w:spacing w:before="180" w:after="60"/>
    </w:pPr>
    <w:rPr>
      <w:rFonts w:ascii="Lato" w:hAnsi="Lato"/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496116"/>
    <w:rPr>
      <w:rFonts w:ascii="Arial" w:eastAsia="Times New Roman" w:hAnsi="Arial"/>
      <w:sz w:val="18"/>
      <w:szCs w:val="28"/>
    </w:rPr>
  </w:style>
  <w:style w:type="character" w:customStyle="1" w:styleId="pole">
    <w:name w:val="pole"/>
    <w:uiPriority w:val="1"/>
    <w:qFormat/>
    <w:rsid w:val="009266E4"/>
    <w:rPr>
      <w:rFonts w:ascii="Courier New" w:hAnsi="Courier New" w:cs="Courier New" w:hint="default"/>
      <w:noProof/>
      <w:sz w:val="18"/>
      <w:szCs w:val="18"/>
      <w:lang w:val="en-US"/>
    </w:rPr>
  </w:style>
  <w:style w:type="character" w:customStyle="1" w:styleId="poleodsylacz">
    <w:name w:val="pole_odsylacz"/>
    <w:uiPriority w:val="1"/>
    <w:qFormat/>
    <w:rsid w:val="0004263E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04263E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FD7C47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FD7C47"/>
    <w:rPr>
      <w:rFonts w:ascii="Arial" w:hAnsi="Arial"/>
      <w:sz w:val="18"/>
      <w:szCs w:val="28"/>
    </w:rPr>
  </w:style>
  <w:style w:type="table" w:customStyle="1" w:styleId="tabela">
    <w:name w:val="tabela"/>
    <w:basedOn w:val="Standardowy"/>
    <w:uiPriority w:val="99"/>
    <w:rsid w:val="00691A34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42</TotalTime>
  <Pages>18</Pages>
  <Words>2598</Words>
  <Characters>21010</Characters>
  <Application>Microsoft Office Word</Application>
  <DocSecurity>0</DocSecurity>
  <Lines>175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zgłoszenia o planowanym nabyciu wewnątrzwspólnotowym wyrobów akcyzowych z akcyzą zapłaconą na terytorium państwa członkowskiego ZPNW</vt:lpstr>
    </vt:vector>
  </TitlesOfParts>
  <Company>Asseco Poland SA.</Company>
  <LinksUpToDate>false</LinksUpToDate>
  <CharactersWithSpaces>23561</CharactersWithSpaces>
  <SharedDoc>false</SharedDoc>
  <HLinks>
    <vt:vector size="150" baseType="variant">
      <vt:variant>
        <vt:i4>3342450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R3</vt:lpwstr>
      </vt:variant>
      <vt:variant>
        <vt:i4>1966136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_Toc529527699</vt:lpwstr>
      </vt:variant>
      <vt:variant>
        <vt:i4>1966136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_Toc529527698</vt:lpwstr>
      </vt:variant>
      <vt:variant>
        <vt:i4>1966136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_Toc529527697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_Toc529527696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_Toc529527695</vt:lpwstr>
      </vt:variant>
      <vt:variant>
        <vt:i4>1966136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_Toc529527694</vt:lpwstr>
      </vt:variant>
      <vt:variant>
        <vt:i4>1966136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_Toc529527693</vt:lpwstr>
      </vt:variant>
      <vt:variant>
        <vt:i4>1966136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_Toc529527692</vt:lpwstr>
      </vt:variant>
      <vt:variant>
        <vt:i4>1966136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_Toc529527691</vt:lpwstr>
      </vt:variant>
      <vt:variant>
        <vt:i4>1966136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_Toc529527690</vt:lpwstr>
      </vt:variant>
      <vt:variant>
        <vt:i4>2031672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_Toc529527689</vt:lpwstr>
      </vt:variant>
      <vt:variant>
        <vt:i4>2031672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_Toc529527688</vt:lpwstr>
      </vt:variant>
      <vt:variant>
        <vt:i4>2031672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_Toc529527687</vt:lpwstr>
      </vt:variant>
      <vt:variant>
        <vt:i4>2031672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_Toc529527686</vt:lpwstr>
      </vt:variant>
      <vt:variant>
        <vt:i4>2031672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_Toc529527685</vt:lpwstr>
      </vt:variant>
      <vt:variant>
        <vt:i4>2031672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_Toc529527684</vt:lpwstr>
      </vt:variant>
      <vt:variant>
        <vt:i4>2031672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_Toc529527683</vt:lpwstr>
      </vt:variant>
      <vt:variant>
        <vt:i4>2031672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_Toc529527682</vt:lpwstr>
      </vt:variant>
      <vt:variant>
        <vt:i4>2031672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_Toc529527681</vt:lpwstr>
      </vt:variant>
      <vt:variant>
        <vt:i4>2031672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_Toc529527680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_Toc529527679</vt:lpwstr>
      </vt:variant>
      <vt:variant>
        <vt:i4>1048632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_Toc529527678</vt:lpwstr>
      </vt:variant>
      <vt:variant>
        <vt:i4>1048632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_Toc529527677</vt:lpwstr>
      </vt:variant>
      <vt:variant>
        <vt:i4>1048632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_Toc529527676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zgłoszenia o planowanym nabyciu wewnątrzwspólnotowym wyrobów akcyzowych z akcyzą zapłaconą na terytorium państwa członkowskiego ZPNW</dc:title>
  <dc:subject/>
  <dc:creator/>
  <cp:keywords>ZEFIR2,PUESC</cp:keywords>
  <dc:description/>
  <cp:lastModifiedBy>Zygmuntowicz Tomasz</cp:lastModifiedBy>
  <cp:revision>9</cp:revision>
  <cp:lastPrinted>2013-01-03T11:52:00Z</cp:lastPrinted>
  <dcterms:created xsi:type="dcterms:W3CDTF">2023-01-19T15:26:00Z</dcterms:created>
  <dcterms:modified xsi:type="dcterms:W3CDTF">2024-11-28T05:52:00Z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1.11.1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ZF2-PWT-KXML-ZPNW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2023-01-19T15:26:07Z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8fe11a36-5918-4c83-9283-909daffe1c13</vt:lpwstr>
  </property>
  <property fmtid="{D5CDD505-2E9C-101B-9397-08002B2CF9AE}" pid="11" name="MSIP_Label_ab83eb73-1339-4c09-b43c-88ef2eea0029_ContentBits">
    <vt:lpwstr>0</vt:lpwstr>
  </property>
  <property fmtid="{D5CDD505-2E9C-101B-9397-08002B2CF9AE}" pid="12" name="MFCATEGORY">
    <vt:lpwstr>InformacjePubliczneInformacjeSektoraPublicznego</vt:lpwstr>
  </property>
  <property fmtid="{D5CDD505-2E9C-101B-9397-08002B2CF9AE}" pid="13" name="MFClassifiedBy">
    <vt:lpwstr>UxC4dwLulzfINJ8nQH+xvX5LNGipWa4BRSZhPgxsCvkAB8acno5n9rgnQdlaW7MbUHrNB60P67R0xFWskLGPWg==</vt:lpwstr>
  </property>
  <property fmtid="{D5CDD505-2E9C-101B-9397-08002B2CF9AE}" pid="14" name="MFClassificationDate">
    <vt:lpwstr>2024-09-24T12:07:28.5873309+02:00</vt:lpwstr>
  </property>
  <property fmtid="{D5CDD505-2E9C-101B-9397-08002B2CF9AE}" pid="15" name="MFClassifiedBySID">
    <vt:lpwstr>UxC4dwLulzfINJ8nQH+xvX5LNGipWa4BRSZhPgxsCvm42mrIC/DSDv0ggS+FjUN/2v1BBotkLlY5aAiEhoi6ue69J5DZxMd7boivOf/45Sh0VhLlvcryH9b417pLZfK+</vt:lpwstr>
  </property>
  <property fmtid="{D5CDD505-2E9C-101B-9397-08002B2CF9AE}" pid="16" name="MFGRNItemId">
    <vt:lpwstr>GRN-1a4e1bd5-7146-4c81-a33b-19bffc20e7fa</vt:lpwstr>
  </property>
  <property fmtid="{D5CDD505-2E9C-101B-9397-08002B2CF9AE}" pid="17" name="MFHash">
    <vt:lpwstr>x6/50+gn0O4uh/rKTPYjLs0OLROuOUgWv6jGdZi4TNM=</vt:lpwstr>
  </property>
  <property fmtid="{D5CDD505-2E9C-101B-9397-08002B2CF9AE}" pid="18" name="MFVisualMarkingsSettings">
    <vt:lpwstr>HeaderAlignment=1;FooterAlignment=1</vt:lpwstr>
  </property>
  <property fmtid="{D5CDD505-2E9C-101B-9397-08002B2CF9AE}" pid="19" name="DLPManualFileClassification">
    <vt:lpwstr>{2755b7d9-e53d-4779-a40c-03797dcf43b3}</vt:lpwstr>
  </property>
  <property fmtid="{D5CDD505-2E9C-101B-9397-08002B2CF9AE}" pid="20" name="MFRefresh">
    <vt:lpwstr>False</vt:lpwstr>
  </property>
</Properties>
</file>