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AF42D" w14:textId="77777777" w:rsidR="003F3585" w:rsidRPr="001D7718" w:rsidRDefault="003F3585" w:rsidP="007D0A84">
      <w:pPr>
        <w:rPr>
          <w:rFonts w:ascii="Open Sans" w:hAnsi="Open Sans" w:cs="Open Sans"/>
        </w:rPr>
      </w:pPr>
    </w:p>
    <w:p w14:paraId="44F56E49" w14:textId="77777777" w:rsidR="003F3585" w:rsidRPr="001D7718" w:rsidRDefault="003F3585" w:rsidP="007D0A84">
      <w:pPr>
        <w:rPr>
          <w:rFonts w:ascii="Open Sans" w:hAnsi="Open Sans" w:cs="Open Sans"/>
        </w:rPr>
      </w:pPr>
    </w:p>
    <w:p w14:paraId="2FC2635D" w14:textId="77777777" w:rsidR="003615C3" w:rsidRPr="001D7718" w:rsidRDefault="003615C3" w:rsidP="007D0A84">
      <w:pPr>
        <w:rPr>
          <w:rFonts w:ascii="Open Sans" w:hAnsi="Open Sans" w:cs="Open Sans"/>
        </w:rPr>
      </w:pPr>
    </w:p>
    <w:p w14:paraId="4F6AB682" w14:textId="77777777" w:rsidR="003615C3" w:rsidRPr="001D7718" w:rsidRDefault="003615C3" w:rsidP="007D0A84">
      <w:pPr>
        <w:rPr>
          <w:rFonts w:ascii="Open Sans" w:hAnsi="Open Sans" w:cs="Open Sans"/>
        </w:rPr>
      </w:pPr>
    </w:p>
    <w:p w14:paraId="4BE87D41" w14:textId="77777777" w:rsidR="003615C3" w:rsidRPr="001D7718" w:rsidRDefault="003615C3" w:rsidP="007D0A84">
      <w:pPr>
        <w:rPr>
          <w:rFonts w:ascii="Open Sans" w:hAnsi="Open Sans" w:cs="Open Sans"/>
        </w:rPr>
      </w:pPr>
    </w:p>
    <w:p w14:paraId="311A1343" w14:textId="0A0931E5" w:rsidR="0042696D" w:rsidRPr="001D7718" w:rsidRDefault="00044568" w:rsidP="007D0A84">
      <w:pPr>
        <w:pStyle w:val="Tytu"/>
        <w:rPr>
          <w:rFonts w:ascii="Open Sans" w:hAnsi="Open Sans" w:cs="Open Sans"/>
          <w:sz w:val="40"/>
          <w:szCs w:val="40"/>
        </w:rPr>
      </w:pPr>
      <w:r w:rsidRPr="001D7718">
        <w:rPr>
          <w:rFonts w:ascii="Open Sans" w:hAnsi="Open Sans" w:cs="Open Sans"/>
          <w:sz w:val="40"/>
          <w:szCs w:val="40"/>
        </w:rPr>
        <w:fldChar w:fldCharType="begin"/>
      </w:r>
      <w:r w:rsidRPr="001D7718">
        <w:rPr>
          <w:rFonts w:ascii="Open Sans" w:hAnsi="Open Sans" w:cs="Open Sans"/>
          <w:sz w:val="40"/>
          <w:szCs w:val="40"/>
        </w:rPr>
        <w:instrText xml:space="preserve"> DOCPROPERTY  "Nazwa projektu"  \* MERGEFORMAT </w:instrText>
      </w:r>
      <w:r w:rsidRPr="001D7718">
        <w:rPr>
          <w:rFonts w:ascii="Open Sans" w:hAnsi="Open Sans" w:cs="Open Sans"/>
          <w:sz w:val="40"/>
          <w:szCs w:val="40"/>
        </w:rPr>
        <w:fldChar w:fldCharType="separate"/>
      </w:r>
      <w:r w:rsidR="001D7718" w:rsidRPr="001D7718">
        <w:rPr>
          <w:rFonts w:ascii="Open Sans" w:hAnsi="Open Sans" w:cs="Open Sans"/>
          <w:sz w:val="40"/>
          <w:szCs w:val="40"/>
        </w:rPr>
        <w:t>Zintegrowany System Poboru Należności i Rozrachunków z UE i Budżetem ZEFIR 2</w:t>
      </w:r>
      <w:r w:rsidRPr="001D7718">
        <w:rPr>
          <w:rFonts w:ascii="Open Sans" w:hAnsi="Open Sans" w:cs="Open Sans"/>
          <w:sz w:val="40"/>
          <w:szCs w:val="40"/>
        </w:rPr>
        <w:fldChar w:fldCharType="end"/>
      </w:r>
    </w:p>
    <w:p w14:paraId="384B1EC8" w14:textId="11A6082B" w:rsidR="00A0771C" w:rsidRPr="001D7718" w:rsidRDefault="00A0771C" w:rsidP="00A0771C">
      <w:pPr>
        <w:ind w:left="1560"/>
        <w:rPr>
          <w:rFonts w:ascii="Open Sans" w:hAnsi="Open Sans" w:cs="Open Sans"/>
          <w:sz w:val="32"/>
          <w:szCs w:val="32"/>
          <w:lang w:val="x-none"/>
        </w:rPr>
      </w:pPr>
      <w:bookmarkStart w:id="0" w:name="_Hlk125043669"/>
      <w:r w:rsidRPr="001D7718">
        <w:rPr>
          <w:rFonts w:ascii="Open Sans" w:hAnsi="Open Sans" w:cs="Open Sans"/>
          <w:b/>
          <w:sz w:val="32"/>
          <w:szCs w:val="32"/>
        </w:rPr>
        <w:t xml:space="preserve">Specyfikacja XML dla podmiotów w zakresie elektronicznej obsługi </w:t>
      </w:r>
      <w:bookmarkEnd w:id="0"/>
      <w:r w:rsidRPr="001D7718">
        <w:rPr>
          <w:rFonts w:ascii="Open Sans" w:hAnsi="Open Sans" w:cs="Open Sans"/>
          <w:b/>
          <w:sz w:val="32"/>
          <w:szCs w:val="32"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</w:t>
      </w:r>
      <w:r w:rsidRPr="001D7718">
        <w:rPr>
          <w:rFonts w:ascii="Open Sans" w:hAnsi="Open Sans" w:cs="Open Sans"/>
          <w:sz w:val="32"/>
          <w:szCs w:val="32"/>
        </w:rPr>
        <w:t xml:space="preserve"> </w:t>
      </w:r>
      <w:r w:rsidRPr="001D7718">
        <w:rPr>
          <w:rFonts w:ascii="Open Sans" w:hAnsi="Open Sans" w:cs="Open Sans"/>
          <w:b/>
          <w:sz w:val="32"/>
          <w:szCs w:val="32"/>
        </w:rPr>
        <w:t>gospodarczej, ZPNW</w:t>
      </w:r>
    </w:p>
    <w:p w14:paraId="3059E329" w14:textId="77777777" w:rsidR="00A0771C" w:rsidRPr="001D7718" w:rsidRDefault="00A0771C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</w:p>
    <w:p w14:paraId="4F2A5E82" w14:textId="4BD97A90" w:rsidR="003F3585" w:rsidRPr="001D7718" w:rsidRDefault="001D1ACD" w:rsidP="001D1ACD">
      <w:pPr>
        <w:pStyle w:val="Tytu"/>
        <w:ind w:left="2160"/>
        <w:rPr>
          <w:rFonts w:ascii="Open Sans" w:hAnsi="Open Sans" w:cs="Open Sans"/>
          <w:sz w:val="28"/>
          <w:szCs w:val="28"/>
          <w:lang w:val="pl-PL"/>
        </w:rPr>
      </w:pPr>
      <w:r w:rsidRPr="001D7718">
        <w:rPr>
          <w:rFonts w:ascii="Open Sans" w:hAnsi="Open Sans" w:cs="Open Sans"/>
          <w:sz w:val="28"/>
          <w:szCs w:val="28"/>
          <w:lang w:val="pl-PL"/>
        </w:rPr>
        <w:t>Wersja</w:t>
      </w:r>
      <w:r w:rsidR="0058798F" w:rsidRPr="001D7718">
        <w:rPr>
          <w:rFonts w:ascii="Open Sans" w:hAnsi="Open Sans" w:cs="Open Sans"/>
          <w:sz w:val="28"/>
          <w:szCs w:val="28"/>
        </w:rPr>
        <w:t xml:space="preserve"> </w:t>
      </w:r>
      <w:r w:rsidR="008B0C37" w:rsidRPr="001D7718">
        <w:rPr>
          <w:rFonts w:ascii="Open Sans" w:hAnsi="Open Sans" w:cs="Open Sans"/>
          <w:sz w:val="28"/>
          <w:szCs w:val="28"/>
        </w:rPr>
        <w:fldChar w:fldCharType="begin"/>
      </w:r>
      <w:r w:rsidR="008B0C37" w:rsidRPr="001D7718">
        <w:rPr>
          <w:rFonts w:ascii="Open Sans" w:hAnsi="Open Sans" w:cs="Open Sans"/>
          <w:sz w:val="28"/>
          <w:szCs w:val="28"/>
        </w:rPr>
        <w:instrText xml:space="preserve"> DOCPROPERTY  Wersja  \* MERGEFORMAT </w:instrText>
      </w:r>
      <w:r w:rsidR="008B0C37" w:rsidRPr="001D7718">
        <w:rPr>
          <w:rFonts w:ascii="Open Sans" w:hAnsi="Open Sans" w:cs="Open Sans"/>
          <w:sz w:val="28"/>
          <w:szCs w:val="28"/>
        </w:rPr>
        <w:fldChar w:fldCharType="separate"/>
      </w:r>
      <w:r w:rsidR="00130E3B">
        <w:rPr>
          <w:rFonts w:ascii="Open Sans" w:hAnsi="Open Sans" w:cs="Open Sans"/>
          <w:sz w:val="28"/>
          <w:szCs w:val="28"/>
        </w:rPr>
        <w:t>2.0</w:t>
      </w:r>
      <w:r w:rsidR="008B0C37" w:rsidRPr="001D7718">
        <w:rPr>
          <w:rFonts w:ascii="Open Sans" w:hAnsi="Open Sans" w:cs="Open Sans"/>
          <w:sz w:val="28"/>
          <w:szCs w:val="28"/>
        </w:rPr>
        <w:fldChar w:fldCharType="end"/>
      </w:r>
    </w:p>
    <w:p w14:paraId="277880C3" w14:textId="254F32BF" w:rsidR="003F3585" w:rsidRPr="001D7718" w:rsidRDefault="003F3585" w:rsidP="007D0A84">
      <w:pPr>
        <w:rPr>
          <w:rFonts w:ascii="Open Sans" w:hAnsi="Open Sans" w:cs="Open Sans"/>
        </w:rPr>
      </w:pPr>
    </w:p>
    <w:p w14:paraId="6A5A8793" w14:textId="2E100977" w:rsidR="00F46272" w:rsidRPr="001D7718" w:rsidRDefault="00F46272" w:rsidP="007D0A84">
      <w:pPr>
        <w:rPr>
          <w:rFonts w:ascii="Open Sans" w:hAnsi="Open Sans" w:cs="Open Sans"/>
        </w:rPr>
      </w:pPr>
    </w:p>
    <w:p w14:paraId="3847E5C2" w14:textId="77777777" w:rsidR="00F46272" w:rsidRPr="001D7718" w:rsidRDefault="00F46272" w:rsidP="007D0A84">
      <w:pPr>
        <w:rPr>
          <w:rFonts w:ascii="Open Sans" w:hAnsi="Open Sans" w:cs="Open Sans"/>
        </w:rPr>
      </w:pPr>
    </w:p>
    <w:p w14:paraId="54F08305" w14:textId="77777777" w:rsidR="0058798F" w:rsidRPr="001D7718" w:rsidRDefault="0058798F" w:rsidP="007D0A84">
      <w:pPr>
        <w:rPr>
          <w:rFonts w:ascii="Open Sans" w:hAnsi="Open Sans" w:cs="Open Sans"/>
        </w:rPr>
      </w:pPr>
    </w:p>
    <w:p w14:paraId="29DF29EA" w14:textId="77777777" w:rsidR="00F6340E" w:rsidRPr="001D7718" w:rsidRDefault="00F6340E" w:rsidP="007D0A84">
      <w:pPr>
        <w:rPr>
          <w:rFonts w:ascii="Open Sans" w:hAnsi="Open Sans" w:cs="Open Sans"/>
        </w:rPr>
        <w:sectPr w:rsidR="00F6340E" w:rsidRPr="001D7718" w:rsidSect="00570FC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7F53D40C" w14:textId="06801507" w:rsidR="00A0771C" w:rsidRPr="001D7718" w:rsidRDefault="00A0771C" w:rsidP="00A0771C">
      <w:pPr>
        <w:pStyle w:val="Z2Nagwektabeli"/>
        <w:rPr>
          <w:rFonts w:ascii="Open Sans" w:hAnsi="Open Sans" w:cs="Open Sans"/>
        </w:rPr>
      </w:pPr>
      <w:bookmarkStart w:id="1" w:name="_Toc123985666"/>
      <w:bookmarkStart w:id="2" w:name="_Toc125376899"/>
      <w:r w:rsidRPr="001D7718">
        <w:rPr>
          <w:rFonts w:ascii="Open Sans" w:hAnsi="Open Sans" w:cs="Open Sans"/>
        </w:rPr>
        <w:lastRenderedPageBreak/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Metryka dokumentu</w:t>
      </w:r>
      <w:bookmarkEnd w:id="1"/>
      <w:bookmarkEnd w:id="2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1D7718" w14:paraId="7095C883" w14:textId="77777777" w:rsidTr="00762B3F">
        <w:tc>
          <w:tcPr>
            <w:tcW w:w="1800" w:type="dxa"/>
            <w:shd w:val="clear" w:color="auto" w:fill="D9D9D9" w:themeFill="background1" w:themeFillShade="D9"/>
          </w:tcPr>
          <w:p w14:paraId="4D948E9F" w14:textId="77777777" w:rsidR="00BB6B75" w:rsidRPr="001D7718" w:rsidRDefault="00BB6B75" w:rsidP="007D0A84">
            <w:pPr>
              <w:pStyle w:val="Z2Nagwektabeli"/>
              <w:rPr>
                <w:rStyle w:val="Numerstrony"/>
                <w:rFonts w:ascii="Open Sans" w:eastAsia="Cambria" w:hAnsi="Open Sans" w:cs="Open Sans"/>
              </w:rPr>
            </w:pPr>
            <w:r w:rsidRPr="001D7718">
              <w:rPr>
                <w:rFonts w:ascii="Open Sans" w:hAnsi="Open Sans" w:cs="Open Sans"/>
              </w:rPr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57303CB5" w14:textId="77777777" w:rsidR="00BB6B75" w:rsidRPr="001D7718" w:rsidRDefault="00BB6B75" w:rsidP="007D0A84">
            <w:pPr>
              <w:pStyle w:val="Z2Nagwektabeli"/>
              <w:rPr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</w:rPr>
              <w:t>ZEFIR 2</w:t>
            </w:r>
          </w:p>
        </w:tc>
      </w:tr>
      <w:tr w:rsidR="00BB6B75" w:rsidRPr="001D7718" w14:paraId="0863EF5A" w14:textId="77777777" w:rsidTr="006D4D55">
        <w:tc>
          <w:tcPr>
            <w:tcW w:w="1800" w:type="dxa"/>
          </w:tcPr>
          <w:p w14:paraId="3D3A44D9" w14:textId="77777777" w:rsidR="00BB6B75" w:rsidRPr="001D7718" w:rsidRDefault="00FF41D0" w:rsidP="009E5F0B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7F700B06" w14:textId="77777777" w:rsidR="00BB6B75" w:rsidRPr="001D7718" w:rsidRDefault="001D1ACD" w:rsidP="00004C2C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Asseco Poland S.A.</w:t>
            </w:r>
          </w:p>
        </w:tc>
      </w:tr>
      <w:tr w:rsidR="00BB6B75" w:rsidRPr="001D7718" w14:paraId="69C0F1A1" w14:textId="77777777" w:rsidTr="006D4D55">
        <w:tc>
          <w:tcPr>
            <w:tcW w:w="1800" w:type="dxa"/>
          </w:tcPr>
          <w:p w14:paraId="7CE20112" w14:textId="77777777" w:rsidR="00BB6B75" w:rsidRPr="001D7718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Nazwa p</w:t>
            </w:r>
            <w:r w:rsidR="00BB6B75" w:rsidRPr="001D7718">
              <w:rPr>
                <w:rFonts w:ascii="Open Sans" w:hAnsi="Open Sans" w:cs="Open Sans"/>
                <w:sz w:val="18"/>
                <w:szCs w:val="18"/>
              </w:rPr>
              <w:t>rodukt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05500448" w14:textId="712DB422" w:rsidR="00BB6B75" w:rsidRPr="001D7718" w:rsidRDefault="00A0771C" w:rsidP="00A0771C">
            <w:pPr>
              <w:pStyle w:val="Tabelazwyky"/>
              <w:spacing w:before="12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Cs/>
                <w:sz w:val="18"/>
                <w:szCs w:val="18"/>
              </w:rPr>
              <w:t>Specyfikacja xml dla podmiotów w zakresie elektronicznej obsługi 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 ZPNW.</w:t>
            </w:r>
          </w:p>
        </w:tc>
      </w:tr>
      <w:tr w:rsidR="00BB6B75" w:rsidRPr="001D7718" w14:paraId="4D51C1F5" w14:textId="77777777" w:rsidTr="006D4D55">
        <w:tc>
          <w:tcPr>
            <w:tcW w:w="1800" w:type="dxa"/>
          </w:tcPr>
          <w:p w14:paraId="2A02A586" w14:textId="77777777" w:rsidR="00BB6B75" w:rsidRPr="001D7718" w:rsidRDefault="00BB6B75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Opis</w:t>
            </w:r>
            <w:r w:rsidR="00FF41D0" w:rsidRPr="001D7718">
              <w:rPr>
                <w:rFonts w:ascii="Open Sans" w:hAnsi="Open Sans"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7BA371B5" w14:textId="77777777" w:rsidR="00A0771C" w:rsidRPr="001D7718" w:rsidRDefault="00A0771C" w:rsidP="00A0771C">
            <w:pPr>
              <w:pStyle w:val="PJPtabelatekst"/>
              <w:rPr>
                <w:rFonts w:ascii="Open Sans" w:hAnsi="Open Sans" w:cs="Open Sans"/>
                <w:szCs w:val="18"/>
                <w:lang w:val="pl-PL"/>
              </w:rPr>
            </w:pPr>
            <w:r w:rsidRPr="001D7718">
              <w:rPr>
                <w:rFonts w:ascii="Open Sans" w:hAnsi="Open Sans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1D7718">
              <w:rPr>
                <w:rFonts w:ascii="Open Sans" w:hAnsi="Open Sans" w:cs="Open Sans"/>
                <w:szCs w:val="18"/>
              </w:rPr>
              <w:t>Umow</w:t>
            </w:r>
            <w:r w:rsidRPr="001D7718">
              <w:rPr>
                <w:rFonts w:ascii="Open Sans" w:hAnsi="Open Sans" w:cs="Open Sans"/>
                <w:szCs w:val="18"/>
                <w:lang w:val="pl-PL"/>
              </w:rPr>
              <w:t>y</w:t>
            </w:r>
            <w:r w:rsidRPr="001D7718">
              <w:rPr>
                <w:rFonts w:ascii="Open Sans" w:hAnsi="Open Sans" w:cs="Open Sans"/>
                <w:szCs w:val="18"/>
              </w:rPr>
              <w:t xml:space="preserve"> nr 1201-ILL-5.023.22.2021 z dnia 26.02.2021</w:t>
            </w:r>
            <w:r w:rsidRPr="001D7718">
              <w:rPr>
                <w:rFonts w:ascii="Open Sans" w:hAnsi="Open Sans" w:cs="Open Sans"/>
                <w:szCs w:val="18"/>
                <w:lang w:val="pl-PL"/>
              </w:rPr>
              <w:t>wraz z późniejszymi aneksami.</w:t>
            </w:r>
          </w:p>
          <w:p w14:paraId="643E83C3" w14:textId="77777777" w:rsidR="00004C2C" w:rsidRPr="001D7718" w:rsidRDefault="00004C2C" w:rsidP="0000530F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Dokument zawiera</w:t>
            </w:r>
            <w:r w:rsidR="008A4189" w:rsidRPr="001D7718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00530F" w:rsidRPr="001D7718">
              <w:rPr>
                <w:rFonts w:ascii="Open Sans" w:hAnsi="Open Sans" w:cs="Open Sans"/>
                <w:sz w:val="18"/>
                <w:szCs w:val="18"/>
              </w:rPr>
              <w:t xml:space="preserve">specyfikację </w:t>
            </w:r>
            <w:r w:rsidR="00816BF6" w:rsidRPr="001D7718">
              <w:rPr>
                <w:rFonts w:ascii="Open Sans" w:hAnsi="Open Sans" w:cs="Open Sans"/>
                <w:sz w:val="18"/>
                <w:szCs w:val="18"/>
              </w:rPr>
              <w:t xml:space="preserve"> XML dla podmiotów w zakresie elektronicznej obsługi zgłoszenia o planowanym nabyciu wewnątrzwspólnotowym wyrobów akcyzowych z akcyzą zapłaconą na terytorium państwa członkowskiego ZPNW</w:t>
            </w:r>
          </w:p>
        </w:tc>
      </w:tr>
      <w:tr w:rsidR="00BB6B75" w:rsidRPr="001D7718" w14:paraId="5454FDB2" w14:textId="77777777" w:rsidTr="006D4D55">
        <w:tc>
          <w:tcPr>
            <w:tcW w:w="1800" w:type="dxa"/>
          </w:tcPr>
          <w:p w14:paraId="548A9FFB" w14:textId="77777777" w:rsidR="00BB6B75" w:rsidRPr="001D7718" w:rsidRDefault="00FF41D0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Autor/rzy</w:t>
            </w:r>
          </w:p>
        </w:tc>
        <w:tc>
          <w:tcPr>
            <w:tcW w:w="7560" w:type="dxa"/>
          </w:tcPr>
          <w:p w14:paraId="65284110" w14:textId="77777777" w:rsidR="00BB6B75" w:rsidRPr="001D7718" w:rsidRDefault="008A4189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Projektant – </w:t>
            </w:r>
            <w:r w:rsidR="00D264E8" w:rsidRPr="001D7718">
              <w:rPr>
                <w:rFonts w:ascii="Open Sans" w:hAnsi="Open Sans" w:cs="Open Sans"/>
                <w:sz w:val="18"/>
                <w:szCs w:val="18"/>
              </w:rPr>
              <w:t>Rafał Złoty</w:t>
            </w:r>
            <w:r w:rsidR="00D8091C" w:rsidRPr="001D7718">
              <w:rPr>
                <w:rFonts w:ascii="Open Sans" w:hAnsi="Open Sans" w:cs="Open Sans"/>
                <w:sz w:val="18"/>
                <w:szCs w:val="18"/>
              </w:rPr>
              <w:t>; Analityk - Bogdan Schmidt</w:t>
            </w:r>
          </w:p>
        </w:tc>
      </w:tr>
      <w:tr w:rsidR="00A0771C" w:rsidRPr="001D7718" w14:paraId="5AA22159" w14:textId="77777777" w:rsidTr="006D4D55">
        <w:tc>
          <w:tcPr>
            <w:tcW w:w="1800" w:type="dxa"/>
          </w:tcPr>
          <w:p w14:paraId="5B956B4E" w14:textId="77777777" w:rsidR="00A0771C" w:rsidRPr="001D7718" w:rsidRDefault="00A0771C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19D6A5C4" w14:textId="346BED4F" w:rsidR="00A0771C" w:rsidRPr="001D7718" w:rsidRDefault="00A0771C" w:rsidP="004520B9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1D7718">
              <w:rPr>
                <w:rFonts w:ascii="Open Sans" w:hAnsi="Open Sans" w:cs="Open Sans"/>
                <w:sz w:val="18"/>
                <w:szCs w:val="18"/>
              </w:rPr>
              <w:instrText xml:space="preserve"> FILENAME   \* MERGEFORMAT </w:instrTex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A41BA8">
              <w:rPr>
                <w:rFonts w:ascii="Open Sans" w:hAnsi="Open Sans" w:cs="Open Sans"/>
                <w:noProof/>
                <w:sz w:val="18"/>
                <w:szCs w:val="18"/>
              </w:rPr>
              <w:t>ZF2-PWT-KXML-ZPNW_v2.0.docx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A0771C" w:rsidRPr="001D7718" w14:paraId="5591A69F" w14:textId="77777777" w:rsidTr="006D4D55">
        <w:tc>
          <w:tcPr>
            <w:tcW w:w="1800" w:type="dxa"/>
          </w:tcPr>
          <w:p w14:paraId="0E56D15E" w14:textId="14FF86CA" w:rsidR="00A0771C" w:rsidRPr="001D7718" w:rsidRDefault="00A0771C" w:rsidP="00A0771C">
            <w:pPr>
              <w:pStyle w:val="Tabelazwyky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5D16FA6A" w14:textId="1D0D14D6" w:rsidR="00A0771C" w:rsidRPr="001D7718" w:rsidRDefault="00A0771C" w:rsidP="00A0771C">
            <w:pPr>
              <w:pStyle w:val="Tabelazwyky"/>
              <w:rPr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</w:rPr>
              <w:fldChar w:fldCharType="begin"/>
            </w:r>
            <w:r w:rsidRPr="001D7718">
              <w:rPr>
                <w:rFonts w:ascii="Open Sans" w:hAnsi="Open Sans" w:cs="Open Sans"/>
              </w:rPr>
              <w:instrText xml:space="preserve"> NUMPAGES   \* MERGEFORMAT </w:instrText>
            </w:r>
            <w:r w:rsidRPr="001D7718">
              <w:rPr>
                <w:rFonts w:ascii="Open Sans" w:hAnsi="Open Sans" w:cs="Open Sans"/>
              </w:rPr>
              <w:fldChar w:fldCharType="separate"/>
            </w:r>
            <w:r w:rsidR="001D7718" w:rsidRPr="001D7718">
              <w:rPr>
                <w:rFonts w:ascii="Open Sans" w:hAnsi="Open Sans" w:cs="Open Sans"/>
                <w:noProof/>
                <w:sz w:val="18"/>
                <w:szCs w:val="18"/>
              </w:rPr>
              <w:t>22</w:t>
            </w:r>
            <w:r w:rsidRPr="001D7718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18E648AC" w14:textId="77777777" w:rsidR="003D25AE" w:rsidRPr="001D7718" w:rsidRDefault="003D25AE" w:rsidP="003D25AE">
      <w:pPr>
        <w:pStyle w:val="Z2PodpisRysunkuTabeli"/>
        <w:rPr>
          <w:rFonts w:ascii="Open Sans" w:hAnsi="Open Sans" w:cs="Open Sans"/>
        </w:rPr>
      </w:pPr>
    </w:p>
    <w:p w14:paraId="649AD473" w14:textId="2B82743E" w:rsidR="00A0771C" w:rsidRPr="001D7718" w:rsidRDefault="00A0771C" w:rsidP="00A0771C">
      <w:pPr>
        <w:pStyle w:val="Z2Nagwektabeli"/>
        <w:rPr>
          <w:rFonts w:ascii="Open Sans" w:hAnsi="Open Sans" w:cs="Open Sans"/>
        </w:rPr>
      </w:pPr>
      <w:bookmarkStart w:id="3" w:name="_Toc87134550"/>
      <w:bookmarkStart w:id="4" w:name="_Toc87137283"/>
      <w:bookmarkStart w:id="5" w:name="_Toc123985667"/>
      <w:bookmarkStart w:id="6" w:name="_Toc125376900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2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Historia zmian dokumentu</w:t>
      </w:r>
      <w:bookmarkEnd w:id="3"/>
      <w:bookmarkEnd w:id="4"/>
      <w:bookmarkEnd w:id="5"/>
      <w:bookmarkEnd w:id="6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1D7718" w14:paraId="10FF9E08" w14:textId="77777777" w:rsidTr="00762B3F">
        <w:tc>
          <w:tcPr>
            <w:tcW w:w="797" w:type="dxa"/>
            <w:shd w:val="clear" w:color="auto" w:fill="D9D9D9" w:themeFill="background1" w:themeFillShade="D9"/>
          </w:tcPr>
          <w:p w14:paraId="78AD4E4A" w14:textId="77777777" w:rsidR="00A45A2F" w:rsidRPr="001D7718" w:rsidRDefault="005366D3" w:rsidP="006D4D55">
            <w:pPr>
              <w:pStyle w:val="Z2Nagwektabeli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E</w:t>
            </w:r>
            <w:r w:rsidR="00A45A2F" w:rsidRPr="001D7718">
              <w:rPr>
                <w:rFonts w:ascii="Open Sans" w:hAnsi="Open Sans" w:cs="Open Sans"/>
                <w:sz w:val="16"/>
                <w:szCs w:val="16"/>
              </w:rPr>
              <w:t>dycj</w:t>
            </w:r>
            <w:r w:rsidRPr="001D7718">
              <w:rPr>
                <w:rFonts w:ascii="Open Sans" w:hAnsi="Open Sans" w:cs="Open Sans"/>
                <w:sz w:val="16"/>
                <w:szCs w:val="16"/>
              </w:rPr>
              <w:t>a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14:paraId="2BA177E0" w14:textId="77777777" w:rsidR="00A45A2F" w:rsidRPr="001D7718" w:rsidRDefault="005366D3" w:rsidP="006D4D55">
            <w:pPr>
              <w:pStyle w:val="Z2Nagwektabeli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Rewizja</w:t>
            </w:r>
          </w:p>
        </w:tc>
        <w:tc>
          <w:tcPr>
            <w:tcW w:w="1206" w:type="dxa"/>
            <w:shd w:val="clear" w:color="auto" w:fill="D9D9D9" w:themeFill="background1" w:themeFillShade="D9"/>
          </w:tcPr>
          <w:p w14:paraId="6C80A41D" w14:textId="77777777" w:rsidR="00A45A2F" w:rsidRPr="001D7718" w:rsidRDefault="00A45A2F" w:rsidP="006D4D55">
            <w:pPr>
              <w:pStyle w:val="Z2Nagwektabeli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Data wydania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E24E147" w14:textId="77777777" w:rsidR="00A45A2F" w:rsidRPr="001D7718" w:rsidRDefault="00A45A2F" w:rsidP="006D4D55">
            <w:pPr>
              <w:pStyle w:val="Z2Nagwektabeli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7E31446" w14:textId="77777777" w:rsidR="00A45A2F" w:rsidRPr="001D7718" w:rsidRDefault="005366D3" w:rsidP="006D4D55">
            <w:pPr>
              <w:pStyle w:val="Z2Nagwektabeli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A</w:t>
            </w:r>
            <w:r w:rsidR="00A45A2F" w:rsidRPr="001D7718">
              <w:rPr>
                <w:rFonts w:ascii="Open Sans" w:hAnsi="Open Sans" w:cs="Open Sans"/>
                <w:sz w:val="16"/>
                <w:szCs w:val="16"/>
              </w:rPr>
              <w:t>kcja (*)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2D8D6CBD" w14:textId="77777777" w:rsidR="00A45A2F" w:rsidRPr="001D7718" w:rsidRDefault="00A45A2F" w:rsidP="006D4D55">
            <w:pPr>
              <w:pStyle w:val="Z2Nagwektabeli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Rozdzi</w:t>
            </w:r>
            <w:r w:rsidR="00FF41D0" w:rsidRPr="001D7718">
              <w:rPr>
                <w:rFonts w:ascii="Open Sans" w:hAnsi="Open Sans" w:cs="Open Sans"/>
                <w:sz w:val="16"/>
                <w:szCs w:val="16"/>
              </w:rPr>
              <w:t>ały</w:t>
            </w:r>
            <w:r w:rsidR="005366D3" w:rsidRPr="001D7718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1D7718">
              <w:rPr>
                <w:rFonts w:ascii="Open Sans" w:hAnsi="Open Sans" w:cs="Open Sans"/>
                <w:sz w:val="16"/>
                <w:szCs w:val="16"/>
              </w:rPr>
              <w:t>(**)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591680D" w14:textId="77777777" w:rsidR="00A45A2F" w:rsidRPr="001D7718" w:rsidRDefault="00A45A2F" w:rsidP="006D4D55">
            <w:pPr>
              <w:pStyle w:val="Z2Nagwektabeli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Autor</w:t>
            </w:r>
            <w:r w:rsidR="00FF41D0" w:rsidRPr="001D7718">
              <w:rPr>
                <w:rFonts w:ascii="Open Sans" w:hAnsi="Open Sans" w:cs="Open Sans"/>
                <w:sz w:val="16"/>
                <w:szCs w:val="16"/>
              </w:rPr>
              <w:t xml:space="preserve">/rzy </w:t>
            </w:r>
            <w:r w:rsidRPr="001D7718">
              <w:rPr>
                <w:rFonts w:ascii="Open Sans" w:hAnsi="Open Sans" w:cs="Open Sans"/>
                <w:sz w:val="16"/>
                <w:szCs w:val="16"/>
              </w:rPr>
              <w:t>(***)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14:paraId="565188F2" w14:textId="77777777" w:rsidR="00A45A2F" w:rsidRPr="001D7718" w:rsidRDefault="00A45A2F" w:rsidP="006D4D55">
            <w:pPr>
              <w:pStyle w:val="Z2Nagwektabeli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 xml:space="preserve">Data </w:t>
            </w:r>
            <w:r w:rsidR="005366D3" w:rsidRPr="001D7718">
              <w:rPr>
                <w:rFonts w:ascii="Open Sans" w:hAnsi="Open Sans" w:cs="Open Sans"/>
                <w:sz w:val="16"/>
                <w:szCs w:val="16"/>
              </w:rPr>
              <w:t>KJ</w:t>
            </w:r>
          </w:p>
        </w:tc>
      </w:tr>
      <w:tr w:rsidR="002130CF" w:rsidRPr="001D7718" w14:paraId="1D87116A" w14:textId="77777777" w:rsidTr="006D4D55">
        <w:tc>
          <w:tcPr>
            <w:tcW w:w="797" w:type="dxa"/>
          </w:tcPr>
          <w:p w14:paraId="395E64E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55112F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252221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63F1BBD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BBF325E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0FC1A2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83905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Sławomir Bondka</w:t>
            </w:r>
          </w:p>
        </w:tc>
        <w:tc>
          <w:tcPr>
            <w:tcW w:w="1161" w:type="dxa"/>
          </w:tcPr>
          <w:p w14:paraId="6C44914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2130CF" w:rsidRPr="001D7718" w14:paraId="03C527C6" w14:textId="77777777" w:rsidTr="006D4D55">
        <w:tc>
          <w:tcPr>
            <w:tcW w:w="797" w:type="dxa"/>
          </w:tcPr>
          <w:p w14:paraId="61B3CC46" w14:textId="77777777" w:rsidR="002130CF" w:rsidRPr="001D7718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B07F2F" w14:textId="77777777" w:rsidR="002130CF" w:rsidRPr="001D7718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30BFB2E" w14:textId="77777777" w:rsidR="002130CF" w:rsidRPr="001D7718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4DAFC3AA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AF2342F" w14:textId="77777777" w:rsidR="002130CF" w:rsidRPr="001D7718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8C8F0B3" w14:textId="77777777" w:rsidR="002130CF" w:rsidRPr="001D7718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FC6E627" w14:textId="77777777" w:rsidR="002130CF" w:rsidRPr="001D7718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0C78724A" w14:textId="77777777" w:rsidR="002130CF" w:rsidRPr="001D7718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2013-07-30</w:t>
            </w:r>
          </w:p>
        </w:tc>
      </w:tr>
      <w:tr w:rsidR="002130CF" w:rsidRPr="001D7718" w14:paraId="15356CBC" w14:textId="77777777" w:rsidTr="006D4D55">
        <w:tc>
          <w:tcPr>
            <w:tcW w:w="797" w:type="dxa"/>
          </w:tcPr>
          <w:p w14:paraId="3D9394D2" w14:textId="77777777" w:rsidR="002130CF" w:rsidRPr="001D7718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1C1177A" w14:textId="77777777" w:rsidR="002130CF" w:rsidRPr="001D7718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47AE7F55" w14:textId="77777777" w:rsidR="002130CF" w:rsidRPr="001D7718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C57BBD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1CCD15E6" w14:textId="77777777" w:rsidR="002130CF" w:rsidRPr="001D7718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CDCB49" w14:textId="77777777" w:rsidR="002130CF" w:rsidRPr="001D7718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BFC61DF" w14:textId="77777777" w:rsidR="002130CF" w:rsidRPr="001D7718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438441" w14:textId="77777777" w:rsidR="002130CF" w:rsidRPr="001D7718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2130CF" w:rsidRPr="001D7718" w14:paraId="4F06D166" w14:textId="77777777" w:rsidTr="006D4D55">
        <w:tc>
          <w:tcPr>
            <w:tcW w:w="797" w:type="dxa"/>
          </w:tcPr>
          <w:p w14:paraId="3D9927D6" w14:textId="77777777" w:rsidR="002130CF" w:rsidRPr="001D7718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9A17C8" w14:textId="77777777" w:rsidR="002130CF" w:rsidRPr="001D7718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D8F21BC" w14:textId="77777777" w:rsidR="002130CF" w:rsidRPr="001D7718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670DE71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B6817C2" w14:textId="77777777" w:rsidR="002130CF" w:rsidRPr="001D7718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642740" w14:textId="77777777" w:rsidR="002130CF" w:rsidRPr="001D7718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4427773" w14:textId="77777777" w:rsidR="002130CF" w:rsidRPr="001D7718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4ED4F44" w14:textId="77777777" w:rsidR="002130CF" w:rsidRPr="001D7718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2013-08-30</w:t>
            </w:r>
          </w:p>
        </w:tc>
      </w:tr>
      <w:tr w:rsidR="002130CF" w:rsidRPr="001D7718" w14:paraId="23B32A89" w14:textId="77777777" w:rsidTr="006D4D55">
        <w:tc>
          <w:tcPr>
            <w:tcW w:w="797" w:type="dxa"/>
          </w:tcPr>
          <w:p w14:paraId="539C0CE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79B0A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CF38D0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2013-11-04</w:t>
            </w:r>
          </w:p>
        </w:tc>
        <w:tc>
          <w:tcPr>
            <w:tcW w:w="2400" w:type="dxa"/>
          </w:tcPr>
          <w:p w14:paraId="3676EAF7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Podniesienie wersji dokumentu</w:t>
            </w:r>
          </w:p>
        </w:tc>
        <w:tc>
          <w:tcPr>
            <w:tcW w:w="720" w:type="dxa"/>
          </w:tcPr>
          <w:p w14:paraId="0B20C4E6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1080" w:type="dxa"/>
          </w:tcPr>
          <w:p w14:paraId="032E63C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1127" w:type="dxa"/>
          </w:tcPr>
          <w:p w14:paraId="25B59F6F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3B2214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2130CF" w:rsidRPr="001D7718" w14:paraId="41328DB7" w14:textId="77777777" w:rsidTr="006D4D55">
        <w:tc>
          <w:tcPr>
            <w:tcW w:w="797" w:type="dxa"/>
          </w:tcPr>
          <w:p w14:paraId="2B7394C6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C1F42F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2658480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3CF4580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1AA11FF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4813CF3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D0C23E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5C9FE6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2013-11-08</w:t>
            </w:r>
          </w:p>
        </w:tc>
      </w:tr>
      <w:tr w:rsidR="002130CF" w:rsidRPr="001D7718" w14:paraId="721396E0" w14:textId="77777777" w:rsidTr="006D4D55">
        <w:tc>
          <w:tcPr>
            <w:tcW w:w="797" w:type="dxa"/>
          </w:tcPr>
          <w:p w14:paraId="4B73717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D47663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3FCE887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156D2B0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ADD9B6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29EB26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6D2DFA6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17ECCA2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2130CF" w:rsidRPr="001D7718" w14:paraId="2CA027DF" w14:textId="77777777" w:rsidTr="006D4D55">
        <w:tc>
          <w:tcPr>
            <w:tcW w:w="797" w:type="dxa"/>
          </w:tcPr>
          <w:p w14:paraId="748FFA5F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284F709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205FD18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4ACB5FFA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72DE6F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7036AB3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921395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Sławomir Bondka</w:t>
            </w:r>
          </w:p>
        </w:tc>
        <w:tc>
          <w:tcPr>
            <w:tcW w:w="1161" w:type="dxa"/>
          </w:tcPr>
          <w:p w14:paraId="2AA23A37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2130CF" w:rsidRPr="001D7718" w14:paraId="585AABDA" w14:textId="77777777" w:rsidTr="006D4D55">
        <w:tc>
          <w:tcPr>
            <w:tcW w:w="797" w:type="dxa"/>
          </w:tcPr>
          <w:p w14:paraId="1726725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8FCAB9A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04FF76E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6D4118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0B218DA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B7039B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B63D9A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0A0EAC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2013-12-31</w:t>
            </w:r>
          </w:p>
        </w:tc>
      </w:tr>
      <w:tr w:rsidR="002130CF" w:rsidRPr="001D7718" w14:paraId="17FAA0BE" w14:textId="77777777" w:rsidTr="006D4D55">
        <w:tc>
          <w:tcPr>
            <w:tcW w:w="797" w:type="dxa"/>
          </w:tcPr>
          <w:p w14:paraId="297FBDD0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1927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57C475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BC93D86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24A3FF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585553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3723722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65DE309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2130CF" w:rsidRPr="001D7718" w14:paraId="5F019490" w14:textId="77777777" w:rsidTr="006D4D55">
        <w:trPr>
          <w:trHeight w:val="1171"/>
        </w:trPr>
        <w:tc>
          <w:tcPr>
            <w:tcW w:w="797" w:type="dxa"/>
          </w:tcPr>
          <w:p w14:paraId="04F55FF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6FFA8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66EBA8F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2014-02-12</w:t>
            </w:r>
          </w:p>
        </w:tc>
        <w:tc>
          <w:tcPr>
            <w:tcW w:w="2400" w:type="dxa"/>
          </w:tcPr>
          <w:p w14:paraId="79BD2ED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69B9FF2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F7DBB4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58588C7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EDCFDC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2130CF" w:rsidRPr="001D7718" w14:paraId="3FDA16D3" w14:textId="77777777" w:rsidTr="006D4D55">
        <w:tc>
          <w:tcPr>
            <w:tcW w:w="797" w:type="dxa"/>
          </w:tcPr>
          <w:p w14:paraId="5AAD3226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169D3D7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3F0B87F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4E2AE5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747F189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E0A071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1BF9E0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F1F53AF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2014-02-14</w:t>
            </w:r>
          </w:p>
        </w:tc>
      </w:tr>
      <w:tr w:rsidR="002130CF" w:rsidRPr="001D7718" w14:paraId="5195649D" w14:textId="77777777" w:rsidTr="006D4D55">
        <w:tc>
          <w:tcPr>
            <w:tcW w:w="797" w:type="dxa"/>
          </w:tcPr>
          <w:p w14:paraId="2CAA639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1FBC320A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1D85F5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34CF08F7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597BC9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92A533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57C7D3A0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80E8F1F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2130CF" w:rsidRPr="001D7718" w14:paraId="4C49C627" w14:textId="77777777" w:rsidTr="006D4D55">
        <w:tc>
          <w:tcPr>
            <w:tcW w:w="797" w:type="dxa"/>
          </w:tcPr>
          <w:p w14:paraId="6B41B86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4BE0F8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210261B0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736A5D5F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528D0DCE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857814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006B09F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BB28FF7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2130CF" w:rsidRPr="001D7718" w14:paraId="2F70B5C1" w14:textId="77777777" w:rsidTr="006D4D55">
        <w:tc>
          <w:tcPr>
            <w:tcW w:w="797" w:type="dxa"/>
          </w:tcPr>
          <w:p w14:paraId="4543B4B0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1779AB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476D24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D6D639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892F02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14B108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CD8731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26C35A6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2014-08-29</w:t>
            </w:r>
          </w:p>
        </w:tc>
      </w:tr>
      <w:tr w:rsidR="002130CF" w:rsidRPr="001D7718" w14:paraId="34212792" w14:textId="77777777" w:rsidTr="006D4D55">
        <w:tc>
          <w:tcPr>
            <w:tcW w:w="797" w:type="dxa"/>
          </w:tcPr>
          <w:p w14:paraId="11F982C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1A178E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0067C9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13E5F30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7A88B3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7F27FC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4D1D4DE9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842C233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2130CF" w:rsidRPr="001D7718" w14:paraId="6D7F83E1" w14:textId="77777777" w:rsidTr="006D4D55">
        <w:tc>
          <w:tcPr>
            <w:tcW w:w="797" w:type="dxa"/>
          </w:tcPr>
          <w:p w14:paraId="76F7EE6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826BAB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6694F1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510B381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6746A7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B24CDA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DF1DCD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2B1791A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2130CF" w:rsidRPr="001D7718" w14:paraId="083E9CE5" w14:textId="77777777" w:rsidTr="006D4D55">
        <w:tc>
          <w:tcPr>
            <w:tcW w:w="797" w:type="dxa"/>
          </w:tcPr>
          <w:p w14:paraId="4FF339B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FAE0E6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392BE3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F97CB3F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D5D218D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8DD0D1E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34D0B25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DB15CB7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2014-10-15</w:t>
            </w:r>
          </w:p>
        </w:tc>
      </w:tr>
      <w:tr w:rsidR="002130CF" w:rsidRPr="001D7718" w14:paraId="0813A6C0" w14:textId="77777777" w:rsidTr="006D4D55">
        <w:tc>
          <w:tcPr>
            <w:tcW w:w="797" w:type="dxa"/>
          </w:tcPr>
          <w:p w14:paraId="6515AA72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38CC88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D0B2D37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50D2461C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DD883AE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6406614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4F98EC20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8A75FD1" w14:textId="77777777" w:rsidR="002130CF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7E6B45" w:rsidRPr="001D7718" w14:paraId="73C8CDE9" w14:textId="77777777" w:rsidTr="006D4D55">
        <w:tc>
          <w:tcPr>
            <w:tcW w:w="797" w:type="dxa"/>
          </w:tcPr>
          <w:p w14:paraId="74F0D4B6" w14:textId="77777777" w:rsidR="007E6B45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61D3676" w14:textId="77777777" w:rsidR="007E6B45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9BF3FE2" w14:textId="77777777" w:rsidR="007E6B45" w:rsidRPr="001D7718" w:rsidRDefault="007E6B4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90293F8" w14:textId="77777777" w:rsidR="007E6B45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 xml:space="preserve">Wersja dokumentu utworzona na podstawie dokumentu </w:t>
            </w:r>
            <w:r w:rsidR="007E6B45"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, wersja 1.1</w:t>
            </w:r>
            <w:r w:rsidR="007E6B45"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 (plik ZF2-PRT-KXML-ZPNW_v1.1.doc) odebranego w Fazie 1</w:t>
            </w:r>
          </w:p>
        </w:tc>
        <w:tc>
          <w:tcPr>
            <w:tcW w:w="720" w:type="dxa"/>
          </w:tcPr>
          <w:p w14:paraId="72F38D3F" w14:textId="77777777" w:rsidR="007E6B45" w:rsidRPr="001D7718" w:rsidRDefault="002130CF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047EA958" w14:textId="77777777" w:rsidR="007E6B45" w:rsidRPr="001D7718" w:rsidRDefault="007E6B4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A334766" w14:textId="77777777" w:rsidR="007E6B45" w:rsidRPr="001D7718" w:rsidRDefault="007E6B4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6C46D0E5" w14:textId="77777777" w:rsidR="007E6B45" w:rsidRPr="001D7718" w:rsidRDefault="007E6B4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2043CD" w:rsidRPr="001D7718" w14:paraId="28650243" w14:textId="77777777" w:rsidTr="006D4D55">
        <w:tc>
          <w:tcPr>
            <w:tcW w:w="797" w:type="dxa"/>
          </w:tcPr>
          <w:p w14:paraId="7990530F" w14:textId="77777777" w:rsidR="002043CD" w:rsidRPr="001D7718" w:rsidRDefault="002043C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0CF6A8D" w14:textId="77777777" w:rsidR="002043CD" w:rsidRPr="001D7718" w:rsidRDefault="002043C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0375FB1" w14:textId="77777777" w:rsidR="002043CD" w:rsidRPr="001D7718" w:rsidRDefault="002043C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75ED32F" w14:textId="77777777" w:rsidR="002043CD" w:rsidRPr="001D7718" w:rsidRDefault="002043C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BD8694C" w14:textId="77777777" w:rsidR="002043CD" w:rsidRPr="001D7718" w:rsidRDefault="002043C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84C5D6E" w14:textId="77777777" w:rsidR="002043CD" w:rsidRPr="001D7718" w:rsidRDefault="002043C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4A9101D" w14:textId="77777777" w:rsidR="002043CD" w:rsidRPr="001D7718" w:rsidRDefault="002043C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4DC097F" w14:textId="77777777" w:rsidR="002043CD" w:rsidRPr="001D7718" w:rsidRDefault="002043C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2014-12-12</w:t>
            </w:r>
          </w:p>
        </w:tc>
      </w:tr>
      <w:tr w:rsidR="009D1DA2" w:rsidRPr="001D7718" w14:paraId="5475D5AF" w14:textId="77777777" w:rsidTr="006D4D55">
        <w:tc>
          <w:tcPr>
            <w:tcW w:w="797" w:type="dxa"/>
          </w:tcPr>
          <w:p w14:paraId="461495DD" w14:textId="77777777" w:rsidR="009D1DA2" w:rsidRPr="001D7718" w:rsidRDefault="009D1DA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C60ABE" w14:textId="77777777" w:rsidR="009D1DA2" w:rsidRPr="001D7718" w:rsidRDefault="009D1DA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2E96CB21" w14:textId="77777777" w:rsidR="009D1DA2" w:rsidRPr="001D7718" w:rsidRDefault="009D1DA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69FB7BFD" w14:textId="77777777" w:rsidR="009D1DA2" w:rsidRPr="001D7718" w:rsidRDefault="009D1DA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FD0924B" w14:textId="77777777" w:rsidR="009D1DA2" w:rsidRPr="001D7718" w:rsidRDefault="009D1DA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892AFA" w14:textId="77777777" w:rsidR="009D1DA2" w:rsidRPr="001D7718" w:rsidRDefault="009D1DA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C4289AB" w14:textId="77777777" w:rsidR="009D1DA2" w:rsidRPr="001D7718" w:rsidRDefault="009D1DA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FA83E95" w14:textId="77777777" w:rsidR="009D1DA2" w:rsidRPr="001D7718" w:rsidRDefault="009D1DA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954107" w:rsidRPr="001D7718" w14:paraId="375A28FD" w14:textId="77777777" w:rsidTr="006D4D55">
        <w:tc>
          <w:tcPr>
            <w:tcW w:w="797" w:type="dxa"/>
          </w:tcPr>
          <w:p w14:paraId="47938892" w14:textId="77777777" w:rsidR="00954107" w:rsidRPr="001D7718" w:rsidRDefault="0095410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1EB1565" w14:textId="77777777" w:rsidR="00954107" w:rsidRPr="001D7718" w:rsidRDefault="0095410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32A07AB1" w14:textId="77777777" w:rsidR="00954107" w:rsidRPr="001D7718" w:rsidRDefault="0095410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18F9837" w14:textId="77777777" w:rsidR="00954107" w:rsidRPr="001D7718" w:rsidRDefault="0095410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CCF6481" w14:textId="77777777" w:rsidR="00954107" w:rsidRPr="001D7718" w:rsidRDefault="0095410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B4F5945" w14:textId="77777777" w:rsidR="00954107" w:rsidRPr="001D7718" w:rsidRDefault="0095410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E206C94" w14:textId="77777777" w:rsidR="00954107" w:rsidRPr="001D7718" w:rsidRDefault="0095410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CF252AA" w14:textId="77777777" w:rsidR="00954107" w:rsidRPr="001D7718" w:rsidRDefault="0095410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2015-02-16</w:t>
            </w:r>
          </w:p>
        </w:tc>
      </w:tr>
      <w:tr w:rsidR="00036861" w:rsidRPr="001D7718" w14:paraId="0A8608A6" w14:textId="77777777" w:rsidTr="006D4D55">
        <w:tc>
          <w:tcPr>
            <w:tcW w:w="797" w:type="dxa"/>
          </w:tcPr>
          <w:p w14:paraId="18E33499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659E62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879F668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59EEE7B2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D3B716E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C7B53AA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2457E45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F09EAEC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036861" w:rsidRPr="001D7718" w14:paraId="6EC02702" w14:textId="77777777" w:rsidTr="006D4D55">
        <w:tc>
          <w:tcPr>
            <w:tcW w:w="797" w:type="dxa"/>
          </w:tcPr>
          <w:p w14:paraId="53068286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CA2DB0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6479F10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4AE18C2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5F88C30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B26F2BD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3B2CAF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92DD7E3" w14:textId="77777777" w:rsidR="00036861" w:rsidRPr="001D7718" w:rsidRDefault="00036861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2015-03-05</w:t>
            </w:r>
          </w:p>
        </w:tc>
      </w:tr>
      <w:tr w:rsidR="00F279BC" w:rsidRPr="001D7718" w14:paraId="679185AA" w14:textId="77777777" w:rsidTr="006D4D55">
        <w:tc>
          <w:tcPr>
            <w:tcW w:w="797" w:type="dxa"/>
          </w:tcPr>
          <w:p w14:paraId="5CA57694" w14:textId="77777777" w:rsidR="00F279BC" w:rsidRPr="001D7718" w:rsidRDefault="00F279BC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C2F989" w14:textId="77777777" w:rsidR="00F279BC" w:rsidRPr="001D7718" w:rsidRDefault="00F279BC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1CEBDA95" w14:textId="77777777" w:rsidR="00F279BC" w:rsidRPr="001D7718" w:rsidRDefault="00F279BC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2015-04-16</w:t>
            </w:r>
          </w:p>
        </w:tc>
        <w:tc>
          <w:tcPr>
            <w:tcW w:w="2400" w:type="dxa"/>
          </w:tcPr>
          <w:p w14:paraId="1F2D497E" w14:textId="77777777" w:rsidR="00F279BC" w:rsidRPr="001D7718" w:rsidRDefault="00F279BC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7692591" w14:textId="77777777" w:rsidR="00F279BC" w:rsidRPr="001D7718" w:rsidRDefault="00F279BC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D2E766" w14:textId="77777777" w:rsidR="00F279BC" w:rsidRPr="001D7718" w:rsidRDefault="00F279BC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103DE9D" w14:textId="77777777" w:rsidR="00F279BC" w:rsidRPr="001D7718" w:rsidRDefault="00F279BC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C800D78" w14:textId="77777777" w:rsidR="00F279BC" w:rsidRPr="001D7718" w:rsidRDefault="00F279BC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380797" w:rsidRPr="001D7718" w14:paraId="72535566" w14:textId="77777777" w:rsidTr="006D4D55">
        <w:tc>
          <w:tcPr>
            <w:tcW w:w="797" w:type="dxa"/>
          </w:tcPr>
          <w:p w14:paraId="54C1B920" w14:textId="77777777" w:rsidR="00380797" w:rsidRPr="001D7718" w:rsidRDefault="0038079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6E7EFD2" w14:textId="77777777" w:rsidR="00380797" w:rsidRPr="001D7718" w:rsidRDefault="0038079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2AE8140C" w14:textId="77777777" w:rsidR="00380797" w:rsidRPr="001D7718" w:rsidRDefault="0038079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455D226" w14:textId="77777777" w:rsidR="00380797" w:rsidRPr="001D7718" w:rsidRDefault="0038079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B6BC1B7" w14:textId="77777777" w:rsidR="00380797" w:rsidRPr="001D7718" w:rsidRDefault="0038079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FF34F04" w14:textId="77777777" w:rsidR="00380797" w:rsidRPr="001D7718" w:rsidRDefault="0038079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42B1581" w14:textId="77777777" w:rsidR="00380797" w:rsidRPr="001D7718" w:rsidRDefault="0038079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E4F9E3" w14:textId="77777777" w:rsidR="00380797" w:rsidRPr="001D7718" w:rsidRDefault="0038079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2015-04-20</w:t>
            </w:r>
          </w:p>
        </w:tc>
      </w:tr>
      <w:tr w:rsidR="00AD402D" w:rsidRPr="001D7718" w14:paraId="3F369566" w14:textId="77777777" w:rsidTr="006D4D55">
        <w:tc>
          <w:tcPr>
            <w:tcW w:w="797" w:type="dxa"/>
          </w:tcPr>
          <w:p w14:paraId="02002564" w14:textId="77777777" w:rsidR="00AD402D" w:rsidRPr="001D7718" w:rsidRDefault="00AD402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A72034" w14:textId="77777777" w:rsidR="00AD402D" w:rsidRPr="001D7718" w:rsidRDefault="00AD402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588B518B" w14:textId="77777777" w:rsidR="00AD402D" w:rsidRPr="001D7718" w:rsidRDefault="00AD402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73C42C7E" w14:textId="77777777" w:rsidR="00AD402D" w:rsidRPr="001D7718" w:rsidRDefault="00AD402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7EBC64C" w14:textId="77777777" w:rsidR="00AD402D" w:rsidRPr="001D7718" w:rsidRDefault="00AD402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233A6F" w14:textId="77777777" w:rsidR="00AD402D" w:rsidRPr="001D7718" w:rsidRDefault="00AD402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1859295" w14:textId="77777777" w:rsidR="00AD402D" w:rsidRPr="001D7718" w:rsidRDefault="00AD402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554B4E" w14:textId="77777777" w:rsidR="00AD402D" w:rsidRPr="001D7718" w:rsidRDefault="00AD402D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4F3E22" w:rsidRPr="001D7718" w14:paraId="54B77224" w14:textId="77777777" w:rsidTr="006D4D55">
        <w:tc>
          <w:tcPr>
            <w:tcW w:w="797" w:type="dxa"/>
          </w:tcPr>
          <w:p w14:paraId="2C0E4E63" w14:textId="77777777" w:rsidR="004F3E22" w:rsidRPr="001D7718" w:rsidRDefault="004F3E2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E1E7C2" w14:textId="77777777" w:rsidR="004F3E22" w:rsidRPr="001D7718" w:rsidRDefault="004F3E2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6484D55E" w14:textId="77777777" w:rsidR="004F3E22" w:rsidRPr="001D7718" w:rsidRDefault="004F3E2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6FA5376" w14:textId="77777777" w:rsidR="004F3E22" w:rsidRPr="001D7718" w:rsidRDefault="004F3E2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C60A750" w14:textId="77777777" w:rsidR="004F3E22" w:rsidRPr="001D7718" w:rsidRDefault="004F3E2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FF92EA" w14:textId="77777777" w:rsidR="004F3E22" w:rsidRPr="001D7718" w:rsidRDefault="004F3E2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1B3CF3C" w14:textId="77777777" w:rsidR="004F3E22" w:rsidRPr="001D7718" w:rsidRDefault="004F3E2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A21FB6E" w14:textId="77777777" w:rsidR="004F3E22" w:rsidRPr="001D7718" w:rsidRDefault="004F3E22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2015-05-25</w:t>
            </w:r>
          </w:p>
        </w:tc>
      </w:tr>
      <w:tr w:rsidR="00F537C9" w:rsidRPr="001D7718" w14:paraId="15590266" w14:textId="77777777" w:rsidTr="006D4D55">
        <w:tc>
          <w:tcPr>
            <w:tcW w:w="797" w:type="dxa"/>
          </w:tcPr>
          <w:p w14:paraId="1CA2BE59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6D2C0F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393FF91E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644BA2E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A75F15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0F7A9CE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83A235F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96BBDB1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F537C9" w:rsidRPr="001D7718" w14:paraId="204B4878" w14:textId="77777777" w:rsidTr="006D4D55">
        <w:tc>
          <w:tcPr>
            <w:tcW w:w="797" w:type="dxa"/>
          </w:tcPr>
          <w:p w14:paraId="12BDC764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59713FC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5FE6570D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2A689E2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A0455C0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5A9EDC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68D3E49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39B1A42" w14:textId="77777777" w:rsidR="00F537C9" w:rsidRPr="001D7718" w:rsidRDefault="00F537C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2015-06-24</w:t>
            </w:r>
          </w:p>
        </w:tc>
      </w:tr>
      <w:tr w:rsidR="00BA108E" w:rsidRPr="001D7718" w14:paraId="730FCA6A" w14:textId="77777777" w:rsidTr="006D4D55">
        <w:tc>
          <w:tcPr>
            <w:tcW w:w="797" w:type="dxa"/>
          </w:tcPr>
          <w:p w14:paraId="0327EC0E" w14:textId="77777777" w:rsidR="00BA108E" w:rsidRPr="001D7718" w:rsidRDefault="00BA108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977B00" w14:textId="77777777" w:rsidR="00BA108E" w:rsidRPr="001D7718" w:rsidRDefault="00BA108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27568566" w14:textId="77777777" w:rsidR="00BA108E" w:rsidRPr="001D7718" w:rsidRDefault="008C315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2015-07-15</w:t>
            </w:r>
          </w:p>
        </w:tc>
        <w:tc>
          <w:tcPr>
            <w:tcW w:w="2400" w:type="dxa"/>
          </w:tcPr>
          <w:p w14:paraId="3D484EBB" w14:textId="77777777" w:rsidR="00BA108E" w:rsidRPr="001D7718" w:rsidRDefault="00BA108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A012A03" w14:textId="77777777" w:rsidR="00BA108E" w:rsidRPr="001D7718" w:rsidRDefault="00BA108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B572E8" w14:textId="77777777" w:rsidR="00BA108E" w:rsidRPr="001D7718" w:rsidRDefault="000B347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1060281" w14:textId="77777777" w:rsidR="00BA108E" w:rsidRPr="001D7718" w:rsidRDefault="00BA108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5E9AC8A2" w14:textId="77777777" w:rsidR="00BA108E" w:rsidRPr="001D7718" w:rsidRDefault="000B347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</w:t>
            </w:r>
            <w:r w:rsidR="00BA108E"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d</w:t>
            </w:r>
          </w:p>
        </w:tc>
      </w:tr>
      <w:tr w:rsidR="006C0857" w:rsidRPr="001D7718" w14:paraId="388800C4" w14:textId="77777777" w:rsidTr="006D4D55">
        <w:tc>
          <w:tcPr>
            <w:tcW w:w="797" w:type="dxa"/>
          </w:tcPr>
          <w:p w14:paraId="3FD52876" w14:textId="77777777" w:rsidR="006C0857" w:rsidRPr="001D7718" w:rsidRDefault="006C085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F7E1CB1" w14:textId="77777777" w:rsidR="006C0857" w:rsidRPr="001D7718" w:rsidRDefault="006C085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541FACBC" w14:textId="77777777" w:rsidR="006C0857" w:rsidRPr="001D7718" w:rsidRDefault="0075537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</w:t>
            </w:r>
            <w:r w:rsidR="006C0857"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d</w:t>
            </w:r>
          </w:p>
        </w:tc>
        <w:tc>
          <w:tcPr>
            <w:tcW w:w="2400" w:type="dxa"/>
          </w:tcPr>
          <w:p w14:paraId="5E327AA4" w14:textId="77777777" w:rsidR="006C0857" w:rsidRPr="001D7718" w:rsidRDefault="006C085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197D752" w14:textId="77777777" w:rsidR="006C0857" w:rsidRPr="001D7718" w:rsidRDefault="006C085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92C344A" w14:textId="77777777" w:rsidR="006C0857" w:rsidRPr="001D7718" w:rsidRDefault="006C085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FDECA02" w14:textId="77777777" w:rsidR="006C0857" w:rsidRPr="001D7718" w:rsidRDefault="006C085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0F8815F" w14:textId="77777777" w:rsidR="006C0857" w:rsidRPr="001D7718" w:rsidRDefault="006C0857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2015-07-15</w:t>
            </w:r>
          </w:p>
        </w:tc>
      </w:tr>
      <w:tr w:rsidR="00DB6909" w:rsidRPr="001D7718" w14:paraId="160B90B9" w14:textId="77777777" w:rsidTr="006D4D55">
        <w:tc>
          <w:tcPr>
            <w:tcW w:w="797" w:type="dxa"/>
          </w:tcPr>
          <w:p w14:paraId="54921E38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049E1AF8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07D60A7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4F1C83A" w14:textId="6D5795D4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en-US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en-US"/>
              </w:rPr>
              <w:t xml:space="preserve">Dokument stanowi kontynuację dokumentacji – </w:t>
            </w:r>
            <w:r w:rsidR="001D7718" w:rsidRPr="001D7718">
              <w:rPr>
                <w:rFonts w:ascii="Open Sans" w:hAnsi="Open Sans" w:cs="Open Sans"/>
                <w:sz w:val="16"/>
                <w:szCs w:val="16"/>
                <w:lang w:val="pl-PL" w:eastAsia="en-US"/>
              </w:rPr>
              <w:t>Specyfikacja XML ZPNW</w:t>
            </w:r>
            <w:r w:rsidRPr="001D7718">
              <w:rPr>
                <w:rFonts w:ascii="Open Sans" w:hAnsi="Open Sans" w:cs="Open Sans"/>
                <w:sz w:val="16"/>
                <w:szCs w:val="16"/>
                <w:lang w:val="pl-PL" w:eastAsia="en-US"/>
              </w:rPr>
              <w:t>, wersja 1.8, wytworzonego w Fazie 2.</w:t>
            </w:r>
          </w:p>
        </w:tc>
        <w:tc>
          <w:tcPr>
            <w:tcW w:w="720" w:type="dxa"/>
          </w:tcPr>
          <w:p w14:paraId="6A9B1F93" w14:textId="77777777" w:rsidR="00DB6909" w:rsidRPr="001D7718" w:rsidRDefault="00DB6909" w:rsidP="006D4D55">
            <w:pPr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Z, We</w:t>
            </w:r>
          </w:p>
        </w:tc>
        <w:tc>
          <w:tcPr>
            <w:tcW w:w="1080" w:type="dxa"/>
          </w:tcPr>
          <w:p w14:paraId="5C1747AE" w14:textId="77777777" w:rsidR="00DB6909" w:rsidRPr="001D7718" w:rsidRDefault="00DB6909" w:rsidP="006D4D55">
            <w:pPr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W</w:t>
            </w:r>
          </w:p>
        </w:tc>
        <w:tc>
          <w:tcPr>
            <w:tcW w:w="1127" w:type="dxa"/>
          </w:tcPr>
          <w:p w14:paraId="0425D307" w14:textId="77777777" w:rsidR="00DB6909" w:rsidRPr="001D7718" w:rsidRDefault="00DB6909" w:rsidP="006D4D55">
            <w:pPr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Bogdan Schmidt</w:t>
            </w:r>
          </w:p>
        </w:tc>
        <w:tc>
          <w:tcPr>
            <w:tcW w:w="1161" w:type="dxa"/>
          </w:tcPr>
          <w:p w14:paraId="3A1D6DD6" w14:textId="77777777" w:rsidR="00DB6909" w:rsidRPr="001D7718" w:rsidRDefault="00DB6909" w:rsidP="006D4D55">
            <w:pPr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</w:rPr>
              <w:t>nd</w:t>
            </w:r>
          </w:p>
        </w:tc>
      </w:tr>
      <w:tr w:rsidR="00DB6909" w:rsidRPr="001D7718" w14:paraId="36FB5856" w14:textId="77777777" w:rsidTr="006D4D55">
        <w:tc>
          <w:tcPr>
            <w:tcW w:w="797" w:type="dxa"/>
          </w:tcPr>
          <w:p w14:paraId="54BBC4D9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7BA926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1D14FB5C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48FBC91F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E5F75C9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36A3D2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E37763F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10C02941" w14:textId="77777777" w:rsidR="00DB6909" w:rsidRPr="001D7718" w:rsidRDefault="00DB690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1265B6" w:rsidRPr="001D7718" w14:paraId="58F3FC3E" w14:textId="77777777" w:rsidTr="006D4D55">
        <w:tc>
          <w:tcPr>
            <w:tcW w:w="797" w:type="dxa"/>
          </w:tcPr>
          <w:p w14:paraId="6378BE25" w14:textId="77777777" w:rsidR="001265B6" w:rsidRPr="001D7718" w:rsidRDefault="001265B6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2388A7" w14:textId="77777777" w:rsidR="001265B6" w:rsidRPr="001D7718" w:rsidRDefault="001265B6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9.1</w:t>
            </w:r>
          </w:p>
        </w:tc>
        <w:tc>
          <w:tcPr>
            <w:tcW w:w="1206" w:type="dxa"/>
          </w:tcPr>
          <w:p w14:paraId="303E4822" w14:textId="77777777" w:rsidR="001265B6" w:rsidRPr="001D7718" w:rsidRDefault="001265B6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6062158B" w14:textId="77777777" w:rsidR="001265B6" w:rsidRPr="001D7718" w:rsidRDefault="001265B6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ww z KAS</w:t>
            </w:r>
          </w:p>
        </w:tc>
        <w:tc>
          <w:tcPr>
            <w:tcW w:w="720" w:type="dxa"/>
          </w:tcPr>
          <w:p w14:paraId="2DE1637E" w14:textId="77777777" w:rsidR="001265B6" w:rsidRPr="001D7718" w:rsidRDefault="001265B6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B2A520" w14:textId="77777777" w:rsidR="001265B6" w:rsidRPr="001D7718" w:rsidRDefault="001265B6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27599FC" w14:textId="77777777" w:rsidR="001265B6" w:rsidRPr="001D7718" w:rsidRDefault="00684759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4A13ED3" w14:textId="77777777" w:rsidR="001265B6" w:rsidRPr="001D7718" w:rsidRDefault="001265B6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E91208" w:rsidRPr="001D7718" w14:paraId="699645BD" w14:textId="77777777" w:rsidTr="006D4D55">
        <w:tc>
          <w:tcPr>
            <w:tcW w:w="797" w:type="dxa"/>
          </w:tcPr>
          <w:p w14:paraId="2320BD54" w14:textId="77777777" w:rsidR="00E91208" w:rsidRPr="001D7718" w:rsidRDefault="00E9120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0BFB16" w14:textId="77777777" w:rsidR="00E91208" w:rsidRPr="001D7718" w:rsidRDefault="00E9120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78AC3DFA" w14:textId="77777777" w:rsidR="00E91208" w:rsidRPr="001D7718" w:rsidRDefault="00E9120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2017-02-09</w:t>
            </w:r>
          </w:p>
        </w:tc>
        <w:tc>
          <w:tcPr>
            <w:tcW w:w="2400" w:type="dxa"/>
          </w:tcPr>
          <w:p w14:paraId="02D28880" w14:textId="77777777" w:rsidR="00E91208" w:rsidRPr="001D7718" w:rsidRDefault="00E9120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61CB4088" w14:textId="77777777" w:rsidR="00E91208" w:rsidRPr="001D7718" w:rsidRDefault="00E9120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D779DCA" w14:textId="77777777" w:rsidR="00E91208" w:rsidRPr="001D7718" w:rsidRDefault="00E9120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ED2CF2" w14:textId="77777777" w:rsidR="00E91208" w:rsidRPr="001D7718" w:rsidRDefault="00E9120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5E1FC3C" w14:textId="77777777" w:rsidR="00E91208" w:rsidRPr="001D7718" w:rsidRDefault="00E9120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26491E" w:rsidRPr="001D7718" w14:paraId="5DC06516" w14:textId="77777777" w:rsidTr="006D4D55">
        <w:tc>
          <w:tcPr>
            <w:tcW w:w="797" w:type="dxa"/>
          </w:tcPr>
          <w:p w14:paraId="17FCC6F7" w14:textId="77777777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769AE92" w14:textId="77777777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C5B03C3" w14:textId="77777777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2018-11-30</w:t>
            </w:r>
          </w:p>
        </w:tc>
        <w:tc>
          <w:tcPr>
            <w:tcW w:w="2400" w:type="dxa"/>
          </w:tcPr>
          <w:p w14:paraId="1AAC18D3" w14:textId="2C6A0BE0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dokumentu w związku ze zmianą schemy.</w:t>
            </w:r>
            <w:r w:rsidR="006D4D55" w:rsidRPr="001D7718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 Do wersji 4_0</w:t>
            </w:r>
          </w:p>
        </w:tc>
        <w:tc>
          <w:tcPr>
            <w:tcW w:w="720" w:type="dxa"/>
          </w:tcPr>
          <w:p w14:paraId="574106FB" w14:textId="77777777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4B5AB17" w14:textId="77777777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8717E5F" w14:textId="77777777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</w:tcPr>
          <w:p w14:paraId="350A0DCE" w14:textId="77777777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26491E" w:rsidRPr="001D7718" w14:paraId="5A3C0331" w14:textId="77777777" w:rsidTr="006D4D55">
        <w:tc>
          <w:tcPr>
            <w:tcW w:w="797" w:type="dxa"/>
          </w:tcPr>
          <w:p w14:paraId="44FE54FD" w14:textId="77777777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C0F50AA" w14:textId="58B80913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11.1</w:t>
            </w:r>
          </w:p>
        </w:tc>
        <w:tc>
          <w:tcPr>
            <w:tcW w:w="1206" w:type="dxa"/>
          </w:tcPr>
          <w:p w14:paraId="22967309" w14:textId="49720EF4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2023-01-19</w:t>
            </w:r>
          </w:p>
        </w:tc>
        <w:tc>
          <w:tcPr>
            <w:tcW w:w="2400" w:type="dxa"/>
          </w:tcPr>
          <w:p w14:paraId="00C7DBB1" w14:textId="3EA3EDD4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Aktualizacja okresu obowiązywania zgodnie z WZ</w:t>
            </w:r>
            <w:r w:rsidR="006D4D55"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86</w:t>
            </w: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 xml:space="preserve">. </w:t>
            </w:r>
          </w:p>
        </w:tc>
        <w:tc>
          <w:tcPr>
            <w:tcW w:w="720" w:type="dxa"/>
          </w:tcPr>
          <w:p w14:paraId="0E43CA5A" w14:textId="6B0251C5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W,Z,We,</w:t>
            </w:r>
          </w:p>
        </w:tc>
        <w:tc>
          <w:tcPr>
            <w:tcW w:w="1080" w:type="dxa"/>
          </w:tcPr>
          <w:p w14:paraId="59B6A940" w14:textId="588C02A6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1.3;3.1</w:t>
            </w:r>
          </w:p>
        </w:tc>
        <w:tc>
          <w:tcPr>
            <w:tcW w:w="1127" w:type="dxa"/>
          </w:tcPr>
          <w:p w14:paraId="4F87D753" w14:textId="1E785BE7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95C6FDC" w14:textId="32B53E2D" w:rsidR="0026491E" w:rsidRPr="001D7718" w:rsidRDefault="0026491E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nd.</w:t>
            </w:r>
          </w:p>
        </w:tc>
      </w:tr>
      <w:tr w:rsidR="006D4D55" w:rsidRPr="001D7718" w14:paraId="3B4A1FFE" w14:textId="77777777" w:rsidTr="006D4D55">
        <w:tc>
          <w:tcPr>
            <w:tcW w:w="797" w:type="dxa"/>
          </w:tcPr>
          <w:p w14:paraId="32332990" w14:textId="3D757210" w:rsidR="006D4D55" w:rsidRPr="001D7718" w:rsidRDefault="00A41BA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6FCE5998" w14:textId="34901E31" w:rsidR="006D4D55" w:rsidRPr="001D7718" w:rsidRDefault="00A41BA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5A5005B7" w14:textId="781CC1E6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2023-01-19</w:t>
            </w:r>
          </w:p>
        </w:tc>
        <w:tc>
          <w:tcPr>
            <w:tcW w:w="2400" w:type="dxa"/>
          </w:tcPr>
          <w:p w14:paraId="4AF83417" w14:textId="0A43D703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>Aktualizacja schematów do wersji 5_0 WZ86</w:t>
            </w:r>
          </w:p>
        </w:tc>
        <w:tc>
          <w:tcPr>
            <w:tcW w:w="720" w:type="dxa"/>
          </w:tcPr>
          <w:p w14:paraId="2EF344CD" w14:textId="33D4190D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5A33C45" w14:textId="6AD1D978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24C0E11" w14:textId="0F90B0F4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AC46456" w14:textId="3CE14AE5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nd</w:t>
            </w:r>
          </w:p>
        </w:tc>
      </w:tr>
      <w:tr w:rsidR="006D4D55" w:rsidRPr="001D7718" w14:paraId="3FAAF342" w14:textId="77777777" w:rsidTr="006D4D55">
        <w:tc>
          <w:tcPr>
            <w:tcW w:w="797" w:type="dxa"/>
          </w:tcPr>
          <w:p w14:paraId="5AA9DB0A" w14:textId="79E1705B" w:rsidR="006D4D55" w:rsidRPr="001D7718" w:rsidRDefault="00A41BA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144EE64" w14:textId="195C4674" w:rsidR="006D4D55" w:rsidRPr="001D7718" w:rsidRDefault="00A41BA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C7A516A" w14:textId="5E515180" w:rsidR="006D4D55" w:rsidRPr="001D7718" w:rsidRDefault="00A41BA8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2023-0</w:t>
            </w: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-</w:t>
            </w:r>
            <w:r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</w:t>
            </w:r>
          </w:p>
        </w:tc>
        <w:tc>
          <w:tcPr>
            <w:tcW w:w="2400" w:type="dxa"/>
          </w:tcPr>
          <w:p w14:paraId="4B92163D" w14:textId="07114525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Wewnętrzna kontrola jakości</w:t>
            </w: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, przekazanie do kontroli </w:t>
            </w: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eastAsia="pl-PL"/>
              </w:rPr>
              <w:t>po stronie</w:t>
            </w:r>
            <w:r w:rsidRPr="001D7718">
              <w:rPr>
                <w:rFonts w:ascii="Open Sans" w:hAnsi="Open Sans" w:cs="Open Sans"/>
                <w:color w:val="000000"/>
                <w:sz w:val="16"/>
                <w:szCs w:val="16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3E6C0DFB" w14:textId="47FF0288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2613EA2" w14:textId="1D10FD44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7ACAEA1" w14:textId="23994166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Biuro</w:t>
            </w:r>
          </w:p>
        </w:tc>
        <w:tc>
          <w:tcPr>
            <w:tcW w:w="1161" w:type="dxa"/>
          </w:tcPr>
          <w:p w14:paraId="36B45844" w14:textId="1390EF3B" w:rsidR="006D4D55" w:rsidRPr="001D7718" w:rsidRDefault="006D4D55" w:rsidP="006D4D55">
            <w:pPr>
              <w:pStyle w:val="Z2tabelatekst"/>
              <w:spacing w:before="100" w:beforeAutospacing="1" w:after="100" w:afterAutospacing="1"/>
              <w:rPr>
                <w:rFonts w:ascii="Open Sans" w:hAnsi="Open Sans" w:cs="Open Sans"/>
                <w:sz w:val="16"/>
                <w:szCs w:val="16"/>
                <w:lang w:val="pl-PL" w:eastAsia="pl-PL"/>
              </w:rPr>
            </w:pP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2023-0</w:t>
            </w:r>
            <w:r w:rsidR="007734A4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3</w:t>
            </w:r>
            <w:r w:rsidRPr="001D7718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-</w:t>
            </w:r>
            <w:r w:rsidR="007734A4">
              <w:rPr>
                <w:rFonts w:ascii="Open Sans" w:hAnsi="Open Sans" w:cs="Open Sans"/>
                <w:sz w:val="16"/>
                <w:szCs w:val="16"/>
                <w:lang w:val="pl-PL" w:eastAsia="pl-PL"/>
              </w:rPr>
              <w:t>20</w:t>
            </w:r>
          </w:p>
        </w:tc>
      </w:tr>
    </w:tbl>
    <w:p w14:paraId="4B535873" w14:textId="77777777" w:rsidR="00A45A2F" w:rsidRPr="001D7718" w:rsidRDefault="00677365" w:rsidP="003D25AE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t xml:space="preserve"> </w:t>
      </w:r>
      <w:r w:rsidR="00A45A2F" w:rsidRPr="001D7718">
        <w:rPr>
          <w:rFonts w:ascii="Open Sans" w:hAnsi="Open Sans" w:cs="Open Sans"/>
        </w:rPr>
        <w:t>(*) Akcje: W = Wstaw, Z = Zamień, We = Weryfikuj, N = Nowy</w:t>
      </w:r>
    </w:p>
    <w:p w14:paraId="577511F6" w14:textId="77777777" w:rsidR="00A45A2F" w:rsidRPr="001D7718" w:rsidRDefault="00A45A2F" w:rsidP="003D25AE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t>(**) Rozdziały: W = Wszystkie</w:t>
      </w:r>
    </w:p>
    <w:p w14:paraId="413EF092" w14:textId="77777777" w:rsidR="00561FE8" w:rsidRPr="001D7718" w:rsidRDefault="00A45A2F" w:rsidP="003D25AE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t>(***) Autorzy: patrz metryka dokumentu</w:t>
      </w:r>
    </w:p>
    <w:p w14:paraId="269FE197" w14:textId="77777777" w:rsidR="003B59A0" w:rsidRPr="001D7718" w:rsidRDefault="00561FE8" w:rsidP="003B59A0">
      <w:pPr>
        <w:pStyle w:val="PJPtekst"/>
        <w:ind w:left="0"/>
        <w:rPr>
          <w:rFonts w:ascii="Open Sans" w:hAnsi="Open Sans" w:cs="Open Sans"/>
          <w:sz w:val="28"/>
          <w:szCs w:val="28"/>
        </w:rPr>
      </w:pPr>
      <w:r w:rsidRPr="001D7718">
        <w:rPr>
          <w:rFonts w:ascii="Open Sans" w:hAnsi="Open Sans" w:cs="Open Sans"/>
        </w:rPr>
        <w:br w:type="page"/>
      </w:r>
      <w:r w:rsidR="003B59A0" w:rsidRPr="001D7718">
        <w:rPr>
          <w:rFonts w:ascii="Open Sans" w:hAnsi="Open Sans" w:cs="Open Sans"/>
          <w:sz w:val="28"/>
          <w:szCs w:val="28"/>
        </w:rPr>
        <w:lastRenderedPageBreak/>
        <w:t>SPIS TREŚCI</w:t>
      </w:r>
    </w:p>
    <w:p w14:paraId="4D42A7E7" w14:textId="211C7A21" w:rsidR="001D7718" w:rsidRPr="001D7718" w:rsidRDefault="00035695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TOC \o "1-3" \h \z \u </w:instrText>
      </w:r>
      <w:r w:rsidRPr="001D7718">
        <w:rPr>
          <w:rFonts w:ascii="Open Sans" w:hAnsi="Open Sans" w:cs="Open Sans"/>
        </w:rPr>
        <w:fldChar w:fldCharType="separate"/>
      </w:r>
      <w:hyperlink w:anchor="_Toc125376879" w:history="1">
        <w:r w:rsidR="001D7718" w:rsidRPr="001D7718">
          <w:rPr>
            <w:rStyle w:val="Hipercze"/>
            <w:rFonts w:ascii="Open Sans" w:hAnsi="Open Sans" w:cs="Open Sans"/>
            <w:noProof/>
          </w:rPr>
          <w:t>SPIS TABEL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_Toc125376879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6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1302648" w14:textId="4F0A584E" w:rsidR="001D7718" w:rsidRPr="001D7718" w:rsidRDefault="00A41BA8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5376880" w:history="1">
        <w:r w:rsidR="001D7718" w:rsidRPr="001D7718">
          <w:rPr>
            <w:rStyle w:val="Hipercze"/>
            <w:rFonts w:ascii="Open Sans" w:hAnsi="Open Sans" w:cs="Open Sans"/>
            <w:noProof/>
          </w:rPr>
          <w:t>SPIS RYSUNKÓW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_Toc125376880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7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7F395811" w14:textId="453ABA13" w:rsidR="001D7718" w:rsidRPr="001D7718" w:rsidRDefault="00A41BA8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5376881" w:history="1">
        <w:r w:rsidR="001D7718" w:rsidRPr="001D7718">
          <w:rPr>
            <w:rStyle w:val="Hipercze"/>
            <w:rFonts w:ascii="Open Sans" w:hAnsi="Open Sans" w:cs="Open Sans"/>
            <w:noProof/>
          </w:rPr>
          <w:t>1.</w:t>
        </w:r>
        <w:r w:rsidR="001D7718" w:rsidRPr="001D7718">
          <w:rPr>
            <w:rFonts w:ascii="Open Sans" w:eastAsiaTheme="minorEastAsia" w:hAnsi="Open Sans" w:cs="Open Sans"/>
            <w:b w:val="0"/>
            <w:bCs w:val="0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noProof/>
          </w:rPr>
          <w:t>Opis dokumentu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_Toc125376881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8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55F4820E" w14:textId="1F986348" w:rsidR="001D7718" w:rsidRPr="001D7718" w:rsidRDefault="00A41BA8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882" w:history="1">
        <w:r w:rsidR="001D7718" w:rsidRPr="001D7718">
          <w:rPr>
            <w:rStyle w:val="Hipercze"/>
            <w:rFonts w:ascii="Open Sans" w:hAnsi="Open Sans" w:cs="Open Sans"/>
            <w:noProof/>
          </w:rPr>
          <w:t>1.1.</w:t>
        </w:r>
        <w:r w:rsidR="001D7718" w:rsidRPr="001D7718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Cel dokumentu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_Toc125376882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8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02E32EC" w14:textId="050DC921" w:rsidR="001D7718" w:rsidRPr="001D7718" w:rsidRDefault="00A41BA8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883" w:history="1">
        <w:r w:rsidR="001D7718" w:rsidRPr="001D7718">
          <w:rPr>
            <w:rStyle w:val="Hipercze"/>
            <w:rFonts w:ascii="Open Sans" w:hAnsi="Open Sans" w:cs="Open Sans"/>
            <w:noProof/>
          </w:rPr>
          <w:t>1.2.</w:t>
        </w:r>
        <w:r w:rsidR="001D7718" w:rsidRPr="001D7718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Komunikat ZPNW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_Toc125376883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8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764476D" w14:textId="16D7DDA8" w:rsidR="001D7718" w:rsidRPr="001D7718" w:rsidRDefault="00A41BA8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884" w:history="1">
        <w:r w:rsidR="001D7718" w:rsidRPr="001D7718">
          <w:rPr>
            <w:rStyle w:val="Hipercze"/>
            <w:rFonts w:ascii="Open Sans" w:hAnsi="Open Sans" w:cs="Open Sans"/>
            <w:noProof/>
          </w:rPr>
          <w:t>1.3.</w:t>
        </w:r>
        <w:r w:rsidR="001D7718" w:rsidRPr="001D7718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Zastosowanie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_Toc125376884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8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D14E335" w14:textId="739E7792" w:rsidR="001D7718" w:rsidRPr="001D7718" w:rsidRDefault="00A41BA8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885" w:history="1">
        <w:r w:rsidR="001D7718" w:rsidRPr="001D7718">
          <w:rPr>
            <w:rStyle w:val="Hipercze"/>
            <w:rFonts w:ascii="Open Sans" w:hAnsi="Open Sans" w:cs="Open Sans"/>
            <w:noProof/>
          </w:rPr>
          <w:t>1.4.</w:t>
        </w:r>
        <w:r w:rsidR="001D7718" w:rsidRPr="001D7718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Obowiązywanie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_Toc125376885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8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55D5474" w14:textId="404C0A10" w:rsidR="001D7718" w:rsidRPr="001D7718" w:rsidRDefault="00A41BA8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886" w:history="1">
        <w:r w:rsidR="001D7718" w:rsidRPr="001D7718">
          <w:rPr>
            <w:rStyle w:val="Hipercze"/>
            <w:rFonts w:ascii="Open Sans" w:hAnsi="Open Sans" w:cs="Open Sans"/>
            <w:noProof/>
          </w:rPr>
          <w:t>1.5.</w:t>
        </w:r>
        <w:r w:rsidR="001D7718" w:rsidRPr="001D7718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Dokumenty obowiązujące i pomocnicze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_Toc125376886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9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587DA4B4" w14:textId="1A0C2B88" w:rsidR="001D7718" w:rsidRPr="001D7718" w:rsidRDefault="00A41BA8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5376887" w:history="1">
        <w:r w:rsidR="001D7718" w:rsidRPr="001D7718">
          <w:rPr>
            <w:rStyle w:val="Hipercze"/>
            <w:rFonts w:ascii="Open Sans" w:hAnsi="Open Sans" w:cs="Open Sans"/>
            <w:noProof/>
          </w:rPr>
          <w:t>1.5.1.</w:t>
        </w:r>
        <w:r w:rsidR="001D7718" w:rsidRPr="001D7718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Dokumenty obowiązujące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_Toc125376887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9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672480EE" w14:textId="46D14BF2" w:rsidR="001D7718" w:rsidRPr="001D7718" w:rsidRDefault="00A41BA8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5376888" w:history="1">
        <w:r w:rsidR="001D7718" w:rsidRPr="001D7718">
          <w:rPr>
            <w:rStyle w:val="Hipercze"/>
            <w:rFonts w:ascii="Open Sans" w:hAnsi="Open Sans" w:cs="Open Sans"/>
            <w:noProof/>
          </w:rPr>
          <w:t>1.5.2.</w:t>
        </w:r>
        <w:r w:rsidR="001D7718" w:rsidRPr="001D7718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Dokumenty pomocnicze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_Toc125376888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9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7E7307BE" w14:textId="7CD4EB67" w:rsidR="001D7718" w:rsidRPr="001D7718" w:rsidRDefault="00A41BA8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889" w:history="1">
        <w:r w:rsidR="001D7718" w:rsidRPr="001D7718">
          <w:rPr>
            <w:rStyle w:val="Hipercze"/>
            <w:rFonts w:ascii="Open Sans" w:hAnsi="Open Sans" w:cs="Open Sans"/>
            <w:noProof/>
          </w:rPr>
          <w:t>1.6.</w:t>
        </w:r>
        <w:r w:rsidR="001D7718" w:rsidRPr="001D7718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Słownik przyjętych skrótów i terminów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_Toc125376889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9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DFD09B3" w14:textId="111B1BA9" w:rsidR="001D7718" w:rsidRPr="001D7718" w:rsidRDefault="00A41BA8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5376890" w:history="1">
        <w:r w:rsidR="001D7718" w:rsidRPr="001D7718">
          <w:rPr>
            <w:rStyle w:val="Hipercze"/>
            <w:rFonts w:ascii="Open Sans" w:hAnsi="Open Sans" w:cs="Open Sans"/>
            <w:noProof/>
          </w:rPr>
          <w:t>1.6.1.</w:t>
        </w:r>
        <w:r w:rsidR="001D7718" w:rsidRPr="001D7718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Skróty i akronimy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_Toc125376890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9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F69CD4E" w14:textId="53690BAE" w:rsidR="001D7718" w:rsidRPr="001D7718" w:rsidRDefault="00A41BA8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5376891" w:history="1">
        <w:r w:rsidR="001D7718" w:rsidRPr="001D7718">
          <w:rPr>
            <w:rStyle w:val="Hipercze"/>
            <w:rFonts w:ascii="Open Sans" w:hAnsi="Open Sans" w:cs="Open Sans"/>
            <w:noProof/>
          </w:rPr>
          <w:t>1.6.2.</w:t>
        </w:r>
        <w:r w:rsidR="001D7718" w:rsidRPr="001D7718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Terminy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_Toc125376891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11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68F5E26E" w14:textId="522ED5B6" w:rsidR="001D7718" w:rsidRPr="001D7718" w:rsidRDefault="00A41BA8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5376892" w:history="1">
        <w:r w:rsidR="001D7718" w:rsidRPr="001D7718">
          <w:rPr>
            <w:rStyle w:val="Hipercze"/>
            <w:rFonts w:ascii="Open Sans" w:hAnsi="Open Sans" w:cs="Open Sans"/>
            <w:noProof/>
          </w:rPr>
          <w:t>2.</w:t>
        </w:r>
        <w:r w:rsidR="001D7718" w:rsidRPr="001D7718">
          <w:rPr>
            <w:rFonts w:ascii="Open Sans" w:eastAsiaTheme="minorEastAsia" w:hAnsi="Open Sans" w:cs="Open Sans"/>
            <w:b w:val="0"/>
            <w:bCs w:val="0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noProof/>
          </w:rPr>
          <w:t>Zawartość merytoryczna dokumentu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_Toc125376892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12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BFC7F89" w14:textId="1F3A04F6" w:rsidR="001D7718" w:rsidRPr="001D7718" w:rsidRDefault="00A41BA8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5376893" w:history="1">
        <w:r w:rsidR="001D7718" w:rsidRPr="001D7718">
          <w:rPr>
            <w:rStyle w:val="Hipercze"/>
            <w:rFonts w:ascii="Open Sans" w:hAnsi="Open Sans" w:cs="Open Sans"/>
            <w:noProof/>
          </w:rPr>
          <w:t>3.</w:t>
        </w:r>
        <w:r w:rsidR="001D7718" w:rsidRPr="001D7718">
          <w:rPr>
            <w:rFonts w:ascii="Open Sans" w:eastAsiaTheme="minorEastAsia" w:hAnsi="Open Sans" w:cs="Open Sans"/>
            <w:b w:val="0"/>
            <w:bCs w:val="0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noProof/>
          </w:rPr>
          <w:t>Specyfikacja deklaracji ZPNW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_Toc125376893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13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60B581FC" w14:textId="5337EE4B" w:rsidR="001D7718" w:rsidRPr="001D7718" w:rsidRDefault="00A41BA8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894" w:history="1">
        <w:r w:rsidR="001D7718" w:rsidRPr="001D7718">
          <w:rPr>
            <w:rStyle w:val="Hipercze"/>
            <w:rFonts w:ascii="Open Sans" w:hAnsi="Open Sans" w:cs="Open Sans"/>
            <w:noProof/>
          </w:rPr>
          <w:t>3.1.</w:t>
        </w:r>
        <w:r w:rsidR="001D7718" w:rsidRPr="001D7718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Struktura komunikatu XML zgłoszenia ZPNW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_Toc125376894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13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E488ADF" w14:textId="40B9A72D" w:rsidR="001D7718" w:rsidRPr="001D7718" w:rsidRDefault="00A41BA8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895" w:history="1">
        <w:r w:rsidR="001D7718" w:rsidRPr="001D7718">
          <w:rPr>
            <w:rStyle w:val="Hipercze"/>
            <w:rFonts w:ascii="Open Sans" w:hAnsi="Open Sans" w:cs="Open Sans"/>
            <w:noProof/>
          </w:rPr>
          <w:t>3.2.</w:t>
        </w:r>
        <w:r w:rsidR="001D7718" w:rsidRPr="001D7718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Reguły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_Toc125376895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21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0045D30" w14:textId="2DD3B698" w:rsidR="001D7718" w:rsidRPr="001D7718" w:rsidRDefault="00A41BA8">
      <w:pPr>
        <w:pStyle w:val="Spistreci1"/>
        <w:rPr>
          <w:rFonts w:ascii="Open Sans" w:eastAsiaTheme="minorEastAsia" w:hAnsi="Open Sans" w:cs="Open Sans"/>
          <w:b w:val="0"/>
          <w:bCs w:val="0"/>
          <w:noProof/>
          <w:sz w:val="22"/>
          <w:szCs w:val="22"/>
          <w:lang w:eastAsia="pl-PL"/>
        </w:rPr>
      </w:pPr>
      <w:hyperlink w:anchor="_Toc125376896" w:history="1">
        <w:r w:rsidR="001D7718" w:rsidRPr="001D7718">
          <w:rPr>
            <w:rStyle w:val="Hipercze"/>
            <w:rFonts w:ascii="Open Sans" w:hAnsi="Open Sans" w:cs="Open Sans"/>
            <w:noProof/>
          </w:rPr>
          <w:t>4.</w:t>
        </w:r>
        <w:r w:rsidR="001D7718" w:rsidRPr="001D7718">
          <w:rPr>
            <w:rFonts w:ascii="Open Sans" w:eastAsiaTheme="minorEastAsia" w:hAnsi="Open Sans" w:cs="Open Sans"/>
            <w:b w:val="0"/>
            <w:bCs w:val="0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noProof/>
          </w:rPr>
          <w:t>Załączniki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_Toc125376896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22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277BB8D" w14:textId="5D5462BF" w:rsidR="001D7718" w:rsidRPr="001D7718" w:rsidRDefault="00A41BA8">
      <w:pPr>
        <w:pStyle w:val="Spistreci2"/>
        <w:tabs>
          <w:tab w:val="left" w:pos="960"/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897" w:history="1">
        <w:r w:rsidR="001D7718" w:rsidRPr="001D7718">
          <w:rPr>
            <w:rStyle w:val="Hipercze"/>
            <w:rFonts w:ascii="Open Sans" w:hAnsi="Open Sans" w:cs="Open Sans"/>
            <w:noProof/>
          </w:rPr>
          <w:t>4.1.</w:t>
        </w:r>
        <w:r w:rsidR="001D7718" w:rsidRPr="001D7718">
          <w:rPr>
            <w:rFonts w:ascii="Open Sans" w:eastAsiaTheme="minorEastAsia" w:hAnsi="Open Sans" w:cs="Open Sans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Pliki zgłoszenia ZPNW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_Toc125376897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22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662E425" w14:textId="18933AEA" w:rsidR="001D7718" w:rsidRPr="001D7718" w:rsidRDefault="00A41BA8">
      <w:pPr>
        <w:pStyle w:val="Spistreci3"/>
        <w:tabs>
          <w:tab w:val="left" w:pos="1440"/>
          <w:tab w:val="right" w:leader="dot" w:pos="9054"/>
        </w:tabs>
        <w:rPr>
          <w:rFonts w:ascii="Open Sans" w:eastAsiaTheme="minorEastAsia" w:hAnsi="Open Sans" w:cs="Open Sans"/>
          <w:iCs w:val="0"/>
          <w:noProof/>
          <w:sz w:val="22"/>
          <w:szCs w:val="22"/>
          <w:lang w:eastAsia="pl-PL"/>
        </w:rPr>
      </w:pPr>
      <w:hyperlink w:anchor="_Toc125376898" w:history="1">
        <w:r w:rsidR="001D7718" w:rsidRPr="001D7718">
          <w:rPr>
            <w:rStyle w:val="Hipercze"/>
            <w:rFonts w:ascii="Open Sans" w:hAnsi="Open Sans" w:cs="Open Sans"/>
            <w:noProof/>
          </w:rPr>
          <w:t>4.1.1.</w:t>
        </w:r>
        <w:r w:rsidR="001D7718" w:rsidRPr="001D7718">
          <w:rPr>
            <w:rFonts w:ascii="Open Sans" w:eastAsiaTheme="minorEastAsia" w:hAnsi="Open Sans" w:cs="Open Sans"/>
            <w:iCs w:val="0"/>
            <w:noProof/>
            <w:sz w:val="22"/>
            <w:szCs w:val="22"/>
            <w:lang w:eastAsia="pl-PL"/>
          </w:rPr>
          <w:tab/>
        </w:r>
        <w:r w:rsidR="001D7718" w:rsidRPr="001D7718">
          <w:rPr>
            <w:rStyle w:val="Hipercze"/>
            <w:rFonts w:ascii="Open Sans" w:hAnsi="Open Sans" w:cs="Open Sans"/>
            <w:b/>
            <w:noProof/>
          </w:rPr>
          <w:t>Plik ZPNW.xsd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_Toc125376898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22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AC0A7EE" w14:textId="0AD723B4" w:rsidR="008304F5" w:rsidRPr="001D7718" w:rsidRDefault="00035695" w:rsidP="008304F5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fldChar w:fldCharType="end"/>
      </w:r>
    </w:p>
    <w:p w14:paraId="6BF71EBD" w14:textId="77777777" w:rsidR="00764E48" w:rsidRPr="001D7718" w:rsidRDefault="003F030F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7" w:name="_Toc349568549"/>
      <w:bookmarkStart w:id="8" w:name="_Toc125376879"/>
      <w:r w:rsidRPr="001D7718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TABEL</w:t>
      </w:r>
      <w:bookmarkEnd w:id="7"/>
      <w:bookmarkEnd w:id="8"/>
    </w:p>
    <w:p w14:paraId="79882764" w14:textId="08CA01BE" w:rsidR="001D7718" w:rsidRPr="001D7718" w:rsidRDefault="0006207D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r w:rsidRPr="001D7718">
        <w:rPr>
          <w:rFonts w:ascii="Open Sans" w:hAnsi="Open Sans" w:cs="Open Sans"/>
        </w:rPr>
        <w:fldChar w:fldCharType="begin"/>
      </w:r>
      <w:r w:rsidR="00836DD7" w:rsidRPr="001D7718">
        <w:rPr>
          <w:rFonts w:ascii="Open Sans" w:hAnsi="Open Sans" w:cs="Open Sans"/>
        </w:rPr>
        <w:instrText xml:space="preserve"> TOC \h \z \c "Tabela" </w:instrText>
      </w:r>
      <w:r w:rsidRPr="001D7718">
        <w:rPr>
          <w:rFonts w:ascii="Open Sans" w:hAnsi="Open Sans" w:cs="Open Sans"/>
        </w:rPr>
        <w:fldChar w:fldCharType="separate"/>
      </w:r>
      <w:hyperlink w:anchor="_Toc125376899" w:history="1">
        <w:r w:rsidR="001D7718" w:rsidRPr="001D7718">
          <w:rPr>
            <w:rStyle w:val="Hipercze"/>
            <w:rFonts w:ascii="Open Sans" w:hAnsi="Open Sans" w:cs="Open Sans"/>
            <w:noProof/>
          </w:rPr>
          <w:t>Tabela 1. Metryka dokumentu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_Toc125376899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2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775C2DAC" w14:textId="49318BA9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0" w:history="1">
        <w:r w:rsidR="001D7718" w:rsidRPr="001D7718">
          <w:rPr>
            <w:rStyle w:val="Hipercze"/>
            <w:rFonts w:ascii="Open Sans" w:hAnsi="Open Sans" w:cs="Open Sans"/>
            <w:noProof/>
          </w:rPr>
          <w:t>Tabela 2. Historia zmian dokumentu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_Toc125376900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2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651138D" w14:textId="36D7DD56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1" w:history="1">
        <w:r w:rsidR="001D7718" w:rsidRPr="001D7718">
          <w:rPr>
            <w:rStyle w:val="Hipercze"/>
            <w:rFonts w:ascii="Open Sans" w:hAnsi="Open Sans" w:cs="Open Sans"/>
            <w:noProof/>
          </w:rPr>
          <w:t>Tabela 3. Wykaz dokumentów obowiązujących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_Toc125376901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9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F67C9A3" w14:textId="12C6361D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2" w:history="1">
        <w:r w:rsidR="001D7718" w:rsidRPr="001D7718">
          <w:rPr>
            <w:rStyle w:val="Hipercze"/>
            <w:rFonts w:ascii="Open Sans" w:hAnsi="Open Sans" w:cs="Open Sans"/>
            <w:noProof/>
          </w:rPr>
          <w:t>Tabela 4. Wykaz dokumentów pomocniczych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_Toc125376902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9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BAF3BA6" w14:textId="3D91D3F2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3" w:history="1">
        <w:r w:rsidR="001D7718" w:rsidRPr="001D7718">
          <w:rPr>
            <w:rStyle w:val="Hipercze"/>
            <w:rFonts w:ascii="Open Sans" w:hAnsi="Open Sans" w:cs="Open Sans"/>
            <w:noProof/>
          </w:rPr>
          <w:t>Tabela 5. Wykaz skrótów i akronimów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_Toc125376903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9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C900315" w14:textId="23E1F2DE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4" w:history="1">
        <w:r w:rsidR="001D7718" w:rsidRPr="001D7718">
          <w:rPr>
            <w:rStyle w:val="Hipercze"/>
            <w:rFonts w:ascii="Open Sans" w:hAnsi="Open Sans" w:cs="Open Sans"/>
            <w:noProof/>
          </w:rPr>
          <w:t>Tabela 6. Wykaz definicji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_Toc125376904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11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BD303D0" w14:textId="694DDE4F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5" w:history="1">
        <w:r w:rsidR="001D7718" w:rsidRPr="001D7718">
          <w:rPr>
            <w:rStyle w:val="Hipercze"/>
            <w:rFonts w:ascii="Open Sans" w:hAnsi="Open Sans" w:cs="Open Sans"/>
            <w:noProof/>
          </w:rPr>
          <w:t>Tabela 7. Powiązanie plików XSD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_Toc125376905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12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59460B77" w14:textId="0793ABD2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6" w:history="1">
        <w:r w:rsidR="001D7718" w:rsidRPr="001D7718">
          <w:rPr>
            <w:rStyle w:val="Hipercze"/>
            <w:rFonts w:ascii="Open Sans" w:hAnsi="Open Sans" w:cs="Open Sans"/>
            <w:noProof/>
          </w:rPr>
          <w:t>Tabela 8. Dane ogólne w ramach struktury zgłoszenia ZPNW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_Toc125376906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13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6F32CA51" w14:textId="060ADD76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7" w:history="1">
        <w:r w:rsidR="001D7718" w:rsidRPr="001D7718">
          <w:rPr>
            <w:rStyle w:val="Hipercze"/>
            <w:rFonts w:ascii="Open Sans" w:hAnsi="Open Sans" w:cs="Open Sans"/>
            <w:noProof/>
          </w:rPr>
          <w:t>Tabela 9. Struktura danych zgłoszenia ZPNW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_Toc125376907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13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A886975" w14:textId="1FE4B35D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8" w:history="1">
        <w:r w:rsidR="001D7718" w:rsidRPr="001D7718">
          <w:rPr>
            <w:rStyle w:val="Hipercze"/>
            <w:rFonts w:ascii="Open Sans" w:hAnsi="Open Sans" w:cs="Open Sans"/>
            <w:noProof/>
          </w:rPr>
          <w:t>Tabela 10. Struktura komunikatu XML zgłoszenia ZPNW – typy danych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_Toc125376908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14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E4273DD" w14:textId="0953D564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09" w:history="1">
        <w:r w:rsidR="001D7718" w:rsidRPr="001D7718">
          <w:rPr>
            <w:rStyle w:val="Hipercze"/>
            <w:rFonts w:ascii="Open Sans" w:hAnsi="Open Sans" w:cs="Open Sans"/>
            <w:noProof/>
          </w:rPr>
          <w:t>Tabela 11. Struktura &lt;</w:t>
        </w:r>
        <w:r w:rsidR="001D7718" w:rsidRPr="001D7718">
          <w:rPr>
            <w:rStyle w:val="Hipercze"/>
            <w:rFonts w:ascii="Open Sans" w:hAnsi="Open Sans" w:cs="Open Sans"/>
            <w:noProof/>
            <w:lang w:val="en-US"/>
          </w:rPr>
          <w:t>HeaderType</w:t>
        </w:r>
        <w:r w:rsidR="001D7718" w:rsidRPr="001D7718">
          <w:rPr>
            <w:rStyle w:val="Hipercze"/>
            <w:rFonts w:ascii="Open Sans" w:hAnsi="Open Sans" w:cs="Open Sans"/>
            <w:noProof/>
          </w:rPr>
          <w:t>&gt;, nagłówek zgłoszenia ZPNW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_Toc125376909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14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663AE44" w14:textId="4138662C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10" w:history="1">
        <w:r w:rsidR="001D7718" w:rsidRPr="001D7718">
          <w:rPr>
            <w:rStyle w:val="Hipercze"/>
            <w:rFonts w:ascii="Open Sans" w:hAnsi="Open Sans" w:cs="Open Sans"/>
            <w:noProof/>
          </w:rPr>
          <w:t>Tabela 12. Struktura &lt;</w:t>
        </w:r>
        <w:r w:rsidR="001D7718" w:rsidRPr="001D7718">
          <w:rPr>
            <w:rStyle w:val="Hipercze"/>
            <w:rFonts w:ascii="Open Sans" w:hAnsi="Open Sans" w:cs="Open Sans"/>
            <w:noProof/>
            <w:lang w:val="en-US"/>
          </w:rPr>
          <w:t>DeliveryType</w:t>
        </w:r>
        <w:r w:rsidR="001D7718" w:rsidRPr="001D7718">
          <w:rPr>
            <w:rStyle w:val="Hipercze"/>
            <w:rFonts w:ascii="Open Sans" w:hAnsi="Open Sans" w:cs="Open Sans"/>
            <w:noProof/>
          </w:rPr>
          <w:t>&gt;, sekcja Zgłoszenie celne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_Toc125376910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16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79213D64" w14:textId="17B7AABF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11" w:history="1">
        <w:r w:rsidR="001D7718" w:rsidRPr="001D7718">
          <w:rPr>
            <w:rStyle w:val="Hipercze"/>
            <w:rFonts w:ascii="Open Sans" w:hAnsi="Open Sans" w:cs="Open Sans"/>
            <w:noProof/>
          </w:rPr>
          <w:t>Tabela 13. Struktura &lt;</w:t>
        </w:r>
        <w:r w:rsidR="001D7718" w:rsidRPr="001D771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CollateralData</w:t>
        </w:r>
        <w:r w:rsidR="001D7718" w:rsidRPr="001D7718">
          <w:rPr>
            <w:rStyle w:val="Hipercze"/>
            <w:rFonts w:ascii="Open Sans" w:hAnsi="Open Sans" w:cs="Open Sans"/>
            <w:noProof/>
            <w:lang w:eastAsia="pl-PL"/>
          </w:rPr>
          <w:t>Type</w:t>
        </w:r>
        <w:r w:rsidR="001D7718" w:rsidRPr="001D7718">
          <w:rPr>
            <w:rStyle w:val="Hipercze"/>
            <w:rFonts w:ascii="Open Sans" w:hAnsi="Open Sans" w:cs="Open Sans"/>
            <w:noProof/>
          </w:rPr>
          <w:t xml:space="preserve">&gt;, sekcja </w:t>
        </w:r>
        <w:r w:rsidR="001D7718" w:rsidRPr="001D771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>Dane zabezpieczeń akcyzowych</w:t>
        </w:r>
        <w:r w:rsidR="001D7718" w:rsidRPr="001D7718">
          <w:rPr>
            <w:rStyle w:val="Hipercze"/>
            <w:rFonts w:ascii="Open Sans" w:hAnsi="Open Sans" w:cs="Open Sans"/>
            <w:noProof/>
          </w:rPr>
          <w:t xml:space="preserve">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_Toc125376911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16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B3D2B9A" w14:textId="1FC9A55D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12" w:history="1">
        <w:r w:rsidR="001D7718" w:rsidRPr="001D7718">
          <w:rPr>
            <w:rStyle w:val="Hipercze"/>
            <w:rFonts w:ascii="Open Sans" w:hAnsi="Open Sans" w:cs="Open Sans"/>
            <w:noProof/>
          </w:rPr>
          <w:t>Tabela 14. Struktura &lt;</w:t>
        </w:r>
        <w:r w:rsidR="001D7718" w:rsidRPr="001D771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 GeneralData</w:t>
        </w:r>
        <w:r w:rsidR="001D7718" w:rsidRPr="001D7718">
          <w:rPr>
            <w:rStyle w:val="Hipercze"/>
            <w:rFonts w:ascii="Open Sans" w:hAnsi="Open Sans" w:cs="Open Sans"/>
            <w:noProof/>
            <w:lang w:eastAsia="pl-PL"/>
          </w:rPr>
          <w:t>Type</w:t>
        </w:r>
        <w:r w:rsidR="001D7718" w:rsidRPr="001D7718">
          <w:rPr>
            <w:rStyle w:val="Hipercze"/>
            <w:rFonts w:ascii="Open Sans" w:hAnsi="Open Sans" w:cs="Open Sans"/>
            <w:noProof/>
          </w:rPr>
          <w:t>&gt;, sekcja Dane</w:t>
        </w:r>
        <w:r w:rsidR="001D7718" w:rsidRPr="001D771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 zabezpieczeń akcyzowych - Generalne</w:t>
        </w:r>
        <w:r w:rsidR="001D7718" w:rsidRPr="001D7718">
          <w:rPr>
            <w:rStyle w:val="Hipercze"/>
            <w:rFonts w:ascii="Open Sans" w:hAnsi="Open Sans" w:cs="Open Sans"/>
            <w:noProof/>
          </w:rPr>
          <w:t xml:space="preserve">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_Toc125376912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17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4BE799A" w14:textId="108CDD4A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13" w:history="1">
        <w:r w:rsidR="001D7718" w:rsidRPr="001D7718">
          <w:rPr>
            <w:rStyle w:val="Hipercze"/>
            <w:rFonts w:ascii="Open Sans" w:hAnsi="Open Sans" w:cs="Open Sans"/>
            <w:noProof/>
          </w:rPr>
          <w:t>Tabela 15. Struktura &lt;</w:t>
        </w:r>
        <w:r w:rsidR="001D7718" w:rsidRPr="001D771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 FlatRateData</w:t>
        </w:r>
        <w:r w:rsidR="001D7718" w:rsidRPr="001D7718">
          <w:rPr>
            <w:rStyle w:val="Hipercze"/>
            <w:rFonts w:ascii="Open Sans" w:hAnsi="Open Sans" w:cs="Open Sans"/>
            <w:noProof/>
            <w:lang w:eastAsia="pl-PL"/>
          </w:rPr>
          <w:t>Type</w:t>
        </w:r>
        <w:r w:rsidR="001D7718" w:rsidRPr="001D7718">
          <w:rPr>
            <w:rStyle w:val="Hipercze"/>
            <w:rFonts w:ascii="Open Sans" w:hAnsi="Open Sans" w:cs="Open Sans"/>
            <w:noProof/>
          </w:rPr>
          <w:t xml:space="preserve">&gt;, sekcja </w:t>
        </w:r>
        <w:r w:rsidR="001D7718" w:rsidRPr="001D771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Dane zabezpieczeń </w:t>
        </w:r>
        <w:r w:rsidR="001D7718" w:rsidRPr="001D7718">
          <w:rPr>
            <w:rStyle w:val="Hipercze"/>
            <w:rFonts w:ascii="Open Sans" w:hAnsi="Open Sans" w:cs="Open Sans"/>
            <w:noProof/>
            <w:lang w:eastAsia="pl-PL"/>
          </w:rPr>
          <w:t>akcyzowych - Ryczałtowe</w:t>
        </w:r>
        <w:r w:rsidR="001D7718" w:rsidRPr="001D7718">
          <w:rPr>
            <w:rStyle w:val="Hipercze"/>
            <w:rFonts w:ascii="Open Sans" w:hAnsi="Open Sans" w:cs="Open Sans"/>
            <w:noProof/>
          </w:rPr>
          <w:t xml:space="preserve">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_Toc125376913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17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5A4BEDCC" w14:textId="2BDD330E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14" w:history="1">
        <w:r w:rsidR="001D7718" w:rsidRPr="001D7718">
          <w:rPr>
            <w:rStyle w:val="Hipercze"/>
            <w:rFonts w:ascii="Open Sans" w:hAnsi="Open Sans" w:cs="Open Sans"/>
            <w:noProof/>
          </w:rPr>
          <w:t>Tabela 16. Struktura &lt;</w:t>
        </w:r>
        <w:r w:rsidR="001D7718" w:rsidRPr="001D771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 OtherData</w:t>
        </w:r>
        <w:r w:rsidR="001D7718" w:rsidRPr="001D7718">
          <w:rPr>
            <w:rStyle w:val="Hipercze"/>
            <w:rFonts w:ascii="Open Sans" w:hAnsi="Open Sans" w:cs="Open Sans"/>
            <w:noProof/>
            <w:lang w:eastAsia="pl-PL"/>
          </w:rPr>
          <w:t>Type</w:t>
        </w:r>
        <w:r w:rsidR="001D7718" w:rsidRPr="001D7718">
          <w:rPr>
            <w:rStyle w:val="Hipercze"/>
            <w:rFonts w:ascii="Open Sans" w:hAnsi="Open Sans" w:cs="Open Sans"/>
            <w:noProof/>
          </w:rPr>
          <w:t xml:space="preserve">&gt;, sekcja </w:t>
        </w:r>
        <w:r w:rsidR="001D7718" w:rsidRPr="001D771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Dane zabezpieczeń </w:t>
        </w:r>
        <w:r w:rsidR="001D7718" w:rsidRPr="001D7718">
          <w:rPr>
            <w:rStyle w:val="Hipercze"/>
            <w:rFonts w:ascii="Open Sans" w:hAnsi="Open Sans" w:cs="Open Sans"/>
            <w:noProof/>
            <w:lang w:eastAsia="pl-PL"/>
          </w:rPr>
          <w:t>akcyzowych - Pozostałe</w:t>
        </w:r>
        <w:r w:rsidR="001D7718" w:rsidRPr="001D7718">
          <w:rPr>
            <w:rStyle w:val="Hipercze"/>
            <w:rFonts w:ascii="Open Sans" w:hAnsi="Open Sans" w:cs="Open Sans"/>
            <w:noProof/>
          </w:rPr>
          <w:t xml:space="preserve">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_Toc125376914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18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DEE97AF" w14:textId="52283695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15" w:history="1">
        <w:r w:rsidR="001D7718" w:rsidRPr="001D7718">
          <w:rPr>
            <w:rStyle w:val="Hipercze"/>
            <w:rFonts w:ascii="Open Sans" w:hAnsi="Open Sans" w:cs="Open Sans"/>
            <w:noProof/>
          </w:rPr>
          <w:t>Tabela 17. Struktura &lt;Items</w:t>
        </w:r>
        <w:r w:rsidR="001D7718" w:rsidRPr="001D7718">
          <w:rPr>
            <w:rStyle w:val="Hipercze"/>
            <w:rFonts w:ascii="Open Sans" w:hAnsi="Open Sans" w:cs="Open Sans"/>
            <w:noProof/>
            <w:lang w:eastAsia="pl-PL"/>
          </w:rPr>
          <w:t>Type</w:t>
        </w:r>
        <w:r w:rsidR="001D7718" w:rsidRPr="001D7718">
          <w:rPr>
            <w:rStyle w:val="Hipercze"/>
            <w:rFonts w:ascii="Open Sans" w:hAnsi="Open Sans" w:cs="Open Sans"/>
            <w:noProof/>
          </w:rPr>
          <w:t xml:space="preserve">&gt;, sekcja </w:t>
        </w:r>
        <w:r w:rsidR="001D7718" w:rsidRPr="001D7718">
          <w:rPr>
            <w:rStyle w:val="Hipercze"/>
            <w:rFonts w:ascii="Open Sans" w:eastAsia="Times New Roman" w:hAnsi="Open Sans" w:cs="Open Sans"/>
            <w:noProof/>
          </w:rPr>
          <w:t>Dane wyrobów akcyzowych przewidywanych do nabycia</w:t>
        </w:r>
        <w:r w:rsidR="001D7718" w:rsidRPr="001D7718">
          <w:rPr>
            <w:rStyle w:val="Hipercze"/>
            <w:rFonts w:ascii="Open Sans" w:hAnsi="Open Sans" w:cs="Open Sans"/>
            <w:noProof/>
            <w:highlight w:val="white"/>
            <w:lang w:eastAsia="pl-PL"/>
          </w:rPr>
          <w:t xml:space="preserve"> </w:t>
        </w:r>
        <w:r w:rsidR="001D7718" w:rsidRPr="001D7718">
          <w:rPr>
            <w:rStyle w:val="Hipercze"/>
            <w:rFonts w:ascii="Open Sans" w:hAnsi="Open Sans" w:cs="Open Sans"/>
            <w:noProof/>
            <w:lang w:eastAsia="pl-PL"/>
          </w:rPr>
          <w:t xml:space="preserve"> w </w:t>
        </w:r>
        <w:r w:rsidR="001D7718" w:rsidRPr="001D7718">
          <w:rPr>
            <w:rStyle w:val="Hipercze"/>
            <w:rFonts w:ascii="Open Sans" w:hAnsi="Open Sans" w:cs="Open Sans"/>
            <w:noProof/>
          </w:rPr>
          <w:t>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_Toc125376915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18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53DCF9E" w14:textId="34E36DAD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16" w:history="1">
        <w:r w:rsidR="001D7718" w:rsidRPr="001D7718">
          <w:rPr>
            <w:rStyle w:val="Hipercze"/>
            <w:rFonts w:ascii="Open Sans" w:hAnsi="Open Sans" w:cs="Open Sans"/>
            <w:noProof/>
          </w:rPr>
          <w:t>Tabela 18. Struktura &lt;Item</w:t>
        </w:r>
        <w:r w:rsidR="001D7718" w:rsidRPr="001D7718">
          <w:rPr>
            <w:rStyle w:val="Hipercze"/>
            <w:rFonts w:ascii="Open Sans" w:hAnsi="Open Sans" w:cs="Open Sans"/>
            <w:noProof/>
            <w:lang w:val="en-US"/>
          </w:rPr>
          <w:t>Type</w:t>
        </w:r>
        <w:r w:rsidR="001D7718" w:rsidRPr="001D7718">
          <w:rPr>
            <w:rStyle w:val="Hipercze"/>
            <w:rFonts w:ascii="Open Sans" w:hAnsi="Open Sans" w:cs="Open Sans"/>
            <w:noProof/>
          </w:rPr>
          <w:t>&gt;, sekcja Zgłoszenie celne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_Toc125376916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19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F52BF56" w14:textId="07B3675D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17" w:history="1">
        <w:r w:rsidR="001D7718" w:rsidRPr="001D7718">
          <w:rPr>
            <w:rStyle w:val="Hipercze"/>
            <w:rFonts w:ascii="Open Sans" w:hAnsi="Open Sans" w:cs="Open Sans"/>
            <w:noProof/>
          </w:rPr>
          <w:t>Tabela 19. Reguły obowiązujące dla zgłoszenia ZPNW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_Toc125376917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21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08E2870" w14:textId="4482FF0A" w:rsidR="00C43119" w:rsidRPr="001D7718" w:rsidRDefault="0006207D" w:rsidP="007D0A84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fldChar w:fldCharType="end"/>
      </w:r>
    </w:p>
    <w:p w14:paraId="68B1FADF" w14:textId="77777777" w:rsidR="00836DD7" w:rsidRPr="001D7718" w:rsidRDefault="00836DD7" w:rsidP="00E92D9D">
      <w:pPr>
        <w:pStyle w:val="Nagwek1"/>
        <w:numPr>
          <w:ilvl w:val="0"/>
          <w:numId w:val="0"/>
        </w:numPr>
        <w:rPr>
          <w:rFonts w:ascii="Open Sans" w:hAnsi="Open Sans" w:cs="Open Sans"/>
          <w:bCs w:val="0"/>
          <w:kern w:val="0"/>
          <w:sz w:val="28"/>
          <w:szCs w:val="28"/>
          <w:lang w:val="pl-PL"/>
        </w:rPr>
      </w:pPr>
      <w:bookmarkStart w:id="9" w:name="_Toc349568550"/>
      <w:bookmarkStart w:id="10" w:name="_Toc125376880"/>
      <w:r w:rsidRPr="001D7718">
        <w:rPr>
          <w:rFonts w:ascii="Open Sans" w:hAnsi="Open Sans" w:cs="Open Sans"/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9"/>
      <w:bookmarkEnd w:id="10"/>
    </w:p>
    <w:p w14:paraId="11D35825" w14:textId="54B4B3FA" w:rsidR="001D7718" w:rsidRPr="001D7718" w:rsidRDefault="001D771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b/>
          <w:bCs/>
          <w:noProof/>
          <w:sz w:val="22"/>
          <w:szCs w:val="22"/>
          <w:lang w:eastAsia="pl-PL"/>
        </w:rPr>
      </w:pP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TOC \h \z \c "Rysunek" </w:instrText>
      </w:r>
      <w:r w:rsidRPr="001D7718">
        <w:rPr>
          <w:rFonts w:ascii="Open Sans" w:hAnsi="Open Sans" w:cs="Open Sans"/>
        </w:rPr>
        <w:fldChar w:fldCharType="separate"/>
      </w:r>
      <w:hyperlink w:anchor="_Toc125376918" w:history="1">
        <w:r w:rsidRPr="001D7718">
          <w:rPr>
            <w:rStyle w:val="Hipercze"/>
            <w:rFonts w:ascii="Open Sans" w:hAnsi="Open Sans" w:cs="Open Sans"/>
            <w:b/>
            <w:bCs/>
            <w:noProof/>
          </w:rPr>
          <w:t>Rysunek 1. Struktura komunikatu XML zgłoszenia ZPNW – typy danych</w:t>
        </w:r>
        <w:r w:rsidRPr="001D7718">
          <w:rPr>
            <w:rFonts w:ascii="Open Sans" w:hAnsi="Open Sans" w:cs="Open Sans"/>
            <w:b/>
            <w:bCs/>
            <w:noProof/>
            <w:webHidden/>
          </w:rPr>
          <w:tab/>
        </w:r>
        <w:r w:rsidRPr="001D7718">
          <w:rPr>
            <w:rFonts w:ascii="Open Sans" w:hAnsi="Open Sans" w:cs="Open Sans"/>
            <w:b/>
            <w:bCs/>
            <w:noProof/>
            <w:webHidden/>
          </w:rPr>
          <w:fldChar w:fldCharType="begin"/>
        </w:r>
        <w:r w:rsidRPr="001D7718">
          <w:rPr>
            <w:rFonts w:ascii="Open Sans" w:hAnsi="Open Sans" w:cs="Open Sans"/>
            <w:b/>
            <w:bCs/>
            <w:noProof/>
            <w:webHidden/>
          </w:rPr>
          <w:instrText xml:space="preserve"> PAGEREF _Toc125376918 \h </w:instrText>
        </w:r>
        <w:r w:rsidRPr="001D7718">
          <w:rPr>
            <w:rFonts w:ascii="Open Sans" w:hAnsi="Open Sans" w:cs="Open Sans"/>
            <w:b/>
            <w:bCs/>
            <w:noProof/>
            <w:webHidden/>
          </w:rPr>
        </w:r>
        <w:r w:rsidRPr="001D7718">
          <w:rPr>
            <w:rFonts w:ascii="Open Sans" w:hAnsi="Open Sans" w:cs="Open Sans"/>
            <w:b/>
            <w:bCs/>
            <w:noProof/>
            <w:webHidden/>
          </w:rPr>
          <w:fldChar w:fldCharType="separate"/>
        </w:r>
        <w:r w:rsidRPr="001D7718">
          <w:rPr>
            <w:rFonts w:ascii="Open Sans" w:hAnsi="Open Sans" w:cs="Open Sans"/>
            <w:b/>
            <w:bCs/>
            <w:noProof/>
            <w:webHidden/>
          </w:rPr>
          <w:t>14</w:t>
        </w:r>
        <w:r w:rsidRPr="001D7718">
          <w:rPr>
            <w:rFonts w:ascii="Open Sans" w:hAnsi="Open Sans" w:cs="Open Sans"/>
            <w:b/>
            <w:bCs/>
            <w:noProof/>
            <w:webHidden/>
          </w:rPr>
          <w:fldChar w:fldCharType="end"/>
        </w:r>
      </w:hyperlink>
    </w:p>
    <w:p w14:paraId="73E93BA3" w14:textId="1F4E3A7B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b/>
          <w:bCs/>
          <w:noProof/>
          <w:sz w:val="22"/>
          <w:szCs w:val="22"/>
          <w:lang w:eastAsia="pl-PL"/>
        </w:rPr>
      </w:pPr>
      <w:hyperlink w:anchor="_Toc125376919" w:history="1"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Rysunek 2. Struktura &lt;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val="en-US"/>
          </w:rPr>
          <w:t>HeaderType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&gt;, nagłówek zgłoszenia ZPNW</w:t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tab/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instrText xml:space="preserve"> PAGEREF _Toc125376919 \h </w:instrText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t>16</w:t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fldChar w:fldCharType="end"/>
        </w:r>
      </w:hyperlink>
    </w:p>
    <w:p w14:paraId="55A1BEE5" w14:textId="4586B371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20" w:history="1"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Rysunek 3. Struktura &lt;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eastAsia="pl-PL"/>
          </w:rPr>
          <w:t xml:space="preserve"> DeliveryType&gt;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eastAsia="pl-PL"/>
          </w:rPr>
          <w:t>Przewidywane miejsce (adres) i data dostawy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 zgłoszenia ZPNW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_Toc125376920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16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9253993" w14:textId="007CA0B8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21" w:history="1"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Rysunek 4. Struktura &lt;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highlight w:val="white"/>
            <w:lang w:eastAsia="pl-PL"/>
          </w:rPr>
          <w:t>CollateralData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eastAsia="pl-PL"/>
          </w:rPr>
          <w:t>Type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&gt;, sekcja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highlight w:val="white"/>
            <w:lang w:eastAsia="pl-PL"/>
          </w:rPr>
          <w:t>Dane zabezpieczeń akcyzowych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_Toc125376921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17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641E82D5" w14:textId="7797949A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22" w:history="1"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Rysunek 5. &lt;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highlight w:val="white"/>
            <w:lang w:eastAsia="pl-PL"/>
          </w:rPr>
          <w:t xml:space="preserve"> GeneralData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eastAsia="pl-PL"/>
          </w:rPr>
          <w:t>Type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&gt;, sekcja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highlight w:val="white"/>
            <w:lang w:eastAsia="pl-PL"/>
          </w:rPr>
          <w:t>Dane zabezpieczeń generalnych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_Toc125376922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17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18E1BB2" w14:textId="234FCC9A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23" w:history="1"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Rysunek 6. Struktura &lt;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highlight w:val="white"/>
            <w:lang w:eastAsia="pl-PL"/>
          </w:rPr>
          <w:t xml:space="preserve"> FlatRateData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eastAsia="pl-PL"/>
          </w:rPr>
          <w:t>Type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&gt;, sekcja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highlight w:val="white"/>
            <w:lang w:eastAsia="pl-PL"/>
          </w:rPr>
          <w:t xml:space="preserve">Dane zabezpieczeń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eastAsia="pl-PL"/>
          </w:rPr>
          <w:t>akcyzowych - Ryczałtowe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_Toc125376923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18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3C927DF" w14:textId="12DD27CD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noProof/>
          <w:sz w:val="22"/>
          <w:szCs w:val="22"/>
          <w:lang w:eastAsia="pl-PL"/>
        </w:rPr>
      </w:pPr>
      <w:hyperlink w:anchor="_Toc125376924" w:history="1"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Rysunek 7. Struktura &lt;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highlight w:val="white"/>
            <w:lang w:eastAsia="pl-PL"/>
          </w:rPr>
          <w:t xml:space="preserve">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eastAsia="pl-PL"/>
          </w:rPr>
          <w:t>OtherType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&gt;, sekcja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highlight w:val="white"/>
            <w:lang w:eastAsia="pl-PL"/>
          </w:rPr>
          <w:t xml:space="preserve">Dane zabezpieczeń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eastAsia="pl-PL"/>
          </w:rPr>
          <w:t>akcyzowych - Ryczałtowe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 w ramach zgłoszenia ZPNW.</w:t>
        </w:r>
        <w:r w:rsidR="001D7718" w:rsidRPr="001D7718">
          <w:rPr>
            <w:rFonts w:ascii="Open Sans" w:hAnsi="Open Sans" w:cs="Open Sans"/>
            <w:noProof/>
            <w:webHidden/>
          </w:rPr>
          <w:tab/>
        </w:r>
        <w:r w:rsidR="001D7718" w:rsidRPr="001D7718">
          <w:rPr>
            <w:rFonts w:ascii="Open Sans" w:hAnsi="Open Sans" w:cs="Open Sans"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noProof/>
            <w:webHidden/>
          </w:rPr>
          <w:instrText xml:space="preserve"> PAGEREF _Toc125376924 \h </w:instrText>
        </w:r>
        <w:r w:rsidR="001D7718" w:rsidRPr="001D7718">
          <w:rPr>
            <w:rFonts w:ascii="Open Sans" w:hAnsi="Open Sans" w:cs="Open Sans"/>
            <w:noProof/>
            <w:webHidden/>
          </w:rPr>
        </w:r>
        <w:r w:rsidR="001D7718" w:rsidRPr="001D7718">
          <w:rPr>
            <w:rFonts w:ascii="Open Sans" w:hAnsi="Open Sans" w:cs="Open Sans"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noProof/>
            <w:webHidden/>
          </w:rPr>
          <w:t>18</w:t>
        </w:r>
        <w:r w:rsidR="001D7718" w:rsidRPr="001D7718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70B764C" w14:textId="4313E73E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b/>
          <w:bCs/>
          <w:noProof/>
          <w:sz w:val="22"/>
          <w:szCs w:val="22"/>
          <w:lang w:eastAsia="pl-PL"/>
        </w:rPr>
      </w:pPr>
      <w:hyperlink w:anchor="_Toc125376925" w:history="1"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Rysunek 8. Struktura &lt;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val="en-US"/>
          </w:rPr>
          <w:t>ItemsType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 xml:space="preserve">&gt;, </w:t>
        </w:r>
        <w:r w:rsidR="001D7718" w:rsidRPr="001D7718">
          <w:rPr>
            <w:rStyle w:val="Hipercze"/>
            <w:rFonts w:ascii="Open Sans" w:eastAsia="Times New Roman" w:hAnsi="Open Sans" w:cs="Open Sans"/>
            <w:b/>
            <w:bCs/>
            <w:noProof/>
          </w:rPr>
          <w:t>Dane wyrobów akcyzowych przewidywanych do nabycia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highlight w:val="white"/>
            <w:lang w:eastAsia="pl-PL"/>
          </w:rPr>
          <w:t xml:space="preserve">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eastAsia="pl-PL"/>
          </w:rPr>
          <w:t xml:space="preserve"> w 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ramach zgłoszenia ZPNW.</w:t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tab/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instrText xml:space="preserve"> PAGEREF _Toc125376925 \h </w:instrText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t>19</w:t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fldChar w:fldCharType="end"/>
        </w:r>
      </w:hyperlink>
    </w:p>
    <w:p w14:paraId="2DC61036" w14:textId="3E5819BB" w:rsidR="001D7718" w:rsidRPr="001D7718" w:rsidRDefault="00A41BA8">
      <w:pPr>
        <w:pStyle w:val="Spisilustracji"/>
        <w:tabs>
          <w:tab w:val="right" w:leader="dot" w:pos="9054"/>
        </w:tabs>
        <w:rPr>
          <w:rFonts w:ascii="Open Sans" w:eastAsiaTheme="minorEastAsia" w:hAnsi="Open Sans" w:cs="Open Sans"/>
          <w:b/>
          <w:bCs/>
          <w:noProof/>
          <w:sz w:val="22"/>
          <w:szCs w:val="22"/>
          <w:lang w:eastAsia="pl-PL"/>
        </w:rPr>
      </w:pPr>
      <w:hyperlink w:anchor="_Toc125376926" w:history="1"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Rysunek 9. Struktura &lt;Item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  <w:lang w:val="en-US"/>
          </w:rPr>
          <w:t>Type</w:t>
        </w:r>
        <w:r w:rsidR="001D7718" w:rsidRPr="001D7718">
          <w:rPr>
            <w:rStyle w:val="Hipercze"/>
            <w:rFonts w:ascii="Open Sans" w:hAnsi="Open Sans" w:cs="Open Sans"/>
            <w:b/>
            <w:bCs/>
            <w:noProof/>
          </w:rPr>
          <w:t>&gt;, sekcja Zgłoszenie celne w ramach zgłoszenia ZPNW.</w:t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tab/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fldChar w:fldCharType="begin"/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instrText xml:space="preserve"> PAGEREF _Toc125376926 \h </w:instrText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fldChar w:fldCharType="separate"/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t>21</w:t>
        </w:r>
        <w:r w:rsidR="001D7718" w:rsidRPr="001D7718">
          <w:rPr>
            <w:rFonts w:ascii="Open Sans" w:hAnsi="Open Sans" w:cs="Open Sans"/>
            <w:b/>
            <w:bCs/>
            <w:noProof/>
            <w:webHidden/>
          </w:rPr>
          <w:fldChar w:fldCharType="end"/>
        </w:r>
      </w:hyperlink>
    </w:p>
    <w:p w14:paraId="0EF220F8" w14:textId="2268AFDA" w:rsidR="00496116" w:rsidRPr="001D7718" w:rsidRDefault="001D7718" w:rsidP="00496116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fldChar w:fldCharType="end"/>
      </w:r>
    </w:p>
    <w:p w14:paraId="79E794DE" w14:textId="77777777" w:rsidR="003F3585" w:rsidRPr="001D7718" w:rsidRDefault="00004C2C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1" w:name="_Toc341696555"/>
      <w:bookmarkStart w:id="12" w:name="_Toc349568551"/>
      <w:bookmarkStart w:id="13" w:name="_Toc125376881"/>
      <w:r w:rsidRPr="001D7718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Opis </w:t>
      </w:r>
      <w:r w:rsidR="00CE1C03" w:rsidRPr="001D7718">
        <w:rPr>
          <w:rFonts w:ascii="Open Sans" w:hAnsi="Open Sans" w:cs="Open Sans"/>
          <w:b/>
          <w:bCs w:val="0"/>
          <w:sz w:val="32"/>
        </w:rPr>
        <w:t>dokumentu</w:t>
      </w:r>
      <w:bookmarkEnd w:id="11"/>
      <w:bookmarkEnd w:id="12"/>
      <w:bookmarkEnd w:id="13"/>
    </w:p>
    <w:p w14:paraId="4447137E" w14:textId="77777777" w:rsidR="00004C2C" w:rsidRPr="001D7718" w:rsidRDefault="00004C2C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14" w:name="_Toc349568552"/>
      <w:bookmarkStart w:id="15" w:name="_Toc125376882"/>
      <w:bookmarkStart w:id="16" w:name="_Toc341696556"/>
      <w:r w:rsidRPr="001D7718">
        <w:rPr>
          <w:rFonts w:ascii="Open Sans" w:hAnsi="Open Sans" w:cs="Open Sans"/>
          <w:b/>
          <w:bCs w:val="0"/>
          <w:sz w:val="28"/>
          <w:lang w:val="pl-PL"/>
        </w:rPr>
        <w:t>Cel dokumentu</w:t>
      </w:r>
      <w:bookmarkEnd w:id="14"/>
      <w:bookmarkEnd w:id="15"/>
    </w:p>
    <w:p w14:paraId="75C39293" w14:textId="1DC69544" w:rsidR="0079078E" w:rsidRPr="001D7718" w:rsidRDefault="0079078E" w:rsidP="0079078E">
      <w:pPr>
        <w:autoSpaceDE w:val="0"/>
        <w:autoSpaceDN w:val="0"/>
        <w:adjustRightInd w:val="0"/>
        <w:spacing w:before="40" w:after="60"/>
        <w:jc w:val="both"/>
        <w:rPr>
          <w:rFonts w:ascii="Open Sans" w:hAnsi="Open Sans" w:cs="Open Sans"/>
        </w:rPr>
      </w:pPr>
      <w:bookmarkStart w:id="17" w:name="_Toc349568553"/>
      <w:r w:rsidRPr="001D7718">
        <w:rPr>
          <w:rFonts w:ascii="Open Sans" w:hAnsi="Open Sans" w:cs="Open Sans"/>
        </w:rPr>
        <w:t xml:space="preserve">Celem specyfikacji jest zdefiniowanie struktury i zawartości informacyjnej dokumentu XML (zwanej tutaj także komunikatem) </w:t>
      </w:r>
      <w:r w:rsidR="00762B3F" w:rsidRPr="001D7718">
        <w:rPr>
          <w:rFonts w:ascii="Open Sans" w:hAnsi="Open Sans" w:cs="Open Sans"/>
          <w:bCs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gospodarczej.</w:t>
      </w:r>
      <w:r w:rsidR="00BA108E" w:rsidRPr="001D7718">
        <w:rPr>
          <w:rFonts w:ascii="Open Sans" w:hAnsi="Open Sans" w:cs="Open Sans"/>
        </w:rPr>
        <w:t xml:space="preserve"> – </w:t>
      </w:r>
      <w:r w:rsidRPr="001D7718">
        <w:rPr>
          <w:rFonts w:ascii="Open Sans" w:hAnsi="Open Sans" w:cs="Open Sans"/>
        </w:rPr>
        <w:t>ZPNW.</w:t>
      </w:r>
    </w:p>
    <w:p w14:paraId="6ADB0E61" w14:textId="77777777" w:rsidR="00E628C4" w:rsidRPr="001D7718" w:rsidRDefault="00E628C4" w:rsidP="00E628C4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8" w:name="_Toc125376883"/>
      <w:r w:rsidRPr="001D7718">
        <w:rPr>
          <w:rFonts w:ascii="Open Sans" w:hAnsi="Open Sans" w:cs="Open Sans"/>
          <w:b/>
          <w:bCs w:val="0"/>
          <w:sz w:val="28"/>
          <w:lang w:val="pl-PL"/>
        </w:rPr>
        <w:t>Komunikat</w:t>
      </w:r>
      <w:r w:rsidR="006929C2" w:rsidRPr="001D7718">
        <w:rPr>
          <w:rFonts w:ascii="Open Sans" w:hAnsi="Open Sans" w:cs="Open Sans"/>
          <w:b/>
          <w:bCs w:val="0"/>
          <w:sz w:val="28"/>
          <w:lang w:val="pl-PL"/>
        </w:rPr>
        <w:t xml:space="preserve"> </w:t>
      </w:r>
      <w:r w:rsidR="00D26DE5" w:rsidRPr="001D7718">
        <w:rPr>
          <w:rFonts w:ascii="Open Sans" w:hAnsi="Open Sans" w:cs="Open Sans"/>
          <w:b/>
          <w:bCs w:val="0"/>
          <w:sz w:val="28"/>
          <w:lang w:val="pl-PL"/>
        </w:rPr>
        <w:t>ZPNW</w:t>
      </w:r>
      <w:bookmarkEnd w:id="18"/>
    </w:p>
    <w:p w14:paraId="70C39E8A" w14:textId="4BD1EBFE" w:rsidR="00FC5ABC" w:rsidRPr="001D7718" w:rsidRDefault="00762B3F" w:rsidP="00FC5ABC">
      <w:pPr>
        <w:pStyle w:val="Schema-Description"/>
        <w:spacing w:before="0" w:beforeAutospacing="0" w:after="0" w:afterAutospacing="0"/>
        <w:jc w:val="both"/>
        <w:rPr>
          <w:rFonts w:ascii="Open Sans" w:hAnsi="Open Sans" w:cs="Open Sans"/>
          <w:sz w:val="24"/>
          <w:szCs w:val="24"/>
        </w:rPr>
      </w:pPr>
      <w:r w:rsidRPr="001D7718">
        <w:rPr>
          <w:rFonts w:ascii="Open Sans" w:hAnsi="Open Sans" w:cs="Open Sans"/>
          <w:sz w:val="24"/>
          <w:szCs w:val="24"/>
        </w:rPr>
        <w:t>ZGŁOSZENIE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</w:r>
    </w:p>
    <w:p w14:paraId="1BA6055A" w14:textId="77777777" w:rsidR="003F3585" w:rsidRPr="001D7718" w:rsidRDefault="003F3585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19" w:name="_Toc125376884"/>
      <w:r w:rsidRPr="001D7718">
        <w:rPr>
          <w:rFonts w:ascii="Open Sans" w:hAnsi="Open Sans" w:cs="Open Sans"/>
          <w:b/>
          <w:bCs w:val="0"/>
          <w:sz w:val="28"/>
        </w:rPr>
        <w:t>Zastosowanie</w:t>
      </w:r>
      <w:bookmarkEnd w:id="16"/>
      <w:bookmarkEnd w:id="17"/>
      <w:bookmarkEnd w:id="19"/>
    </w:p>
    <w:p w14:paraId="4B2812DB" w14:textId="77777777" w:rsidR="00DD5E7B" w:rsidRPr="001D7718" w:rsidRDefault="00DD5E7B" w:rsidP="00B60DA0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bookmarkStart w:id="20" w:name="_Toc341696557"/>
      <w:bookmarkStart w:id="21" w:name="_Ref343010193"/>
      <w:bookmarkStart w:id="22" w:name="_Toc349568554"/>
      <w:r w:rsidRPr="001D7718">
        <w:rPr>
          <w:rFonts w:ascii="Open Sans" w:hAnsi="Open Sans" w:cs="Open Sans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5B682822" w14:textId="77777777" w:rsidR="00DD5E7B" w:rsidRPr="001D7718" w:rsidRDefault="00DD5E7B" w:rsidP="00B60DA0">
      <w:pPr>
        <w:pStyle w:val="TekstOpisu"/>
        <w:ind w:left="0"/>
        <w:jc w:val="both"/>
        <w:rPr>
          <w:rFonts w:ascii="Open Sans" w:hAnsi="Open Sans" w:cs="Open Sans"/>
          <w:sz w:val="24"/>
          <w:szCs w:val="24"/>
        </w:rPr>
      </w:pPr>
      <w:r w:rsidRPr="001D7718">
        <w:rPr>
          <w:rFonts w:ascii="Open Sans" w:hAnsi="Open Sans" w:cs="Open Sans"/>
          <w:sz w:val="24"/>
          <w:szCs w:val="24"/>
        </w:rPr>
        <w:t xml:space="preserve">Adresatem dokumentu jest zespół projektowy po stronie Administracji </w:t>
      </w:r>
      <w:r w:rsidR="00D11388" w:rsidRPr="001D7718">
        <w:rPr>
          <w:rFonts w:ascii="Open Sans" w:hAnsi="Open Sans" w:cs="Open Sans"/>
          <w:sz w:val="24"/>
          <w:szCs w:val="24"/>
          <w:lang w:val="pl-PL"/>
        </w:rPr>
        <w:t>Skarbowej</w:t>
      </w:r>
      <w:r w:rsidRPr="001D7718">
        <w:rPr>
          <w:rFonts w:ascii="Open Sans" w:hAnsi="Open Sans" w:cs="Open Sans"/>
          <w:sz w:val="24"/>
          <w:szCs w:val="24"/>
        </w:rPr>
        <w:t xml:space="preserve"> oraz zespoły: programistyczno-projektowy, testerów, dokumentalistów, po stronie Wykonawcy oraz Podmioty zewnętrzne składające deklaracje.</w:t>
      </w:r>
    </w:p>
    <w:p w14:paraId="45D8929E" w14:textId="77777777" w:rsidR="00563AFA" w:rsidRPr="001D7718" w:rsidRDefault="00563AFA" w:rsidP="00563AFA">
      <w:pPr>
        <w:pStyle w:val="Nagwek2"/>
        <w:rPr>
          <w:rFonts w:ascii="Open Sans" w:hAnsi="Open Sans" w:cs="Open Sans"/>
          <w:b/>
          <w:bCs w:val="0"/>
        </w:rPr>
      </w:pPr>
      <w:bookmarkStart w:id="23" w:name="_Toc125376885"/>
      <w:bookmarkStart w:id="24" w:name="_Toc341696558"/>
      <w:bookmarkStart w:id="25" w:name="_Toc349568555"/>
      <w:bookmarkEnd w:id="20"/>
      <w:bookmarkEnd w:id="21"/>
      <w:bookmarkEnd w:id="22"/>
      <w:r w:rsidRPr="001D7718">
        <w:rPr>
          <w:rFonts w:ascii="Open Sans" w:hAnsi="Open Sans" w:cs="Open Sans"/>
          <w:b/>
          <w:bCs w:val="0"/>
        </w:rPr>
        <w:t>Obowiązywanie</w:t>
      </w:r>
      <w:bookmarkEnd w:id="23"/>
    </w:p>
    <w:p w14:paraId="207D9151" w14:textId="1DEE28E0" w:rsidR="00762B3F" w:rsidRPr="001D7718" w:rsidRDefault="001B7E94" w:rsidP="007B3917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t>Specyfikacja obowiązuje dla deklaracji</w:t>
      </w:r>
      <w:r w:rsidR="00096AEA" w:rsidRPr="001D7718">
        <w:rPr>
          <w:rFonts w:ascii="Open Sans" w:hAnsi="Open Sans" w:cs="Open Sans"/>
        </w:rPr>
        <w:t>, gdzie "data złożenia" nie jest wcześniejsza niż 1</w:t>
      </w:r>
      <w:r w:rsidR="00762B3F" w:rsidRPr="001D7718">
        <w:rPr>
          <w:rFonts w:ascii="Open Sans" w:hAnsi="Open Sans" w:cs="Open Sans"/>
        </w:rPr>
        <w:t>3</w:t>
      </w:r>
      <w:r w:rsidR="00096AEA" w:rsidRPr="001D7718">
        <w:rPr>
          <w:rFonts w:ascii="Open Sans" w:hAnsi="Open Sans" w:cs="Open Sans"/>
        </w:rPr>
        <w:t>.02.2023</w:t>
      </w:r>
      <w:r w:rsidRPr="001D7718">
        <w:rPr>
          <w:rFonts w:ascii="Open Sans" w:hAnsi="Open Sans" w:cs="Open Sans"/>
        </w:rPr>
        <w:t xml:space="preserve"> </w:t>
      </w:r>
      <w:r w:rsidR="00096AEA" w:rsidRPr="001D7718">
        <w:rPr>
          <w:rFonts w:ascii="Open Sans" w:hAnsi="Open Sans" w:cs="Open Sans"/>
        </w:rPr>
        <w:t>roku.</w:t>
      </w:r>
    </w:p>
    <w:p w14:paraId="54A2DE3C" w14:textId="77777777" w:rsidR="00762B3F" w:rsidRPr="001D7718" w:rsidRDefault="00762B3F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br w:type="page"/>
      </w:r>
    </w:p>
    <w:p w14:paraId="27C078FC" w14:textId="77777777" w:rsidR="007B3917" w:rsidRPr="001D7718" w:rsidRDefault="007B3917" w:rsidP="007B3917">
      <w:pPr>
        <w:rPr>
          <w:rFonts w:ascii="Open Sans" w:hAnsi="Open Sans" w:cs="Open Sans"/>
        </w:rPr>
      </w:pPr>
    </w:p>
    <w:p w14:paraId="0C3C82B5" w14:textId="77777777" w:rsidR="003F3585" w:rsidRPr="001D7718" w:rsidRDefault="003F3585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26" w:name="_Toc125376886"/>
      <w:r w:rsidRPr="001D7718">
        <w:rPr>
          <w:rFonts w:ascii="Open Sans" w:hAnsi="Open Sans" w:cs="Open Sans"/>
          <w:b/>
          <w:bCs w:val="0"/>
          <w:sz w:val="28"/>
        </w:rPr>
        <w:t>Dokumenty o</w:t>
      </w:r>
      <w:r w:rsidR="00E92D9D" w:rsidRPr="001D7718">
        <w:rPr>
          <w:rFonts w:ascii="Open Sans" w:hAnsi="Open Sans" w:cs="Open Sans"/>
          <w:b/>
          <w:bCs w:val="0"/>
          <w:sz w:val="28"/>
        </w:rPr>
        <w:t>bo</w:t>
      </w:r>
      <w:r w:rsidRPr="001D7718">
        <w:rPr>
          <w:rFonts w:ascii="Open Sans" w:hAnsi="Open Sans" w:cs="Open Sans"/>
          <w:b/>
          <w:bCs w:val="0"/>
          <w:sz w:val="28"/>
        </w:rPr>
        <w:t>wiązujące</w:t>
      </w:r>
      <w:r w:rsidR="00C43119" w:rsidRPr="001D7718">
        <w:rPr>
          <w:rFonts w:ascii="Open Sans" w:hAnsi="Open Sans" w:cs="Open Sans"/>
          <w:b/>
          <w:bCs w:val="0"/>
          <w:sz w:val="28"/>
        </w:rPr>
        <w:t xml:space="preserve"> i </w:t>
      </w:r>
      <w:r w:rsidR="00E92D9D" w:rsidRPr="001D7718">
        <w:rPr>
          <w:rFonts w:ascii="Open Sans" w:hAnsi="Open Sans" w:cs="Open Sans"/>
          <w:b/>
          <w:bCs w:val="0"/>
          <w:sz w:val="28"/>
        </w:rPr>
        <w:t>p</w:t>
      </w:r>
      <w:r w:rsidRPr="001D7718">
        <w:rPr>
          <w:rFonts w:ascii="Open Sans" w:hAnsi="Open Sans" w:cs="Open Sans"/>
          <w:b/>
          <w:bCs w:val="0"/>
          <w:sz w:val="28"/>
        </w:rPr>
        <w:t>o</w:t>
      </w:r>
      <w:r w:rsidR="00E92D9D" w:rsidRPr="001D7718">
        <w:rPr>
          <w:rFonts w:ascii="Open Sans" w:hAnsi="Open Sans" w:cs="Open Sans"/>
          <w:b/>
          <w:bCs w:val="0"/>
          <w:sz w:val="28"/>
        </w:rPr>
        <w:t>mo</w:t>
      </w:r>
      <w:r w:rsidRPr="001D7718">
        <w:rPr>
          <w:rFonts w:ascii="Open Sans" w:hAnsi="Open Sans" w:cs="Open Sans"/>
          <w:b/>
          <w:bCs w:val="0"/>
          <w:sz w:val="28"/>
        </w:rPr>
        <w:t>cnicze</w:t>
      </w:r>
      <w:bookmarkEnd w:id="24"/>
      <w:bookmarkEnd w:id="25"/>
      <w:bookmarkEnd w:id="26"/>
    </w:p>
    <w:p w14:paraId="086F08AA" w14:textId="77777777" w:rsidR="003F3585" w:rsidRPr="001D7718" w:rsidRDefault="003F3585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27" w:name="_Toc341696559"/>
      <w:bookmarkStart w:id="28" w:name="_Toc349568556"/>
      <w:bookmarkStart w:id="29" w:name="_Toc125376887"/>
      <w:r w:rsidRPr="001D7718">
        <w:rPr>
          <w:rFonts w:ascii="Open Sans" w:hAnsi="Open Sans" w:cs="Open Sans"/>
          <w:b/>
          <w:bCs w:val="0"/>
          <w:sz w:val="24"/>
          <w:szCs w:val="24"/>
        </w:rPr>
        <w:t xml:space="preserve">Dokumenty </w:t>
      </w:r>
      <w:r w:rsidR="00437081" w:rsidRPr="001D7718">
        <w:rPr>
          <w:rFonts w:ascii="Open Sans" w:hAnsi="Open Sans" w:cs="Open Sans"/>
          <w:b/>
          <w:bCs w:val="0"/>
          <w:sz w:val="24"/>
          <w:szCs w:val="24"/>
        </w:rPr>
        <w:t>o</w:t>
      </w:r>
      <w:r w:rsidR="00E92D9D" w:rsidRPr="001D7718">
        <w:rPr>
          <w:rFonts w:ascii="Open Sans" w:hAnsi="Open Sans" w:cs="Open Sans"/>
          <w:b/>
          <w:bCs w:val="0"/>
          <w:sz w:val="24"/>
          <w:szCs w:val="24"/>
        </w:rPr>
        <w:t>bo</w:t>
      </w:r>
      <w:r w:rsidR="00437081" w:rsidRPr="001D7718">
        <w:rPr>
          <w:rFonts w:ascii="Open Sans" w:hAnsi="Open Sans" w:cs="Open Sans"/>
          <w:b/>
          <w:bCs w:val="0"/>
          <w:sz w:val="24"/>
          <w:szCs w:val="24"/>
        </w:rPr>
        <w:t>wiązując</w:t>
      </w:r>
      <w:r w:rsidRPr="001D7718">
        <w:rPr>
          <w:rFonts w:ascii="Open Sans" w:hAnsi="Open Sans" w:cs="Open Sans"/>
          <w:b/>
          <w:bCs w:val="0"/>
          <w:sz w:val="24"/>
          <w:szCs w:val="24"/>
        </w:rPr>
        <w:t>e</w:t>
      </w:r>
      <w:bookmarkEnd w:id="27"/>
      <w:bookmarkEnd w:id="28"/>
      <w:bookmarkEnd w:id="29"/>
    </w:p>
    <w:p w14:paraId="26AC09FF" w14:textId="2764C6DC" w:rsidR="007353A8" w:rsidRPr="001D7718" w:rsidRDefault="007353A8" w:rsidP="007D0A84">
      <w:pPr>
        <w:pStyle w:val="Legenda"/>
        <w:rPr>
          <w:rFonts w:ascii="Open Sans" w:hAnsi="Open Sans" w:cs="Open Sans"/>
        </w:rPr>
      </w:pPr>
      <w:bookmarkStart w:id="30" w:name="_Ref341107414"/>
      <w:bookmarkStart w:id="31" w:name="_Toc125376901"/>
      <w:r w:rsidRPr="001D7718">
        <w:rPr>
          <w:rFonts w:ascii="Open Sans" w:hAnsi="Open Sans" w:cs="Open Sans"/>
        </w:rPr>
        <w:t xml:space="preserve">Tabela </w:t>
      </w:r>
      <w:r w:rsidR="0006207D" w:rsidRPr="001D7718">
        <w:rPr>
          <w:rFonts w:ascii="Open Sans" w:hAnsi="Open Sans" w:cs="Open Sans"/>
        </w:rPr>
        <w:fldChar w:fldCharType="begin"/>
      </w:r>
      <w:r w:rsidR="0006207D" w:rsidRPr="001D7718">
        <w:rPr>
          <w:rFonts w:ascii="Open Sans" w:hAnsi="Open Sans" w:cs="Open Sans"/>
        </w:rPr>
        <w:instrText xml:space="preserve"> SEQ Tabela \* ARABIC </w:instrText>
      </w:r>
      <w:r w:rsidR="0006207D"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3</w:t>
      </w:r>
      <w:r w:rsidR="0006207D" w:rsidRPr="001D7718">
        <w:rPr>
          <w:rFonts w:ascii="Open Sans" w:hAnsi="Open Sans" w:cs="Open Sans"/>
        </w:rPr>
        <w:fldChar w:fldCharType="end"/>
      </w:r>
      <w:bookmarkEnd w:id="30"/>
      <w:r w:rsidRPr="001D7718">
        <w:rPr>
          <w:rFonts w:ascii="Open Sans" w:hAnsi="Open Sans" w:cs="Open Sans"/>
        </w:rPr>
        <w:t xml:space="preserve">. Wykaz dokumentów </w:t>
      </w:r>
      <w:r w:rsidR="00437081" w:rsidRPr="001D7718">
        <w:rPr>
          <w:rFonts w:ascii="Open Sans" w:hAnsi="Open Sans" w:cs="Open Sans"/>
        </w:rPr>
        <w:t>obowiązując</w:t>
      </w:r>
      <w:r w:rsidRPr="001D7718">
        <w:rPr>
          <w:rFonts w:ascii="Open Sans" w:hAnsi="Open Sans" w:cs="Open Sans"/>
        </w:rPr>
        <w:t>ych</w:t>
      </w:r>
      <w:bookmarkEnd w:id="31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052E9B" w:rsidRPr="001D7718" w14:paraId="7DE543EF" w14:textId="77777777" w:rsidTr="00762B3F">
        <w:tc>
          <w:tcPr>
            <w:tcW w:w="480" w:type="dxa"/>
            <w:shd w:val="clear" w:color="auto" w:fill="D9D9D9" w:themeFill="background1" w:themeFillShade="D9"/>
          </w:tcPr>
          <w:p w14:paraId="310843DE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25207963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69DD875B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729E9755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49207996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29400B" w:rsidRPr="001D7718" w14:paraId="0763C51D" w14:textId="77777777" w:rsidTr="006D4D55">
        <w:tc>
          <w:tcPr>
            <w:tcW w:w="480" w:type="dxa"/>
          </w:tcPr>
          <w:p w14:paraId="5F6C1CDC" w14:textId="77777777" w:rsidR="0029400B" w:rsidRPr="001D7718" w:rsidRDefault="0029400B" w:rsidP="003E294B">
            <w:pPr>
              <w:pStyle w:val="Z2tabelatekst"/>
              <w:numPr>
                <w:ilvl w:val="0"/>
                <w:numId w:val="7"/>
              </w:numPr>
              <w:rPr>
                <w:rFonts w:ascii="Open Sans" w:hAnsi="Open Sans" w:cs="Open Sans"/>
                <w:lang w:val="pl-PL" w:eastAsia="pl-PL"/>
              </w:rPr>
            </w:pPr>
            <w:bookmarkStart w:id="32" w:name="_Ref361653747"/>
          </w:p>
        </w:tc>
        <w:bookmarkEnd w:id="32"/>
        <w:tc>
          <w:tcPr>
            <w:tcW w:w="3840" w:type="dxa"/>
          </w:tcPr>
          <w:p w14:paraId="519C19A2" w14:textId="77777777" w:rsidR="0029400B" w:rsidRPr="001D7718" w:rsidRDefault="0029400B" w:rsidP="002A6D58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Dokumentacja techniczna powykonawcza: Specyfikacja komunikatów XML - część zewnętrzna</w:t>
            </w:r>
            <w:r w:rsidRPr="001D7718">
              <w:rPr>
                <w:rFonts w:ascii="Open Sans" w:hAnsi="Open Sans" w:cs="Open Sans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C904366" w14:textId="77777777" w:rsidR="0029400B" w:rsidRPr="001D7718" w:rsidRDefault="0029400B" w:rsidP="001265B6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ZF2-PWT-</w:t>
            </w:r>
            <w:r w:rsidR="004C2650" w:rsidRPr="001D7718">
              <w:rPr>
                <w:rFonts w:ascii="Open Sans" w:hAnsi="Open Sans" w:cs="Open Sans"/>
                <w:lang w:val="pl-PL" w:eastAsia="pl-PL"/>
              </w:rPr>
              <w:t>Dt</w:t>
            </w:r>
            <w:r w:rsidRPr="001D7718">
              <w:rPr>
                <w:rFonts w:ascii="Open Sans" w:hAnsi="Open Sans" w:cs="Open Sans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7576A14E" w14:textId="77777777" w:rsidR="0029400B" w:rsidRPr="001D7718" w:rsidRDefault="0029400B" w:rsidP="003E294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1713E9" w14:textId="77777777" w:rsidR="0029400B" w:rsidRPr="001D7718" w:rsidRDefault="0029400B" w:rsidP="003E294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198D997E" w14:textId="77777777" w:rsidR="00052E9B" w:rsidRPr="001D7718" w:rsidRDefault="00052E9B" w:rsidP="00052E9B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33" w:name="_Toc341696560"/>
      <w:bookmarkStart w:id="34" w:name="_Toc349568557"/>
      <w:bookmarkStart w:id="35" w:name="_Toc361655060"/>
      <w:bookmarkStart w:id="36" w:name="_Toc361657246"/>
      <w:bookmarkStart w:id="37" w:name="_Toc361666184"/>
      <w:bookmarkStart w:id="38" w:name="_Toc361825485"/>
      <w:bookmarkStart w:id="39" w:name="_Toc125376888"/>
      <w:r w:rsidRPr="001D7718">
        <w:rPr>
          <w:rFonts w:ascii="Open Sans" w:hAnsi="Open Sans" w:cs="Open Sans"/>
          <w:b/>
          <w:bCs w:val="0"/>
          <w:sz w:val="24"/>
          <w:szCs w:val="24"/>
        </w:rPr>
        <w:t>Dokumenty pomocnicze</w:t>
      </w:r>
      <w:bookmarkEnd w:id="33"/>
      <w:bookmarkEnd w:id="34"/>
      <w:bookmarkEnd w:id="35"/>
      <w:bookmarkEnd w:id="36"/>
      <w:bookmarkEnd w:id="37"/>
      <w:bookmarkEnd w:id="38"/>
      <w:bookmarkEnd w:id="39"/>
    </w:p>
    <w:p w14:paraId="684633D6" w14:textId="045FC092" w:rsidR="00052E9B" w:rsidRPr="001D7718" w:rsidRDefault="00052E9B" w:rsidP="00052E9B">
      <w:pPr>
        <w:pStyle w:val="Legenda"/>
        <w:rPr>
          <w:rFonts w:ascii="Open Sans" w:hAnsi="Open Sans" w:cs="Open Sans"/>
        </w:rPr>
      </w:pPr>
      <w:bookmarkStart w:id="40" w:name="_Toc361655088"/>
      <w:bookmarkStart w:id="41" w:name="_Toc361657257"/>
      <w:bookmarkStart w:id="42" w:name="_Toc361666195"/>
      <w:bookmarkStart w:id="43" w:name="_Toc361825496"/>
      <w:bookmarkStart w:id="44" w:name="_Toc125376902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4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Wykaz dokumentów pomocniczych</w:t>
      </w:r>
      <w:bookmarkEnd w:id="40"/>
      <w:bookmarkEnd w:id="41"/>
      <w:bookmarkEnd w:id="42"/>
      <w:bookmarkEnd w:id="43"/>
      <w:bookmarkEnd w:id="4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052E9B" w:rsidRPr="001D7718" w14:paraId="5AA13C44" w14:textId="77777777" w:rsidTr="00762B3F">
        <w:tc>
          <w:tcPr>
            <w:tcW w:w="480" w:type="dxa"/>
            <w:shd w:val="clear" w:color="auto" w:fill="D9D9D9" w:themeFill="background1" w:themeFillShade="D9"/>
          </w:tcPr>
          <w:p w14:paraId="683F9A5E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6B11EB20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97628CE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5083C2E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17F98648" w14:textId="77777777" w:rsidR="00052E9B" w:rsidRPr="001D7718" w:rsidRDefault="00052E9B" w:rsidP="003E294B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Data wydania</w:t>
            </w:r>
          </w:p>
        </w:tc>
      </w:tr>
      <w:tr w:rsidR="00052E9B" w:rsidRPr="001D7718" w14:paraId="7B7E9D4C" w14:textId="77777777" w:rsidTr="006D4D55">
        <w:tc>
          <w:tcPr>
            <w:tcW w:w="480" w:type="dxa"/>
          </w:tcPr>
          <w:p w14:paraId="7691DACF" w14:textId="77777777" w:rsidR="00052E9B" w:rsidRPr="001D7718" w:rsidRDefault="00052E9B" w:rsidP="003E294B">
            <w:pPr>
              <w:pStyle w:val="Z2tabelatekst"/>
              <w:numPr>
                <w:ilvl w:val="0"/>
                <w:numId w:val="8"/>
              </w:numPr>
              <w:rPr>
                <w:rFonts w:ascii="Open Sans" w:hAnsi="Open Sans" w:cs="Open Sans"/>
                <w:lang w:val="pl-PL" w:eastAsia="pl-PL"/>
              </w:rPr>
            </w:pPr>
          </w:p>
        </w:tc>
        <w:tc>
          <w:tcPr>
            <w:tcW w:w="3840" w:type="dxa"/>
          </w:tcPr>
          <w:p w14:paraId="54843CCC" w14:textId="77777777" w:rsidR="00052E9B" w:rsidRPr="001D7718" w:rsidRDefault="00D07D17" w:rsidP="003E294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01D32DA" w14:textId="77777777" w:rsidR="00052E9B" w:rsidRPr="001D7718" w:rsidRDefault="00D07D17" w:rsidP="003E294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B34BFBF" w14:textId="77777777" w:rsidR="00052E9B" w:rsidRPr="001D7718" w:rsidRDefault="00D07D17" w:rsidP="003E294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1ACC141" w14:textId="77777777" w:rsidR="00052E9B" w:rsidRPr="001D7718" w:rsidRDefault="00D07D17" w:rsidP="003E294B">
            <w:pPr>
              <w:pStyle w:val="Z2tabelatekst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n/d</w:t>
            </w:r>
          </w:p>
        </w:tc>
      </w:tr>
    </w:tbl>
    <w:p w14:paraId="23180FD0" w14:textId="77777777" w:rsidR="003F3585" w:rsidRPr="001D7718" w:rsidRDefault="00C43119" w:rsidP="00004C2C">
      <w:pPr>
        <w:pStyle w:val="Nagwek2"/>
        <w:rPr>
          <w:rFonts w:ascii="Open Sans" w:hAnsi="Open Sans" w:cs="Open Sans"/>
          <w:b/>
          <w:bCs w:val="0"/>
          <w:sz w:val="28"/>
        </w:rPr>
      </w:pPr>
      <w:bookmarkStart w:id="45" w:name="_Toc341696561"/>
      <w:bookmarkStart w:id="46" w:name="_Toc349568558"/>
      <w:bookmarkStart w:id="47" w:name="_Toc125376889"/>
      <w:r w:rsidRPr="001D7718">
        <w:rPr>
          <w:rFonts w:ascii="Open Sans" w:hAnsi="Open Sans" w:cs="Open Sans"/>
          <w:b/>
          <w:bCs w:val="0"/>
          <w:sz w:val="28"/>
        </w:rPr>
        <w:t>Słownik przyjętych skrótów i terminów</w:t>
      </w:r>
      <w:bookmarkEnd w:id="45"/>
      <w:bookmarkEnd w:id="46"/>
      <w:bookmarkEnd w:id="47"/>
    </w:p>
    <w:p w14:paraId="6D237314" w14:textId="77777777" w:rsidR="003F3585" w:rsidRPr="001D7718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48" w:name="_Toc341696562"/>
      <w:bookmarkStart w:id="49" w:name="_Toc349568559"/>
      <w:bookmarkStart w:id="50" w:name="_Toc125376890"/>
      <w:r w:rsidRPr="001D7718">
        <w:rPr>
          <w:rFonts w:ascii="Open Sans" w:hAnsi="Open Sans" w:cs="Open Sans"/>
          <w:b/>
          <w:bCs w:val="0"/>
          <w:sz w:val="24"/>
          <w:szCs w:val="24"/>
        </w:rPr>
        <w:t xml:space="preserve">Skróty i </w:t>
      </w:r>
      <w:r w:rsidR="00E92D9D" w:rsidRPr="001D7718">
        <w:rPr>
          <w:rFonts w:ascii="Open Sans" w:hAnsi="Open Sans" w:cs="Open Sans"/>
          <w:b/>
          <w:bCs w:val="0"/>
          <w:sz w:val="24"/>
          <w:szCs w:val="24"/>
        </w:rPr>
        <w:t>ak</w:t>
      </w:r>
      <w:r w:rsidR="003F3585" w:rsidRPr="001D7718">
        <w:rPr>
          <w:rFonts w:ascii="Open Sans" w:hAnsi="Open Sans" w:cs="Open Sans"/>
          <w:b/>
          <w:bCs w:val="0"/>
          <w:sz w:val="24"/>
          <w:szCs w:val="24"/>
        </w:rPr>
        <w:t>ronimy</w:t>
      </w:r>
      <w:bookmarkEnd w:id="48"/>
      <w:bookmarkEnd w:id="49"/>
      <w:bookmarkEnd w:id="50"/>
    </w:p>
    <w:p w14:paraId="0402C247" w14:textId="2AFAA43F" w:rsidR="00034C39" w:rsidRPr="001D7718" w:rsidRDefault="00034C39" w:rsidP="007D0A84">
      <w:pPr>
        <w:pStyle w:val="Legenda"/>
        <w:rPr>
          <w:rFonts w:ascii="Open Sans" w:hAnsi="Open Sans" w:cs="Open Sans"/>
        </w:rPr>
      </w:pPr>
      <w:bookmarkStart w:id="51" w:name="_Toc125376903"/>
      <w:r w:rsidRPr="001D7718">
        <w:rPr>
          <w:rFonts w:ascii="Open Sans" w:hAnsi="Open Sans" w:cs="Open Sans"/>
        </w:rPr>
        <w:t xml:space="preserve">Tabela </w:t>
      </w:r>
      <w:r w:rsidR="0006207D" w:rsidRPr="001D7718">
        <w:rPr>
          <w:rFonts w:ascii="Open Sans" w:hAnsi="Open Sans" w:cs="Open Sans"/>
        </w:rPr>
        <w:fldChar w:fldCharType="begin"/>
      </w:r>
      <w:r w:rsidR="0006207D" w:rsidRPr="001D7718">
        <w:rPr>
          <w:rFonts w:ascii="Open Sans" w:hAnsi="Open Sans" w:cs="Open Sans"/>
        </w:rPr>
        <w:instrText xml:space="preserve"> SEQ Tabela \* ARABIC </w:instrText>
      </w:r>
      <w:r w:rsidR="0006207D"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5</w:t>
      </w:r>
      <w:r w:rsidR="0006207D"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Wykaz skrótów i akronimów</w:t>
      </w:r>
      <w:bookmarkEnd w:id="51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951297" w:rsidRPr="001D7718" w14:paraId="7FC5BAA0" w14:textId="77777777" w:rsidTr="00762B3F">
        <w:tc>
          <w:tcPr>
            <w:tcW w:w="2988" w:type="dxa"/>
            <w:shd w:val="clear" w:color="auto" w:fill="D9D9D9" w:themeFill="background1" w:themeFillShade="D9"/>
          </w:tcPr>
          <w:p w14:paraId="78E3C294" w14:textId="77777777" w:rsidR="00951297" w:rsidRPr="001D7718" w:rsidRDefault="00951297" w:rsidP="00AA3133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Skrót/Akronim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54ACAF16" w14:textId="77777777" w:rsidR="00951297" w:rsidRPr="001D7718" w:rsidRDefault="00951297" w:rsidP="00AA3133">
            <w:pPr>
              <w:pStyle w:val="Z2Nagwektabeli"/>
              <w:jc w:val="both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Objaśnienie</w:t>
            </w:r>
          </w:p>
        </w:tc>
      </w:tr>
      <w:tr w:rsidR="00951297" w:rsidRPr="001D7718" w14:paraId="702C845E" w14:textId="77777777" w:rsidTr="006D4D55">
        <w:tc>
          <w:tcPr>
            <w:tcW w:w="2988" w:type="dxa"/>
          </w:tcPr>
          <w:p w14:paraId="5F9591F2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AIS</w:t>
            </w:r>
          </w:p>
        </w:tc>
        <w:tc>
          <w:tcPr>
            <w:tcW w:w="6476" w:type="dxa"/>
          </w:tcPr>
          <w:p w14:paraId="080CDAA4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Automated Import System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951297" w:rsidRPr="001D7718" w14:paraId="262EB770" w14:textId="77777777" w:rsidTr="006D4D55">
        <w:tc>
          <w:tcPr>
            <w:tcW w:w="2988" w:type="dxa"/>
          </w:tcPr>
          <w:p w14:paraId="76DEEC3A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ARI@DNA2</w:t>
            </w:r>
          </w:p>
        </w:tc>
        <w:tc>
          <w:tcPr>
            <w:tcW w:w="6476" w:type="dxa"/>
          </w:tcPr>
          <w:p w14:paraId="6119646E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Hurtownia danych Administracji Celnej.</w:t>
            </w:r>
          </w:p>
        </w:tc>
      </w:tr>
      <w:tr w:rsidR="00951297" w:rsidRPr="001D7718" w14:paraId="71F6B981" w14:textId="77777777" w:rsidTr="006D4D55">
        <w:tc>
          <w:tcPr>
            <w:tcW w:w="2988" w:type="dxa"/>
          </w:tcPr>
          <w:p w14:paraId="6940179B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CELINA</w:t>
            </w:r>
          </w:p>
        </w:tc>
        <w:tc>
          <w:tcPr>
            <w:tcW w:w="6476" w:type="dxa"/>
          </w:tcPr>
          <w:p w14:paraId="5AD67FEE" w14:textId="77777777" w:rsidR="00951297" w:rsidRPr="001D7718" w:rsidRDefault="00951297" w:rsidP="00AA3133">
            <w:pPr>
              <w:pStyle w:val="Default"/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System obsługi zgłoszeń celnych.</w:t>
            </w:r>
          </w:p>
        </w:tc>
      </w:tr>
      <w:tr w:rsidR="00951297" w:rsidRPr="001D7718" w14:paraId="649CA93F" w14:textId="77777777" w:rsidTr="006D4D55">
        <w:tc>
          <w:tcPr>
            <w:tcW w:w="2988" w:type="dxa"/>
          </w:tcPr>
          <w:p w14:paraId="21378738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ECIP</w:t>
            </w:r>
          </w:p>
        </w:tc>
        <w:tc>
          <w:tcPr>
            <w:tcW w:w="6476" w:type="dxa"/>
          </w:tcPr>
          <w:p w14:paraId="6A4B44D6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1D7718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1D7718">
              <w:rPr>
                <w:rFonts w:ascii="Open Sans" w:hAnsi="Open Sans" w:cs="Open Sans"/>
                <w:sz w:val="18"/>
                <w:szCs w:val="18"/>
                <w:lang w:val="fr-FR"/>
              </w:rPr>
              <w:t>– Europejski</w:t>
            </w:r>
            <w:r w:rsidRPr="001D7718">
              <w:rPr>
                <w:rFonts w:ascii="Open Sans" w:hAnsi="Open Sans" w:cs="Open Sans"/>
                <w:i/>
                <w:sz w:val="18"/>
                <w:szCs w:val="18"/>
                <w:lang w:val="fr-FR"/>
              </w:rPr>
              <w:t xml:space="preserve"> </w:t>
            </w:r>
            <w:r w:rsidRPr="001D7718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951297" w:rsidRPr="001D7718" w14:paraId="4F5AE057" w14:textId="77777777" w:rsidTr="006D4D55">
        <w:tc>
          <w:tcPr>
            <w:tcW w:w="2988" w:type="dxa"/>
          </w:tcPr>
          <w:p w14:paraId="6915B81E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014535C3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European Customs Information Portal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- Europejski Informacyjny Portal Celny</w:t>
            </w:r>
          </w:p>
          <w:p w14:paraId="572C2BAB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Single Electronic Access Point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- Pojedynczy Elektroniczny Punkt Dostępu</w:t>
            </w:r>
          </w:p>
          <w:p w14:paraId="549410F1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951297" w:rsidRPr="001D7718" w14:paraId="2069943A" w14:textId="77777777" w:rsidTr="006D4D55">
        <w:tc>
          <w:tcPr>
            <w:tcW w:w="2988" w:type="dxa"/>
          </w:tcPr>
          <w:p w14:paraId="6C5D4DEF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5283ABFB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Enterprise Service Bus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951297" w:rsidRPr="001D7718" w14:paraId="153C54DB" w14:textId="77777777" w:rsidTr="006D4D55">
        <w:tc>
          <w:tcPr>
            <w:tcW w:w="2988" w:type="dxa"/>
          </w:tcPr>
          <w:p w14:paraId="0D6838F5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lastRenderedPageBreak/>
              <w:t>ESKS</w:t>
            </w:r>
          </w:p>
        </w:tc>
        <w:tc>
          <w:tcPr>
            <w:tcW w:w="6476" w:type="dxa"/>
          </w:tcPr>
          <w:p w14:paraId="725DD835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Ewidencja Spraw Karnych Skarbowych - system informatyczny usprawniający pracę administracji celnej w zakresie rejestracji spraw o przestępstwa 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br/>
              <w:t>w drodze mandatu karnego.</w:t>
            </w:r>
          </w:p>
        </w:tc>
      </w:tr>
      <w:tr w:rsidR="00951297" w:rsidRPr="001D7718" w14:paraId="4F338B20" w14:textId="77777777" w:rsidTr="006D4D55">
        <w:tc>
          <w:tcPr>
            <w:tcW w:w="2988" w:type="dxa"/>
          </w:tcPr>
          <w:p w14:paraId="469002BE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HERMES2</w:t>
            </w:r>
          </w:p>
        </w:tc>
        <w:tc>
          <w:tcPr>
            <w:tcW w:w="6476" w:type="dxa"/>
          </w:tcPr>
          <w:p w14:paraId="1DC5FACF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951297" w:rsidRPr="001D7718" w14:paraId="22E6FA33" w14:textId="77777777" w:rsidTr="006D4D55">
        <w:tc>
          <w:tcPr>
            <w:tcW w:w="2988" w:type="dxa"/>
          </w:tcPr>
          <w:p w14:paraId="076D1FBF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HTTP</w:t>
            </w:r>
          </w:p>
        </w:tc>
        <w:tc>
          <w:tcPr>
            <w:tcW w:w="6476" w:type="dxa"/>
          </w:tcPr>
          <w:p w14:paraId="0067A30E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Hypertext Transfer Protocol – protokół przesyłania dokumentów hipertekstowych.</w:t>
            </w:r>
          </w:p>
        </w:tc>
      </w:tr>
      <w:tr w:rsidR="00951297" w:rsidRPr="001D7718" w14:paraId="150D8B3D" w14:textId="77777777" w:rsidTr="006D4D55">
        <w:tc>
          <w:tcPr>
            <w:tcW w:w="2988" w:type="dxa"/>
          </w:tcPr>
          <w:p w14:paraId="12192D28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6AE602FD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951297" w:rsidRPr="001D7718" w14:paraId="2EDD7EBD" w14:textId="77777777" w:rsidTr="006D4D55">
        <w:tc>
          <w:tcPr>
            <w:tcW w:w="2988" w:type="dxa"/>
          </w:tcPr>
          <w:p w14:paraId="43A36938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6F085CD0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System ISZTAR4 – Projekt w ramach Obszaru Zintegrowanej Taryfy Celnej, obejmujący przebudowę systemu w technologii wymiany komunikatów MCA, rozwój funkcjonalności zgodnie z Integrated Tariff Environment i TARIC oraz opracowane testy regresywne i przebudowę i integrację EBTI PL z portalem ECIP PL. Projekt Programu e-Cło.</w:t>
            </w:r>
          </w:p>
        </w:tc>
      </w:tr>
      <w:tr w:rsidR="00951297" w:rsidRPr="001D7718" w14:paraId="46541899" w14:textId="77777777" w:rsidTr="006D4D55">
        <w:tc>
          <w:tcPr>
            <w:tcW w:w="2988" w:type="dxa"/>
          </w:tcPr>
          <w:p w14:paraId="0253F726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6A3D2227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</w:rPr>
              <w:t>P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951297" w:rsidRPr="001D7718" w14:paraId="455EA623" w14:textId="77777777" w:rsidTr="006D4D55">
        <w:tc>
          <w:tcPr>
            <w:tcW w:w="2988" w:type="dxa"/>
          </w:tcPr>
          <w:p w14:paraId="23407BAD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7BD56A5F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OWNRESources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951297" w:rsidRPr="001D7718" w14:paraId="2F5A948F" w14:textId="77777777" w:rsidTr="006D4D55">
        <w:tc>
          <w:tcPr>
            <w:tcW w:w="2988" w:type="dxa"/>
          </w:tcPr>
          <w:p w14:paraId="5B186EA5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5359994A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br/>
              <w:t>w ramach Programu e-Cło.</w:t>
            </w:r>
          </w:p>
        </w:tc>
      </w:tr>
      <w:tr w:rsidR="00951297" w:rsidRPr="001D7718" w14:paraId="6BEB685C" w14:textId="77777777" w:rsidTr="006D4D55">
        <w:tc>
          <w:tcPr>
            <w:tcW w:w="2988" w:type="dxa"/>
          </w:tcPr>
          <w:p w14:paraId="41020246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051E067C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Public Key Infrastructure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 i funkcjonalnością/technologią jednokrotnego uwierzytelniania </w:t>
            </w: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Single Sign On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(SSO).</w:t>
            </w:r>
          </w:p>
        </w:tc>
      </w:tr>
      <w:tr w:rsidR="00951297" w:rsidRPr="001D7718" w14:paraId="6F7CE5C3" w14:textId="77777777" w:rsidTr="006D4D55">
        <w:tc>
          <w:tcPr>
            <w:tcW w:w="2988" w:type="dxa"/>
          </w:tcPr>
          <w:p w14:paraId="410F7CCB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POLTAX</w:t>
            </w:r>
          </w:p>
        </w:tc>
        <w:tc>
          <w:tcPr>
            <w:tcW w:w="6476" w:type="dxa"/>
          </w:tcPr>
          <w:p w14:paraId="0A335CD4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951297" w:rsidRPr="001D7718" w14:paraId="0A0E5562" w14:textId="77777777" w:rsidTr="006D4D55">
        <w:tc>
          <w:tcPr>
            <w:tcW w:w="2988" w:type="dxa"/>
          </w:tcPr>
          <w:p w14:paraId="25876540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SK</w:t>
            </w:r>
          </w:p>
        </w:tc>
        <w:tc>
          <w:tcPr>
            <w:tcW w:w="6476" w:type="dxa"/>
          </w:tcPr>
          <w:p w14:paraId="56440205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951297" w:rsidRPr="001D7718" w14:paraId="5923528B" w14:textId="77777777" w:rsidTr="006D4D55">
        <w:tc>
          <w:tcPr>
            <w:tcW w:w="2988" w:type="dxa"/>
          </w:tcPr>
          <w:p w14:paraId="62EE42BA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6982C743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Architektura oparta na usługach (ang. Service-Oriented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951297" w:rsidRPr="001D7718" w14:paraId="3056F735" w14:textId="77777777" w:rsidTr="006D4D55">
        <w:tc>
          <w:tcPr>
            <w:tcW w:w="2988" w:type="dxa"/>
          </w:tcPr>
          <w:p w14:paraId="3B228C57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376ECA63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Simple Object Access Protocol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951297" w:rsidRPr="001D7718" w14:paraId="0FC04CA5" w14:textId="77777777" w:rsidTr="006D4D55">
        <w:tc>
          <w:tcPr>
            <w:tcW w:w="2988" w:type="dxa"/>
          </w:tcPr>
          <w:p w14:paraId="13566B6C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lastRenderedPageBreak/>
              <w:t>SSO</w:t>
            </w:r>
          </w:p>
        </w:tc>
        <w:tc>
          <w:tcPr>
            <w:tcW w:w="6476" w:type="dxa"/>
          </w:tcPr>
          <w:p w14:paraId="7563C66D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Single Sign On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951297" w:rsidRPr="001D7718" w14:paraId="4B51186C" w14:textId="77777777" w:rsidTr="006D4D55">
        <w:tc>
          <w:tcPr>
            <w:tcW w:w="2988" w:type="dxa"/>
          </w:tcPr>
          <w:p w14:paraId="5F4911F5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SZPROT</w:t>
            </w:r>
          </w:p>
        </w:tc>
        <w:tc>
          <w:tcPr>
            <w:tcW w:w="6476" w:type="dxa"/>
          </w:tcPr>
          <w:p w14:paraId="1142D0CE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951297" w:rsidRPr="001D7718" w14:paraId="06280C67" w14:textId="77777777" w:rsidTr="006D4D55">
        <w:tc>
          <w:tcPr>
            <w:tcW w:w="2988" w:type="dxa"/>
          </w:tcPr>
          <w:p w14:paraId="0122B9CF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TREZOR</w:t>
            </w:r>
          </w:p>
        </w:tc>
        <w:tc>
          <w:tcPr>
            <w:tcW w:w="6476" w:type="dxa"/>
          </w:tcPr>
          <w:p w14:paraId="2C3EF41F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Informatyczny System Obsługi Budżetu Państwa.</w:t>
            </w:r>
          </w:p>
        </w:tc>
      </w:tr>
      <w:tr w:rsidR="00951297" w:rsidRPr="001D7718" w14:paraId="2EB5CBDA" w14:textId="77777777" w:rsidTr="006D4D55">
        <w:tc>
          <w:tcPr>
            <w:tcW w:w="2988" w:type="dxa"/>
          </w:tcPr>
          <w:p w14:paraId="497080CE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7C0A3590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Komponent architektury Systemu ZEFIR 2 realizujący obsługę procesów operacyjnych w zakresie obiegu spraw. Zapewnia zarówno funkcje obiegu spraw (tradycyjnie określane terminem workflow), jak i automatyzacji procesów biznesowych (tradycyjnie określane terminem Business Process Management, BPM).</w:t>
            </w:r>
          </w:p>
        </w:tc>
      </w:tr>
      <w:tr w:rsidR="00951297" w:rsidRPr="001D7718" w14:paraId="2D6DF0CE" w14:textId="77777777" w:rsidTr="006D4D55">
        <w:tc>
          <w:tcPr>
            <w:tcW w:w="2988" w:type="dxa"/>
          </w:tcPr>
          <w:p w14:paraId="0F5A2B76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WOMIS</w:t>
            </w:r>
          </w:p>
        </w:tc>
        <w:tc>
          <w:tcPr>
            <w:tcW w:w="6476" w:type="dxa"/>
          </w:tcPr>
          <w:p w14:paraId="1142095D" w14:textId="77777777" w:rsidR="00951297" w:rsidRPr="001D7718" w:rsidRDefault="00951297" w:rsidP="00AA3133">
            <w:pPr>
              <w:pStyle w:val="Tabelazwyky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i/>
                <w:sz w:val="18"/>
                <w:szCs w:val="18"/>
              </w:rPr>
              <w:t>Write-Off Management and Information System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951297" w:rsidRPr="001D7718" w14:paraId="5504AA55" w14:textId="77777777" w:rsidTr="006D4D55">
        <w:tc>
          <w:tcPr>
            <w:tcW w:w="2988" w:type="dxa"/>
          </w:tcPr>
          <w:p w14:paraId="6DBBD544" w14:textId="77777777" w:rsidR="00951297" w:rsidRPr="001D7718" w:rsidRDefault="00951297" w:rsidP="00AA3133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59F18803" w14:textId="77777777" w:rsidR="00951297" w:rsidRPr="001D7718" w:rsidRDefault="00951297" w:rsidP="00AA3133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 xml:space="preserve">Web Services Description Language – oparty na XML język do definiowania usług sieciowych. Opisuje protokoły i formaty używane przez usługi sieciowe. </w:t>
            </w:r>
          </w:p>
          <w:p w14:paraId="21FBD41A" w14:textId="77777777" w:rsidR="00951297" w:rsidRPr="001D7718" w:rsidRDefault="00951297" w:rsidP="00AA3133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951297" w:rsidRPr="001D7718" w14:paraId="4EBCC081" w14:textId="77777777" w:rsidTr="006D4D55">
        <w:tc>
          <w:tcPr>
            <w:tcW w:w="2988" w:type="dxa"/>
          </w:tcPr>
          <w:p w14:paraId="2F076442" w14:textId="77777777" w:rsidR="00951297" w:rsidRPr="001D7718" w:rsidRDefault="00951297" w:rsidP="00AA3133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99E0899" w14:textId="77777777" w:rsidR="00951297" w:rsidRPr="001D7718" w:rsidRDefault="00951297" w:rsidP="00AA3133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 xml:space="preserve">Extensible Markup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951297" w:rsidRPr="001D7718" w14:paraId="5EE476F0" w14:textId="77777777" w:rsidTr="006D4D55">
        <w:tc>
          <w:tcPr>
            <w:tcW w:w="2988" w:type="dxa"/>
          </w:tcPr>
          <w:p w14:paraId="3A31F66C" w14:textId="77777777" w:rsidR="00951297" w:rsidRPr="001D7718" w:rsidRDefault="00951297" w:rsidP="00AA3133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>XML Schema</w:t>
            </w:r>
          </w:p>
        </w:tc>
        <w:tc>
          <w:tcPr>
            <w:tcW w:w="6476" w:type="dxa"/>
          </w:tcPr>
          <w:p w14:paraId="29C753BE" w14:textId="77777777" w:rsidR="00951297" w:rsidRPr="001D7718" w:rsidRDefault="00951297" w:rsidP="00AA3133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951297" w:rsidRPr="001D7718" w14:paraId="7C5F0D28" w14:textId="77777777" w:rsidTr="006D4D55">
        <w:tc>
          <w:tcPr>
            <w:tcW w:w="2988" w:type="dxa"/>
          </w:tcPr>
          <w:p w14:paraId="7DB3C9FF" w14:textId="77777777" w:rsidR="00951297" w:rsidRPr="001D7718" w:rsidRDefault="00951297" w:rsidP="00AA3133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755942A8" w14:textId="77777777" w:rsidR="00951297" w:rsidRPr="001D7718" w:rsidRDefault="00951297" w:rsidP="00AA3133">
            <w:pPr>
              <w:pStyle w:val="Z2tabelatekst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>XML Schema Definition  - plik zawierający definicje XML Schema.</w:t>
            </w:r>
          </w:p>
        </w:tc>
      </w:tr>
      <w:tr w:rsidR="00951297" w:rsidRPr="001D7718" w14:paraId="33B022F9" w14:textId="77777777" w:rsidTr="006D4D55">
        <w:tc>
          <w:tcPr>
            <w:tcW w:w="2988" w:type="dxa"/>
          </w:tcPr>
          <w:p w14:paraId="6588A78C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469094FA" w14:textId="77777777" w:rsidR="00951297" w:rsidRPr="001D7718" w:rsidRDefault="00951297" w:rsidP="00AA3133">
            <w:pPr>
              <w:spacing w:before="60" w:after="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67F58BAE" w14:textId="77777777" w:rsidR="003F3585" w:rsidRPr="001D7718" w:rsidRDefault="00C43119" w:rsidP="00004C2C">
      <w:pPr>
        <w:pStyle w:val="Nagwek3"/>
        <w:rPr>
          <w:rFonts w:ascii="Open Sans" w:hAnsi="Open Sans" w:cs="Open Sans"/>
          <w:b/>
          <w:bCs w:val="0"/>
          <w:sz w:val="24"/>
          <w:szCs w:val="24"/>
        </w:rPr>
      </w:pPr>
      <w:bookmarkStart w:id="52" w:name="_Toc349568560"/>
      <w:bookmarkStart w:id="53" w:name="_Toc125376891"/>
      <w:r w:rsidRPr="001D7718">
        <w:rPr>
          <w:rFonts w:ascii="Open Sans" w:hAnsi="Open Sans" w:cs="Open Sans"/>
          <w:b/>
          <w:bCs w:val="0"/>
          <w:sz w:val="24"/>
          <w:szCs w:val="24"/>
        </w:rPr>
        <w:t>Terminy</w:t>
      </w:r>
      <w:bookmarkEnd w:id="52"/>
      <w:bookmarkEnd w:id="53"/>
    </w:p>
    <w:p w14:paraId="51FC81A1" w14:textId="14B00730" w:rsidR="00034C39" w:rsidRPr="001D7718" w:rsidRDefault="00034C39" w:rsidP="00F9660A">
      <w:pPr>
        <w:pStyle w:val="Z2PodpisRysunkuTabeli"/>
        <w:rPr>
          <w:rFonts w:ascii="Open Sans" w:hAnsi="Open Sans" w:cs="Open Sans"/>
        </w:rPr>
      </w:pPr>
      <w:bookmarkStart w:id="54" w:name="_Toc125376904"/>
      <w:r w:rsidRPr="001D7718">
        <w:rPr>
          <w:rFonts w:ascii="Open Sans" w:hAnsi="Open Sans" w:cs="Open Sans"/>
        </w:rPr>
        <w:t xml:space="preserve">Tabela </w:t>
      </w:r>
      <w:r w:rsidR="0006207D" w:rsidRPr="001D7718">
        <w:rPr>
          <w:rFonts w:ascii="Open Sans" w:hAnsi="Open Sans" w:cs="Open Sans"/>
        </w:rPr>
        <w:fldChar w:fldCharType="begin"/>
      </w:r>
      <w:r w:rsidR="0006207D" w:rsidRPr="001D7718">
        <w:rPr>
          <w:rFonts w:ascii="Open Sans" w:hAnsi="Open Sans" w:cs="Open Sans"/>
        </w:rPr>
        <w:instrText xml:space="preserve"> SEQ Tabela \* ARABIC </w:instrText>
      </w:r>
      <w:r w:rsidR="0006207D"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6</w:t>
      </w:r>
      <w:r w:rsidR="0006207D"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Wykaz definicji</w:t>
      </w:r>
      <w:bookmarkEnd w:id="54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1D7718" w14:paraId="0516BA41" w14:textId="77777777" w:rsidTr="006D4D55">
        <w:tc>
          <w:tcPr>
            <w:tcW w:w="2988" w:type="dxa"/>
          </w:tcPr>
          <w:p w14:paraId="5F05DB26" w14:textId="77777777" w:rsidR="00034C39" w:rsidRPr="001D7718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Termin</w:t>
            </w:r>
          </w:p>
        </w:tc>
        <w:tc>
          <w:tcPr>
            <w:tcW w:w="6476" w:type="dxa"/>
          </w:tcPr>
          <w:p w14:paraId="7EB51C97" w14:textId="77777777" w:rsidR="00034C39" w:rsidRPr="001D7718" w:rsidRDefault="00034C39" w:rsidP="00F9660A">
            <w:pPr>
              <w:pStyle w:val="Z2Nagwektabeli"/>
              <w:rPr>
                <w:rFonts w:ascii="Open Sans" w:hAnsi="Open Sans" w:cs="Open Sans"/>
                <w:szCs w:val="18"/>
              </w:rPr>
            </w:pPr>
            <w:r w:rsidRPr="001D7718">
              <w:rPr>
                <w:rFonts w:ascii="Open Sans" w:hAnsi="Open Sans" w:cs="Open Sans"/>
                <w:szCs w:val="18"/>
              </w:rPr>
              <w:t>Definicja</w:t>
            </w:r>
          </w:p>
        </w:tc>
      </w:tr>
      <w:tr w:rsidR="00D64ACB" w:rsidRPr="001D7718" w14:paraId="3B5D5200" w14:textId="77777777" w:rsidTr="006D4D55">
        <w:tc>
          <w:tcPr>
            <w:tcW w:w="2988" w:type="dxa"/>
          </w:tcPr>
          <w:p w14:paraId="53F40A95" w14:textId="77777777" w:rsidR="00D64ACB" w:rsidRPr="001D7718" w:rsidRDefault="00716456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5446CE18" w14:textId="77777777" w:rsidR="00D64ACB" w:rsidRPr="001D7718" w:rsidRDefault="00716456" w:rsidP="007B5AE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1D7718" w14:paraId="011BD7F2" w14:textId="77777777" w:rsidTr="006D4D55">
        <w:tc>
          <w:tcPr>
            <w:tcW w:w="2988" w:type="dxa"/>
          </w:tcPr>
          <w:p w14:paraId="061F9754" w14:textId="77777777" w:rsidR="00D64ACB" w:rsidRPr="001D7718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04FD3661" w14:textId="77777777" w:rsidR="00D64ACB" w:rsidRPr="001D7718" w:rsidRDefault="002336F0" w:rsidP="004E2C8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1D7718" w14:paraId="7D64ED2C" w14:textId="77777777" w:rsidTr="006D4D55">
        <w:tc>
          <w:tcPr>
            <w:tcW w:w="2988" w:type="dxa"/>
          </w:tcPr>
          <w:p w14:paraId="243814F0" w14:textId="77777777" w:rsidR="00D64ACB" w:rsidRPr="001D7718" w:rsidRDefault="00BA108E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>XML S</w:t>
            </w:r>
            <w:r w:rsidR="00983089" w:rsidRPr="001D7718">
              <w:rPr>
                <w:rFonts w:ascii="Open Sans" w:hAnsi="Open Sans" w:cs="Open Sans"/>
                <w:szCs w:val="18"/>
                <w:lang w:val="pl-PL" w:eastAsia="pl-PL"/>
              </w:rPr>
              <w:t>chema</w:t>
            </w:r>
          </w:p>
        </w:tc>
        <w:tc>
          <w:tcPr>
            <w:tcW w:w="6476" w:type="dxa"/>
          </w:tcPr>
          <w:p w14:paraId="1688139B" w14:textId="77777777" w:rsidR="00D64ACB" w:rsidRPr="001D7718" w:rsidRDefault="00983089" w:rsidP="007D0A84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3EB9A99" w14:textId="77777777" w:rsidR="008304F5" w:rsidRPr="001D7718" w:rsidRDefault="008304F5" w:rsidP="008304F5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55" w:name="_Toc349568561"/>
      <w:bookmarkStart w:id="56" w:name="_Toc125376892"/>
      <w:r w:rsidRPr="001D7718">
        <w:rPr>
          <w:rFonts w:ascii="Open Sans" w:hAnsi="Open Sans" w:cs="Open Sans"/>
          <w:b/>
          <w:bCs w:val="0"/>
          <w:sz w:val="32"/>
          <w:lang w:val="pl-PL"/>
        </w:rPr>
        <w:lastRenderedPageBreak/>
        <w:t>Zawartość merytoryczna dokumentu</w:t>
      </w:r>
      <w:bookmarkEnd w:id="55"/>
      <w:bookmarkEnd w:id="56"/>
    </w:p>
    <w:p w14:paraId="2096A724" w14:textId="2EDD6B77" w:rsidR="00654129" w:rsidRPr="001D7718" w:rsidRDefault="00D64ACB" w:rsidP="00762B3F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t>Dokument zawiera specyfikacj</w:t>
      </w:r>
      <w:r w:rsidR="00BA356E" w:rsidRPr="001D7718">
        <w:rPr>
          <w:rFonts w:ascii="Open Sans" w:hAnsi="Open Sans" w:cs="Open Sans"/>
        </w:rPr>
        <w:t>ę</w:t>
      </w:r>
      <w:r w:rsidR="000A71C7" w:rsidRPr="001D7718">
        <w:rPr>
          <w:rFonts w:ascii="Open Sans" w:hAnsi="Open Sans" w:cs="Open Sans"/>
        </w:rPr>
        <w:t xml:space="preserve"> </w:t>
      </w:r>
      <w:r w:rsidR="008814DE" w:rsidRPr="001D7718">
        <w:rPr>
          <w:rFonts w:ascii="Open Sans" w:hAnsi="Open Sans" w:cs="Open Sans"/>
        </w:rPr>
        <w:t xml:space="preserve">podmiotów w zakresie elektronicznej obsługi </w:t>
      </w:r>
      <w:r w:rsidR="00AF14D2" w:rsidRPr="001D7718">
        <w:rPr>
          <w:rFonts w:ascii="Open Sans" w:hAnsi="Open Sans" w:cs="Open Sans"/>
          <w:bCs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</w:r>
      <w:r w:rsidR="00AF14D2" w:rsidRPr="001D7718">
        <w:rPr>
          <w:rFonts w:ascii="Open Sans" w:hAnsi="Open Sans" w:cs="Open Sans"/>
        </w:rPr>
        <w:t xml:space="preserve"> </w:t>
      </w:r>
      <w:r w:rsidR="00B4296E" w:rsidRPr="001D7718">
        <w:rPr>
          <w:rFonts w:ascii="Open Sans" w:hAnsi="Open Sans" w:cs="Open Sans"/>
        </w:rPr>
        <w:t xml:space="preserve">w postaci pliku </w:t>
      </w:r>
      <w:r w:rsidR="00146E3F" w:rsidRPr="001D7718">
        <w:rPr>
          <w:rFonts w:ascii="Open Sans" w:hAnsi="Open Sans" w:cs="Open Sans"/>
        </w:rPr>
        <w:t>zpnw</w:t>
      </w:r>
      <w:r w:rsidR="00B4296E" w:rsidRPr="001D7718">
        <w:rPr>
          <w:rFonts w:ascii="Open Sans" w:hAnsi="Open Sans" w:cs="Open Sans"/>
        </w:rPr>
        <w:t>.xsd</w:t>
      </w:r>
      <w:r w:rsidR="00237AB5" w:rsidRPr="001D7718">
        <w:rPr>
          <w:rFonts w:ascii="Open Sans" w:hAnsi="Open Sans" w:cs="Open Sans"/>
        </w:rPr>
        <w:t>.</w:t>
      </w:r>
    </w:p>
    <w:p w14:paraId="4E96D576" w14:textId="55CF8592" w:rsidR="007F243E" w:rsidRPr="001D7718" w:rsidRDefault="007F243E" w:rsidP="00762B3F">
      <w:pPr>
        <w:rPr>
          <w:rFonts w:ascii="Open Sans" w:hAnsi="Open Sans" w:cs="Open Sans"/>
        </w:rPr>
      </w:pPr>
      <w:bookmarkStart w:id="57" w:name="_Toc348954995"/>
      <w:r w:rsidRPr="001D7718">
        <w:rPr>
          <w:rFonts w:ascii="Open Sans" w:hAnsi="Open Sans" w:cs="Open Sans"/>
        </w:rPr>
        <w:t>Struktury danych wspólne dla wszystkich zestawów usług Types_</w:t>
      </w:r>
      <w:r w:rsidR="00B848A9" w:rsidRPr="001D7718">
        <w:rPr>
          <w:rFonts w:ascii="Open Sans" w:hAnsi="Open Sans" w:cs="Open Sans"/>
        </w:rPr>
        <w:t>Z</w:t>
      </w:r>
      <w:r w:rsidR="00762B3F" w:rsidRPr="001D7718">
        <w:rPr>
          <w:rFonts w:ascii="Open Sans" w:hAnsi="Open Sans" w:cs="Open Sans"/>
        </w:rPr>
        <w:t>11</w:t>
      </w:r>
      <w:r w:rsidRPr="001D7718">
        <w:rPr>
          <w:rFonts w:ascii="Open Sans" w:hAnsi="Open Sans" w:cs="Open Sans"/>
        </w:rPr>
        <w:t>.xsd, Trader_</w:t>
      </w:r>
      <w:r w:rsidR="00F75179" w:rsidRPr="001D7718">
        <w:rPr>
          <w:rFonts w:ascii="Open Sans" w:hAnsi="Open Sans" w:cs="Open Sans"/>
        </w:rPr>
        <w:t>Z</w:t>
      </w:r>
      <w:r w:rsidR="00762B3F" w:rsidRPr="001D7718">
        <w:rPr>
          <w:rFonts w:ascii="Open Sans" w:hAnsi="Open Sans" w:cs="Open Sans"/>
        </w:rPr>
        <w:t>11</w:t>
      </w:r>
      <w:r w:rsidRPr="001D7718">
        <w:rPr>
          <w:rFonts w:ascii="Open Sans" w:hAnsi="Open Sans" w:cs="Open Sans"/>
        </w:rPr>
        <w:t xml:space="preserve">.xsd, </w:t>
      </w:r>
      <w:r w:rsidR="00B848A9" w:rsidRPr="001D7718">
        <w:rPr>
          <w:rFonts w:ascii="Open Sans" w:hAnsi="Open Sans" w:cs="Open Sans"/>
        </w:rPr>
        <w:t>ForeignTrader_Z</w:t>
      </w:r>
      <w:r w:rsidR="00762B3F" w:rsidRPr="001D7718">
        <w:rPr>
          <w:rFonts w:ascii="Open Sans" w:hAnsi="Open Sans" w:cs="Open Sans"/>
        </w:rPr>
        <w:t>5</w:t>
      </w:r>
      <w:r w:rsidR="00B848A9" w:rsidRPr="001D7718">
        <w:rPr>
          <w:rFonts w:ascii="Open Sans" w:hAnsi="Open Sans" w:cs="Open Sans"/>
        </w:rPr>
        <w:t xml:space="preserve">.xsd, </w:t>
      </w:r>
      <w:r w:rsidRPr="001D7718">
        <w:rPr>
          <w:rFonts w:ascii="Open Sans" w:hAnsi="Open Sans" w:cs="Open Sans"/>
        </w:rPr>
        <w:t>CustomsOfficeList.xsd</w:t>
      </w:r>
      <w:r w:rsidR="00762B3F" w:rsidRPr="001D7718">
        <w:rPr>
          <w:rFonts w:ascii="Open Sans" w:hAnsi="Open Sans" w:cs="Open Sans"/>
        </w:rPr>
        <w:t>, Auth_v3.xsd</w:t>
      </w:r>
      <w:r w:rsidR="00AF14D2" w:rsidRPr="001D7718">
        <w:rPr>
          <w:rFonts w:ascii="Open Sans" w:hAnsi="Open Sans" w:cs="Open Sans"/>
        </w:rPr>
        <w:t xml:space="preserve">, zostały zdefiniowane w dokumencie </w:t>
      </w:r>
      <w:r w:rsidR="00AF14D2" w:rsidRPr="001D7718">
        <w:rPr>
          <w:rFonts w:ascii="Open Sans" w:hAnsi="Open Sans" w:cs="Open Sans"/>
        </w:rPr>
        <w:fldChar w:fldCharType="begin"/>
      </w:r>
      <w:r w:rsidR="00AF14D2" w:rsidRPr="001D7718">
        <w:rPr>
          <w:rFonts w:ascii="Open Sans" w:hAnsi="Open Sans" w:cs="Open Sans"/>
        </w:rPr>
        <w:instrText xml:space="preserve"> REF _Ref361653747 \r \h  \* MERGEFORMAT </w:instrText>
      </w:r>
      <w:r w:rsidR="00AF14D2" w:rsidRPr="001D7718">
        <w:rPr>
          <w:rFonts w:ascii="Open Sans" w:hAnsi="Open Sans" w:cs="Open Sans"/>
        </w:rPr>
      </w:r>
      <w:r w:rsidR="00AF14D2"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</w:rPr>
        <w:t>A1</w:t>
      </w:r>
      <w:r w:rsidR="00AF14D2" w:rsidRPr="001D7718">
        <w:rPr>
          <w:rFonts w:ascii="Open Sans" w:hAnsi="Open Sans" w:cs="Open Sans"/>
        </w:rPr>
        <w:fldChar w:fldCharType="end"/>
      </w:r>
      <w:r w:rsidR="00AF14D2" w:rsidRPr="001D7718">
        <w:rPr>
          <w:rFonts w:ascii="Open Sans" w:hAnsi="Open Sans" w:cs="Open Sans"/>
        </w:rPr>
        <w:t xml:space="preserve"> i nie będą tutaj szczegółowo omawiane.</w:t>
      </w:r>
      <w:r w:rsidRPr="001D7718">
        <w:rPr>
          <w:rFonts w:ascii="Open Sans" w:hAnsi="Open Sans" w:cs="Open Sans"/>
        </w:rPr>
        <w:t>.</w:t>
      </w:r>
    </w:p>
    <w:p w14:paraId="0B87F15A" w14:textId="6E68A1E8" w:rsidR="00D64ACB" w:rsidRPr="001D7718" w:rsidRDefault="00D64ACB" w:rsidP="00D64ACB">
      <w:pPr>
        <w:pStyle w:val="Z2PodpisRysunkuTabeli"/>
        <w:rPr>
          <w:rFonts w:ascii="Open Sans" w:hAnsi="Open Sans" w:cs="Open Sans"/>
        </w:rPr>
      </w:pPr>
      <w:bookmarkStart w:id="58" w:name="_Toc125376905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7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</w:t>
      </w:r>
      <w:r w:rsidR="00847416" w:rsidRPr="001D7718">
        <w:rPr>
          <w:rFonts w:ascii="Open Sans" w:hAnsi="Open Sans" w:cs="Open Sans"/>
        </w:rPr>
        <w:t>Powiązanie plików</w:t>
      </w:r>
      <w:r w:rsidRPr="001D7718">
        <w:rPr>
          <w:rFonts w:ascii="Open Sans" w:hAnsi="Open Sans" w:cs="Open Sans"/>
        </w:rPr>
        <w:t xml:space="preserve"> XSD</w:t>
      </w:r>
      <w:bookmarkEnd w:id="57"/>
      <w:bookmarkEnd w:id="58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078"/>
        <w:gridCol w:w="7386"/>
      </w:tblGrid>
      <w:tr w:rsidR="00847416" w:rsidRPr="001D7718" w14:paraId="2B0128E5" w14:textId="77777777" w:rsidTr="00762B3F">
        <w:tc>
          <w:tcPr>
            <w:tcW w:w="2047" w:type="dxa"/>
            <w:shd w:val="clear" w:color="auto" w:fill="D9D9D9" w:themeFill="background1" w:themeFillShade="D9"/>
          </w:tcPr>
          <w:p w14:paraId="7942C93B" w14:textId="77777777" w:rsidR="00847416" w:rsidRPr="001D7718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</w:rPr>
              <w:t>Plik XSD</w:t>
            </w:r>
          </w:p>
        </w:tc>
        <w:tc>
          <w:tcPr>
            <w:tcW w:w="7417" w:type="dxa"/>
            <w:shd w:val="clear" w:color="auto" w:fill="D9D9D9" w:themeFill="background1" w:themeFillShade="D9"/>
          </w:tcPr>
          <w:p w14:paraId="122EDDD6" w14:textId="77777777" w:rsidR="00847416" w:rsidRPr="001D7718" w:rsidRDefault="00847416" w:rsidP="004E2C82">
            <w:pPr>
              <w:pStyle w:val="Z2Nagwektabeli"/>
              <w:rPr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</w:rPr>
              <w:t>Opis</w:t>
            </w:r>
          </w:p>
        </w:tc>
      </w:tr>
      <w:tr w:rsidR="00847416" w:rsidRPr="001D7718" w14:paraId="040C499F" w14:textId="77777777" w:rsidTr="006D4D55">
        <w:tc>
          <w:tcPr>
            <w:tcW w:w="2047" w:type="dxa"/>
          </w:tcPr>
          <w:p w14:paraId="668A9DF9" w14:textId="1A88C4BF" w:rsidR="003335CF" w:rsidRPr="001D7718" w:rsidRDefault="003335CF" w:rsidP="003335CF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Types_</w:t>
            </w:r>
            <w:r w:rsidR="00B848A9" w:rsidRPr="001D7718">
              <w:rPr>
                <w:rFonts w:ascii="Open Sans" w:hAnsi="Open Sans" w:cs="Open Sans"/>
                <w:sz w:val="18"/>
                <w:szCs w:val="18"/>
              </w:rPr>
              <w:t>Z</w:t>
            </w:r>
            <w:r w:rsidR="00762B3F" w:rsidRPr="001D7718">
              <w:rPr>
                <w:rFonts w:ascii="Open Sans" w:hAnsi="Open Sans" w:cs="Open Sans"/>
                <w:sz w:val="18"/>
                <w:szCs w:val="18"/>
              </w:rPr>
              <w:t>11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.xsd, </w:t>
            </w:r>
          </w:p>
          <w:p w14:paraId="6EDB4FEB" w14:textId="191FDDFC" w:rsidR="00B848A9" w:rsidRPr="001D7718" w:rsidRDefault="003335CF" w:rsidP="009F103C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Trader_</w:t>
            </w:r>
            <w:r w:rsidR="00F75179" w:rsidRPr="001D7718">
              <w:rPr>
                <w:rFonts w:ascii="Open Sans" w:hAnsi="Open Sans" w:cs="Open Sans"/>
                <w:sz w:val="18"/>
                <w:szCs w:val="18"/>
              </w:rPr>
              <w:t>Z</w:t>
            </w:r>
            <w:r w:rsidR="00762B3F" w:rsidRPr="001D7718">
              <w:rPr>
                <w:rFonts w:ascii="Open Sans" w:hAnsi="Open Sans" w:cs="Open Sans"/>
                <w:sz w:val="18"/>
                <w:szCs w:val="18"/>
              </w:rPr>
              <w:t>11</w:t>
            </w:r>
            <w:r w:rsidR="0012454D" w:rsidRPr="001D7718">
              <w:rPr>
                <w:rFonts w:ascii="Open Sans" w:hAnsi="Open Sans" w:cs="Open Sans"/>
                <w:sz w:val="18"/>
                <w:szCs w:val="18"/>
              </w:rPr>
              <w:t>.xsd</w:t>
            </w:r>
            <w:r w:rsidR="00B848A9" w:rsidRPr="001D7718">
              <w:rPr>
                <w:rFonts w:ascii="Open Sans" w:hAnsi="Open Sans" w:cs="Open Sans"/>
                <w:sz w:val="18"/>
                <w:szCs w:val="18"/>
              </w:rPr>
              <w:t>,</w:t>
            </w:r>
          </w:p>
          <w:p w14:paraId="6E95CAE0" w14:textId="1F17A263" w:rsidR="007B6312" w:rsidRPr="001D7718" w:rsidRDefault="00B848A9" w:rsidP="009F103C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ForeignTrader_Z</w:t>
            </w:r>
            <w:r w:rsidR="00762B3F" w:rsidRPr="001D7718">
              <w:rPr>
                <w:rFonts w:ascii="Open Sans" w:hAnsi="Open Sans" w:cs="Open Sans"/>
                <w:sz w:val="18"/>
                <w:szCs w:val="18"/>
              </w:rPr>
              <w:t>5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.xsd</w:t>
            </w:r>
            <w:r w:rsidR="009F103C" w:rsidRPr="001D7718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7417" w:type="dxa"/>
          </w:tcPr>
          <w:p w14:paraId="0394F1C8" w14:textId="77777777" w:rsidR="00847416" w:rsidRPr="001D7718" w:rsidRDefault="00847416" w:rsidP="00B51284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 w:rsidRPr="001D7718">
              <w:rPr>
                <w:rFonts w:ascii="Open Sans" w:hAnsi="Open Sans" w:cs="Open Sans"/>
                <w:sz w:val="18"/>
                <w:szCs w:val="18"/>
              </w:rPr>
              <w:t>deklaracjach</w:t>
            </w:r>
          </w:p>
        </w:tc>
      </w:tr>
      <w:tr w:rsidR="00847416" w:rsidRPr="001D7718" w14:paraId="7BA7D5DF" w14:textId="77777777" w:rsidTr="006D4D55">
        <w:tc>
          <w:tcPr>
            <w:tcW w:w="2047" w:type="dxa"/>
          </w:tcPr>
          <w:p w14:paraId="66710292" w14:textId="77777777" w:rsidR="00847416" w:rsidRPr="001D7718" w:rsidRDefault="009D408F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zpnw</w:t>
            </w:r>
            <w:r w:rsidR="00847416" w:rsidRPr="001D7718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417" w:type="dxa"/>
          </w:tcPr>
          <w:p w14:paraId="187C8285" w14:textId="77777777" w:rsidR="00847416" w:rsidRPr="001D7718" w:rsidRDefault="00897644" w:rsidP="00A4737B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Struktura danych dla deklaracji.</w:t>
            </w:r>
          </w:p>
        </w:tc>
      </w:tr>
      <w:tr w:rsidR="005255B6" w:rsidRPr="001D7718" w14:paraId="0BF23E7F" w14:textId="77777777" w:rsidTr="006D4D55">
        <w:tc>
          <w:tcPr>
            <w:tcW w:w="2047" w:type="dxa"/>
          </w:tcPr>
          <w:p w14:paraId="70C4B6A2" w14:textId="26D84279" w:rsidR="005255B6" w:rsidRPr="001D7718" w:rsidRDefault="00762B3F" w:rsidP="004E2C8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A</w:t>
            </w:r>
            <w:r w:rsidR="00EE799B" w:rsidRPr="001D7718">
              <w:rPr>
                <w:rFonts w:ascii="Open Sans" w:hAnsi="Open Sans" w:cs="Open Sans"/>
                <w:sz w:val="18"/>
                <w:szCs w:val="18"/>
              </w:rPr>
              <w:t>uth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_v3</w:t>
            </w:r>
            <w:r w:rsidR="00EE799B" w:rsidRPr="001D7718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  <w:tc>
          <w:tcPr>
            <w:tcW w:w="7417" w:type="dxa"/>
          </w:tcPr>
          <w:p w14:paraId="459F50F9" w14:textId="77777777" w:rsidR="005255B6" w:rsidRPr="001D7718" w:rsidRDefault="00EE799B" w:rsidP="00A4737B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Definicje wspólnych struktur danych dotyczących autentykacji</w:t>
            </w:r>
          </w:p>
        </w:tc>
      </w:tr>
    </w:tbl>
    <w:p w14:paraId="67544009" w14:textId="77777777" w:rsidR="004E2C82" w:rsidRPr="001D7718" w:rsidRDefault="004E2C82" w:rsidP="004E2C82">
      <w:pPr>
        <w:rPr>
          <w:rFonts w:ascii="Open Sans" w:hAnsi="Open Sans" w:cs="Open Sans"/>
        </w:rPr>
      </w:pPr>
    </w:p>
    <w:p w14:paraId="2629986D" w14:textId="77777777" w:rsidR="004E2C82" w:rsidRPr="001D7718" w:rsidRDefault="00821CB6" w:rsidP="004E2C82">
      <w:pPr>
        <w:pStyle w:val="Nagwek1"/>
        <w:ind w:left="431" w:hanging="431"/>
        <w:rPr>
          <w:rFonts w:ascii="Open Sans" w:hAnsi="Open Sans" w:cs="Open Sans"/>
          <w:b/>
          <w:bCs w:val="0"/>
          <w:sz w:val="32"/>
        </w:rPr>
      </w:pPr>
      <w:bookmarkStart w:id="59" w:name="_Toc125376893"/>
      <w:r w:rsidRPr="001D7718">
        <w:rPr>
          <w:rFonts w:ascii="Open Sans" w:hAnsi="Open Sans" w:cs="Open Sans"/>
          <w:b/>
          <w:bCs w:val="0"/>
          <w:sz w:val="32"/>
          <w:lang w:val="pl-PL"/>
        </w:rPr>
        <w:lastRenderedPageBreak/>
        <w:t xml:space="preserve">Specyfikacja deklaracji </w:t>
      </w:r>
      <w:r w:rsidR="001C36B4" w:rsidRPr="001D7718">
        <w:rPr>
          <w:rFonts w:ascii="Open Sans" w:hAnsi="Open Sans" w:cs="Open Sans"/>
          <w:b/>
          <w:bCs w:val="0"/>
          <w:sz w:val="32"/>
          <w:lang w:val="pl-PL"/>
        </w:rPr>
        <w:t>ZPNW</w:t>
      </w:r>
      <w:bookmarkEnd w:id="59"/>
      <w:r w:rsidR="007B6312" w:rsidRPr="001D7718">
        <w:rPr>
          <w:rFonts w:ascii="Open Sans" w:hAnsi="Open Sans" w:cs="Open Sans"/>
          <w:b/>
          <w:bCs w:val="0"/>
          <w:sz w:val="32"/>
          <w:lang w:val="pl-PL"/>
        </w:rPr>
        <w:t xml:space="preserve"> </w:t>
      </w:r>
      <w:r w:rsidR="004E2C82" w:rsidRPr="001D7718">
        <w:rPr>
          <w:rFonts w:ascii="Open Sans" w:hAnsi="Open Sans" w:cs="Open Sans"/>
          <w:b/>
          <w:bCs w:val="0"/>
          <w:sz w:val="32"/>
          <w:lang w:val="pl-PL"/>
        </w:rPr>
        <w:t xml:space="preserve"> </w:t>
      </w:r>
    </w:p>
    <w:p w14:paraId="678AB794" w14:textId="06351135" w:rsidR="00AF14D2" w:rsidRPr="001D7718" w:rsidRDefault="00AF14D2" w:rsidP="00AF14D2">
      <w:pPr>
        <w:pStyle w:val="Nagwek2"/>
        <w:tabs>
          <w:tab w:val="clear" w:pos="1418"/>
          <w:tab w:val="num" w:pos="473"/>
        </w:tabs>
        <w:ind w:left="284" w:hanging="171"/>
        <w:rPr>
          <w:rFonts w:ascii="Open Sans" w:hAnsi="Open Sans" w:cs="Open Sans"/>
          <w:b/>
          <w:bCs w:val="0"/>
          <w:sz w:val="28"/>
        </w:rPr>
      </w:pPr>
      <w:bookmarkStart w:id="60" w:name="_Toc87134546"/>
      <w:bookmarkStart w:id="61" w:name="_Toc87135432"/>
      <w:bookmarkStart w:id="62" w:name="_Toc87137389"/>
      <w:bookmarkStart w:id="63" w:name="_Toc123985663"/>
      <w:bookmarkStart w:id="64" w:name="_Toc125376894"/>
      <w:bookmarkStart w:id="65" w:name="_Hlk87205219"/>
      <w:r w:rsidRPr="001D7718">
        <w:rPr>
          <w:rFonts w:ascii="Open Sans" w:hAnsi="Open Sans" w:cs="Open Sans"/>
          <w:b/>
          <w:bCs w:val="0"/>
          <w:sz w:val="28"/>
        </w:rPr>
        <w:t xml:space="preserve">Struktura komunikatu XML </w:t>
      </w:r>
      <w:bookmarkEnd w:id="60"/>
      <w:bookmarkEnd w:id="61"/>
      <w:bookmarkEnd w:id="62"/>
      <w:bookmarkEnd w:id="63"/>
      <w:r w:rsidRPr="001D7718">
        <w:rPr>
          <w:rFonts w:ascii="Open Sans" w:hAnsi="Open Sans" w:cs="Open Sans"/>
          <w:b/>
          <w:bCs w:val="0"/>
          <w:sz w:val="28"/>
          <w:lang w:val="pl-PL"/>
        </w:rPr>
        <w:t>zgłoszenia ZPNW</w:t>
      </w:r>
      <w:bookmarkEnd w:id="64"/>
    </w:p>
    <w:p w14:paraId="753A33DE" w14:textId="0FB8B5F1" w:rsidR="00AF14D2" w:rsidRPr="001D7718" w:rsidRDefault="00AF14D2" w:rsidP="00AF14D2">
      <w:pPr>
        <w:pStyle w:val="Z2PodpisRysunkuTabeli"/>
        <w:rPr>
          <w:rFonts w:ascii="Open Sans" w:hAnsi="Open Sans" w:cs="Open Sans"/>
        </w:rPr>
      </w:pPr>
      <w:bookmarkStart w:id="66" w:name="_Toc87134556"/>
      <w:bookmarkStart w:id="67" w:name="_Toc87137289"/>
      <w:bookmarkStart w:id="68" w:name="_Toc123985673"/>
      <w:bookmarkStart w:id="69" w:name="_Toc125376906"/>
      <w:bookmarkEnd w:id="65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8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Dane ogólne w ramach struktury </w:t>
      </w:r>
      <w:bookmarkEnd w:id="66"/>
      <w:bookmarkEnd w:id="67"/>
      <w:bookmarkEnd w:id="68"/>
      <w:r w:rsidRPr="001D7718">
        <w:rPr>
          <w:rFonts w:ascii="Open Sans" w:hAnsi="Open Sans" w:cs="Open Sans"/>
        </w:rPr>
        <w:t>zgłoszenia ZPNW</w:t>
      </w:r>
      <w:bookmarkEnd w:id="69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900"/>
        <w:gridCol w:w="6422"/>
      </w:tblGrid>
      <w:tr w:rsidR="00AF14D2" w:rsidRPr="001D7718" w14:paraId="5F0360A0" w14:textId="77777777" w:rsidTr="00595B12">
        <w:tc>
          <w:tcPr>
            <w:tcW w:w="2900" w:type="dxa"/>
            <w:shd w:val="clear" w:color="auto" w:fill="D9D9D9" w:themeFill="background1" w:themeFillShade="D9"/>
          </w:tcPr>
          <w:p w14:paraId="03B98AA4" w14:textId="3C8F42B7" w:rsidR="00AF14D2" w:rsidRPr="001D7718" w:rsidRDefault="00AF14D2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Ogólne</w:t>
            </w:r>
          </w:p>
        </w:tc>
        <w:tc>
          <w:tcPr>
            <w:tcW w:w="6422" w:type="dxa"/>
            <w:shd w:val="clear" w:color="auto" w:fill="D9D9D9" w:themeFill="background1" w:themeFillShade="D9"/>
          </w:tcPr>
          <w:p w14:paraId="000871D3" w14:textId="77777777" w:rsidR="00AF14D2" w:rsidRPr="001D7718" w:rsidRDefault="00AF14D2" w:rsidP="000542F5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1D7718" w14:paraId="545AA668" w14:textId="77777777" w:rsidTr="00595B12">
        <w:tc>
          <w:tcPr>
            <w:tcW w:w="2900" w:type="dxa"/>
          </w:tcPr>
          <w:p w14:paraId="523A3D55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Opis</w:t>
            </w:r>
          </w:p>
        </w:tc>
        <w:tc>
          <w:tcPr>
            <w:tcW w:w="6422" w:type="dxa"/>
          </w:tcPr>
          <w:p w14:paraId="34CC77ED" w14:textId="4A0FE74C" w:rsidR="00805600" w:rsidRPr="00805600" w:rsidRDefault="00104424" w:rsidP="00805600">
            <w:pPr>
              <w:rPr>
                <w:rFonts w:ascii="Open Sans" w:hAnsi="Open Sans" w:cs="Open Sans"/>
                <w:sz w:val="18"/>
                <w:szCs w:val="18"/>
              </w:rPr>
            </w:pPr>
            <w:r w:rsidRPr="00805600">
              <w:rPr>
                <w:rFonts w:ascii="Open Sans" w:hAnsi="Open Sans" w:cs="Open Sans"/>
                <w:sz w:val="18"/>
                <w:szCs w:val="18"/>
              </w:rPr>
              <w:t xml:space="preserve">Struktura </w:t>
            </w:r>
            <w:r w:rsidR="00AF14D2" w:rsidRPr="00805600">
              <w:rPr>
                <w:rFonts w:ascii="Open Sans" w:hAnsi="Open Sans" w:cs="Open Sans"/>
                <w:bCs/>
                <w:sz w:val="18"/>
                <w:szCs w:val="18"/>
              </w:rPr>
              <w:t xml:space="preserve">zgłoszenia </w:t>
            </w:r>
            <w:r w:rsidR="00805600" w:rsidRPr="00805600">
              <w:rPr>
                <w:rFonts w:ascii="Open Sans" w:hAnsi="Open Sans" w:cs="Open Sans"/>
                <w:bCs/>
                <w:sz w:val="18"/>
                <w:szCs w:val="18"/>
              </w:rPr>
              <w:t>Zgłoszenie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      </w:r>
          </w:p>
          <w:p w14:paraId="1F4FD2E7" w14:textId="23219079" w:rsidR="00AE58FB" w:rsidRPr="00805600" w:rsidRDefault="00AE58FB" w:rsidP="0080560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1D7718" w14:paraId="7A6A3A60" w14:textId="77777777" w:rsidTr="00595B12">
        <w:tc>
          <w:tcPr>
            <w:tcW w:w="2900" w:type="dxa"/>
          </w:tcPr>
          <w:p w14:paraId="34AED05A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Proces biznesowy</w:t>
            </w:r>
          </w:p>
        </w:tc>
        <w:tc>
          <w:tcPr>
            <w:tcW w:w="6422" w:type="dxa"/>
          </w:tcPr>
          <w:p w14:paraId="317BEE1A" w14:textId="77777777" w:rsidR="00AE58FB" w:rsidRPr="001D771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1D7718" w14:paraId="6B575B8E" w14:textId="77777777" w:rsidTr="00595B12">
        <w:tc>
          <w:tcPr>
            <w:tcW w:w="2900" w:type="dxa"/>
          </w:tcPr>
          <w:p w14:paraId="584E7A65" w14:textId="77777777" w:rsidR="00AE58FB" w:rsidRPr="001D7718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Wersja deklaracji</w:t>
            </w:r>
          </w:p>
        </w:tc>
        <w:tc>
          <w:tcPr>
            <w:tcW w:w="6422" w:type="dxa"/>
          </w:tcPr>
          <w:p w14:paraId="55BA68E7" w14:textId="1BEC94C5" w:rsidR="00AE58FB" w:rsidRPr="001D7718" w:rsidRDefault="00AF14D2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5</w:t>
            </w:r>
            <w:r w:rsidR="004F3156" w:rsidRPr="001D7718">
              <w:rPr>
                <w:rFonts w:ascii="Open Sans" w:hAnsi="Open Sans" w:cs="Open Sans"/>
                <w:sz w:val="18"/>
                <w:szCs w:val="18"/>
              </w:rPr>
              <w:t>_0</w:t>
            </w:r>
          </w:p>
        </w:tc>
      </w:tr>
      <w:tr w:rsidR="00AE58FB" w:rsidRPr="001D7718" w14:paraId="0532257D" w14:textId="77777777" w:rsidTr="00595B12">
        <w:tc>
          <w:tcPr>
            <w:tcW w:w="2900" w:type="dxa"/>
          </w:tcPr>
          <w:p w14:paraId="1160372C" w14:textId="77777777" w:rsidR="00AE58FB" w:rsidRPr="001D7718" w:rsidRDefault="00D41F2E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Zależności od innych dekl</w:t>
            </w:r>
            <w:r w:rsidR="009F770A" w:rsidRPr="001D7718">
              <w:rPr>
                <w:rFonts w:ascii="Open Sans" w:hAnsi="Open Sans" w:cs="Open Sans"/>
                <w:sz w:val="18"/>
                <w:szCs w:val="18"/>
              </w:rPr>
              <w:t>a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racji</w:t>
            </w:r>
          </w:p>
        </w:tc>
        <w:tc>
          <w:tcPr>
            <w:tcW w:w="6422" w:type="dxa"/>
          </w:tcPr>
          <w:p w14:paraId="33314BB5" w14:textId="77777777" w:rsidR="00AE58FB" w:rsidRPr="001D771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1D7718" w14:paraId="28A33304" w14:textId="77777777" w:rsidTr="00595B12">
        <w:tc>
          <w:tcPr>
            <w:tcW w:w="2900" w:type="dxa"/>
          </w:tcPr>
          <w:p w14:paraId="6FD4F1DE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422" w:type="dxa"/>
          </w:tcPr>
          <w:p w14:paraId="574FBA19" w14:textId="77777777" w:rsidR="00AE58FB" w:rsidRPr="001D7718" w:rsidRDefault="009F6ED6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1D7718" w14:paraId="6F9B481B" w14:textId="77777777" w:rsidTr="00595B12">
        <w:tc>
          <w:tcPr>
            <w:tcW w:w="2900" w:type="dxa"/>
          </w:tcPr>
          <w:p w14:paraId="17E8E371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Reguły biznesowe</w:t>
            </w:r>
          </w:p>
        </w:tc>
        <w:tc>
          <w:tcPr>
            <w:tcW w:w="6422" w:type="dxa"/>
          </w:tcPr>
          <w:p w14:paraId="5C6A285C" w14:textId="77777777" w:rsidR="00AE58FB" w:rsidRPr="001D771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1D7718" w14:paraId="0001E9D9" w14:textId="77777777" w:rsidTr="00595B12">
        <w:tc>
          <w:tcPr>
            <w:tcW w:w="2900" w:type="dxa"/>
          </w:tcPr>
          <w:p w14:paraId="332A2939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Wykorzystane standardy</w:t>
            </w:r>
          </w:p>
        </w:tc>
        <w:tc>
          <w:tcPr>
            <w:tcW w:w="6422" w:type="dxa"/>
          </w:tcPr>
          <w:p w14:paraId="737C3B75" w14:textId="77777777" w:rsidR="00AE58FB" w:rsidRPr="001D7718" w:rsidRDefault="00B5046C" w:rsidP="002B3C9A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XML</w:t>
            </w:r>
          </w:p>
        </w:tc>
      </w:tr>
      <w:tr w:rsidR="00AE58FB" w:rsidRPr="001D7718" w14:paraId="302A01F1" w14:textId="77777777" w:rsidTr="00595B12">
        <w:tc>
          <w:tcPr>
            <w:tcW w:w="2900" w:type="dxa"/>
          </w:tcPr>
          <w:p w14:paraId="6474E480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Namespaces</w:t>
            </w:r>
          </w:p>
        </w:tc>
        <w:tc>
          <w:tcPr>
            <w:tcW w:w="6422" w:type="dxa"/>
          </w:tcPr>
          <w:p w14:paraId="736EE4F4" w14:textId="77777777" w:rsidR="00B5046C" w:rsidRPr="001D7718" w:rsidRDefault="00B5046C" w:rsidP="00B5046C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http://www.w3.org/2000/09/xmldsig#</w:t>
            </w:r>
          </w:p>
          <w:p w14:paraId="00526645" w14:textId="70277187" w:rsidR="004F3156" w:rsidRPr="001D7718" w:rsidRDefault="004F3156" w:rsidP="004F315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http://</w:t>
            </w:r>
            <w:r w:rsidR="00595B12" w:rsidRPr="001D7718">
              <w:rPr>
                <w:rFonts w:ascii="Open Sans" w:hAnsi="Open Sans" w:cs="Open Sans"/>
                <w:sz w:val="18"/>
                <w:szCs w:val="18"/>
              </w:rPr>
              <w:t>puesc.gov.pl/ZEFIR2/xsd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/</w:t>
            </w:r>
            <w:r w:rsidR="00B848A9" w:rsidRPr="001D7718">
              <w:rPr>
                <w:rFonts w:ascii="Open Sans" w:hAnsi="Open Sans" w:cs="Open Sans"/>
                <w:sz w:val="18"/>
                <w:szCs w:val="18"/>
              </w:rPr>
              <w:t>v</w:t>
            </w:r>
            <w:r w:rsidR="00AF14D2" w:rsidRPr="001D7718">
              <w:rPr>
                <w:rFonts w:ascii="Open Sans" w:hAnsi="Open Sans" w:cs="Open Sans"/>
                <w:sz w:val="18"/>
                <w:szCs w:val="18"/>
              </w:rPr>
              <w:t>5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_0/ZPNW.xsd</w:t>
            </w:r>
          </w:p>
          <w:p w14:paraId="742A21D5" w14:textId="619D0737" w:rsidR="004F3156" w:rsidRPr="001D7718" w:rsidRDefault="00E91208" w:rsidP="004F315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http://</w:t>
            </w:r>
            <w:r w:rsidR="00595B12" w:rsidRPr="001D7718">
              <w:rPr>
                <w:rFonts w:ascii="Open Sans" w:hAnsi="Open Sans" w:cs="Open Sans"/>
                <w:sz w:val="18"/>
                <w:szCs w:val="18"/>
              </w:rPr>
              <w:t>puesc.gov.pl/ZEFIR2/xsd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/v</w:t>
            </w:r>
            <w:r w:rsidR="00AF14D2" w:rsidRPr="001D7718">
              <w:rPr>
                <w:rFonts w:ascii="Open Sans" w:hAnsi="Open Sans" w:cs="Open Sans"/>
                <w:sz w:val="18"/>
                <w:szCs w:val="18"/>
              </w:rPr>
              <w:t>11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_0/Trader.xsd</w:t>
            </w:r>
          </w:p>
          <w:p w14:paraId="0F60CE23" w14:textId="614D2616" w:rsidR="004F3156" w:rsidRPr="001D7718" w:rsidRDefault="004F3156" w:rsidP="004F315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http://</w:t>
            </w:r>
            <w:r w:rsidR="00595B12" w:rsidRPr="001D7718">
              <w:rPr>
                <w:rFonts w:ascii="Open Sans" w:hAnsi="Open Sans" w:cs="Open Sans"/>
                <w:sz w:val="18"/>
                <w:szCs w:val="18"/>
              </w:rPr>
              <w:t>puesc.gov.pl/ZEFIR2/xsd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/</w:t>
            </w:r>
            <w:r w:rsidR="00B848A9" w:rsidRPr="001D7718">
              <w:rPr>
                <w:rFonts w:ascii="Open Sans" w:hAnsi="Open Sans" w:cs="Open Sans"/>
                <w:sz w:val="18"/>
                <w:szCs w:val="18"/>
              </w:rPr>
              <w:t>v</w:t>
            </w:r>
            <w:r w:rsidR="00AF14D2" w:rsidRPr="001D7718">
              <w:rPr>
                <w:rFonts w:ascii="Open Sans" w:hAnsi="Open Sans" w:cs="Open Sans"/>
                <w:sz w:val="18"/>
                <w:szCs w:val="18"/>
              </w:rPr>
              <w:t>5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_0/ForeignTrader.xsd</w:t>
            </w:r>
          </w:p>
          <w:p w14:paraId="0FD0C9D8" w14:textId="0B28D88B" w:rsidR="004F3156" w:rsidRPr="001D7718" w:rsidRDefault="004F3156" w:rsidP="004F315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http://</w:t>
            </w:r>
            <w:r w:rsidR="00595B12" w:rsidRPr="001D7718">
              <w:rPr>
                <w:rFonts w:ascii="Open Sans" w:hAnsi="Open Sans" w:cs="Open Sans"/>
                <w:sz w:val="18"/>
                <w:szCs w:val="18"/>
              </w:rPr>
              <w:t>puesc.gov.pl/ZEFIR2/xsd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/</w:t>
            </w:r>
            <w:r w:rsidR="00B848A9" w:rsidRPr="001D7718">
              <w:rPr>
                <w:rFonts w:ascii="Open Sans" w:hAnsi="Open Sans" w:cs="Open Sans"/>
                <w:sz w:val="18"/>
                <w:szCs w:val="18"/>
              </w:rPr>
              <w:t>v</w:t>
            </w:r>
            <w:r w:rsidR="00AF14D2" w:rsidRPr="001D7718">
              <w:rPr>
                <w:rFonts w:ascii="Open Sans" w:hAnsi="Open Sans" w:cs="Open Sans"/>
                <w:sz w:val="18"/>
                <w:szCs w:val="18"/>
              </w:rPr>
              <w:t>11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_0/Types.xsd</w:t>
            </w:r>
          </w:p>
          <w:p w14:paraId="57DC0EA0" w14:textId="056948CF" w:rsidR="00DB0572" w:rsidRPr="001D7718" w:rsidRDefault="004F3156" w:rsidP="004F315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http://</w:t>
            </w:r>
            <w:r w:rsidR="00595B12" w:rsidRPr="001D7718">
              <w:rPr>
                <w:rFonts w:ascii="Open Sans" w:hAnsi="Open Sans" w:cs="Open Sans"/>
                <w:sz w:val="18"/>
                <w:szCs w:val="18"/>
              </w:rPr>
              <w:t>puesc.gov.pl/ZEFIR2/xsd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/v</w:t>
            </w:r>
            <w:r w:rsidR="00AF14D2" w:rsidRPr="001D7718">
              <w:rPr>
                <w:rFonts w:ascii="Open Sans" w:hAnsi="Open Sans" w:cs="Open Sans"/>
                <w:sz w:val="18"/>
                <w:szCs w:val="18"/>
              </w:rPr>
              <w:t>3</w:t>
            </w:r>
            <w:r w:rsidRPr="001D7718">
              <w:rPr>
                <w:rFonts w:ascii="Open Sans" w:hAnsi="Open Sans" w:cs="Open Sans"/>
                <w:sz w:val="18"/>
                <w:szCs w:val="18"/>
              </w:rPr>
              <w:t>_0/Authentication.xsd</w:t>
            </w:r>
          </w:p>
        </w:tc>
      </w:tr>
      <w:tr w:rsidR="00AE58FB" w:rsidRPr="001D7718" w14:paraId="0FC10650" w14:textId="77777777" w:rsidTr="00595B12">
        <w:tc>
          <w:tcPr>
            <w:tcW w:w="2900" w:type="dxa"/>
          </w:tcPr>
          <w:p w14:paraId="56995104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422" w:type="dxa"/>
          </w:tcPr>
          <w:p w14:paraId="52C5F7D2" w14:textId="2BD35FDF" w:rsidR="00AE58FB" w:rsidRPr="001D7718" w:rsidRDefault="00595B12" w:rsidP="00C926F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ZPNW</w:t>
            </w:r>
            <w:r w:rsidR="00AE58FB" w:rsidRPr="001D7718">
              <w:rPr>
                <w:rFonts w:ascii="Open Sans" w:hAnsi="Open Sans" w:cs="Open Sans"/>
                <w:sz w:val="18"/>
                <w:szCs w:val="18"/>
              </w:rPr>
              <w:t>.xsd</w:t>
            </w:r>
          </w:p>
        </w:tc>
      </w:tr>
      <w:tr w:rsidR="00595B12" w:rsidRPr="001D7718" w14:paraId="38B88D36" w14:textId="77777777" w:rsidTr="00595B12">
        <w:tc>
          <w:tcPr>
            <w:tcW w:w="2900" w:type="dxa"/>
          </w:tcPr>
          <w:p w14:paraId="1ACF1E88" w14:textId="339280E0" w:rsidR="00595B12" w:rsidRPr="001D7718" w:rsidRDefault="00595B12" w:rsidP="00595B12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Bezpieczeństwo/Monitorowanie</w:t>
            </w:r>
          </w:p>
        </w:tc>
        <w:tc>
          <w:tcPr>
            <w:tcW w:w="6422" w:type="dxa"/>
          </w:tcPr>
          <w:p w14:paraId="16D306CC" w14:textId="77777777" w:rsidR="00595B12" w:rsidRPr="001D7718" w:rsidRDefault="00595B12" w:rsidP="00595B12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1D7718" w14:paraId="265D43B9" w14:textId="77777777" w:rsidTr="00595B12">
        <w:tc>
          <w:tcPr>
            <w:tcW w:w="2900" w:type="dxa"/>
          </w:tcPr>
          <w:p w14:paraId="2946C2F2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Polityka bezpieczeństwa</w:t>
            </w:r>
          </w:p>
        </w:tc>
        <w:tc>
          <w:tcPr>
            <w:tcW w:w="6422" w:type="dxa"/>
          </w:tcPr>
          <w:p w14:paraId="1AB17EE1" w14:textId="77777777" w:rsidR="00AE58FB" w:rsidRPr="001D771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1D7718" w14:paraId="37688BC2" w14:textId="77777777" w:rsidTr="00595B12">
        <w:tc>
          <w:tcPr>
            <w:tcW w:w="2900" w:type="dxa"/>
          </w:tcPr>
          <w:p w14:paraId="62FBDCB5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Standardy bezpieczeństwa</w:t>
            </w:r>
          </w:p>
        </w:tc>
        <w:tc>
          <w:tcPr>
            <w:tcW w:w="6422" w:type="dxa"/>
          </w:tcPr>
          <w:p w14:paraId="734EF70C" w14:textId="77777777" w:rsidR="00AE58FB" w:rsidRPr="001D771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E58FB" w:rsidRPr="001D7718" w14:paraId="37C856A9" w14:textId="77777777" w:rsidTr="00595B12">
        <w:tc>
          <w:tcPr>
            <w:tcW w:w="2900" w:type="dxa"/>
          </w:tcPr>
          <w:p w14:paraId="40C669D1" w14:textId="77777777" w:rsidR="00AE58FB" w:rsidRPr="001D7718" w:rsidRDefault="00AE58FB" w:rsidP="002B3C9A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Polityka monitorowania</w:t>
            </w:r>
          </w:p>
        </w:tc>
        <w:tc>
          <w:tcPr>
            <w:tcW w:w="6422" w:type="dxa"/>
          </w:tcPr>
          <w:p w14:paraId="16D656B0" w14:textId="77777777" w:rsidR="00AE58FB" w:rsidRPr="001D7718" w:rsidRDefault="00AE58FB" w:rsidP="002B3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2957CD8" w14:textId="77777777" w:rsidR="00595B12" w:rsidRPr="001D7718" w:rsidRDefault="00595B12" w:rsidP="004E2C82">
      <w:pPr>
        <w:rPr>
          <w:rFonts w:ascii="Open Sans" w:hAnsi="Open Sans" w:cs="Open Sans"/>
          <w:b/>
        </w:rPr>
      </w:pPr>
    </w:p>
    <w:p w14:paraId="7473EE2F" w14:textId="698A8691" w:rsidR="00595B12" w:rsidRPr="001D7718" w:rsidRDefault="00595B12" w:rsidP="00595B12">
      <w:pPr>
        <w:pStyle w:val="Z2PodpisRysunkuTabeli"/>
        <w:rPr>
          <w:rFonts w:ascii="Open Sans" w:hAnsi="Open Sans" w:cs="Open Sans"/>
        </w:rPr>
      </w:pPr>
      <w:bookmarkStart w:id="70" w:name="_Toc87134557"/>
      <w:bookmarkStart w:id="71" w:name="_Toc87137290"/>
      <w:bookmarkStart w:id="72" w:name="_Hlk87175822"/>
      <w:bookmarkStart w:id="73" w:name="_Toc123985674"/>
      <w:bookmarkStart w:id="74" w:name="_Toc125376907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9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Struktura danych </w:t>
      </w:r>
      <w:bookmarkEnd w:id="70"/>
      <w:bookmarkEnd w:id="71"/>
      <w:bookmarkEnd w:id="72"/>
      <w:bookmarkEnd w:id="73"/>
      <w:r w:rsidRPr="001D7718">
        <w:rPr>
          <w:rFonts w:ascii="Open Sans" w:hAnsi="Open Sans" w:cs="Open Sans"/>
        </w:rPr>
        <w:t>zgłoszenia ZPNW</w:t>
      </w:r>
      <w:bookmarkEnd w:id="7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972" w:rsidRPr="001D7718" w14:paraId="29A13755" w14:textId="77777777" w:rsidTr="006D4D55">
        <w:tc>
          <w:tcPr>
            <w:tcW w:w="5070" w:type="dxa"/>
          </w:tcPr>
          <w:p w14:paraId="65DB5037" w14:textId="77777777" w:rsidR="00F30972" w:rsidRPr="001D7718" w:rsidRDefault="00F30972" w:rsidP="001E037B">
            <w:pPr>
              <w:rPr>
                <w:rFonts w:ascii="Open Sans" w:hAnsi="Open Sans" w:cs="Open Sans"/>
                <w:b/>
                <w:sz w:val="22"/>
                <w:szCs w:val="22"/>
                <w:lang w:val="en-US"/>
              </w:rPr>
            </w:pPr>
            <w:r w:rsidRPr="001D7718">
              <w:rPr>
                <w:rFonts w:ascii="Open Sans" w:hAnsi="Open Sans" w:cs="Open Sans"/>
                <w:b/>
                <w:sz w:val="22"/>
                <w:szCs w:val="22"/>
                <w:lang w:val="en-US"/>
              </w:rPr>
              <w:t>Nazwa</w:t>
            </w:r>
          </w:p>
        </w:tc>
      </w:tr>
      <w:tr w:rsidR="00F417C2" w:rsidRPr="001D7718" w14:paraId="7A607A1F" w14:textId="77777777" w:rsidTr="006D4D55">
        <w:tc>
          <w:tcPr>
            <w:tcW w:w="5070" w:type="dxa"/>
          </w:tcPr>
          <w:p w14:paraId="28D47A31" w14:textId="77777777" w:rsidR="00F417C2" w:rsidRPr="001D7718" w:rsidRDefault="00F417C2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(ZPNWType)</w:t>
            </w:r>
          </w:p>
        </w:tc>
      </w:tr>
      <w:tr w:rsidR="00F30972" w:rsidRPr="001D7718" w14:paraId="63397499" w14:textId="77777777" w:rsidTr="006D4D55">
        <w:tc>
          <w:tcPr>
            <w:tcW w:w="5070" w:type="dxa"/>
          </w:tcPr>
          <w:p w14:paraId="6239ECAC" w14:textId="77777777" w:rsidR="00F30972" w:rsidRPr="001D7718" w:rsidRDefault="00F30972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r w:rsidR="00AC7214"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(HeaderType)</w:t>
            </w:r>
          </w:p>
        </w:tc>
      </w:tr>
      <w:tr w:rsidR="00595B12" w:rsidRPr="001D7718" w14:paraId="20D3049F" w14:textId="77777777" w:rsidTr="006D4D55">
        <w:tc>
          <w:tcPr>
            <w:tcW w:w="5070" w:type="dxa"/>
          </w:tcPr>
          <w:p w14:paraId="04ADF66A" w14:textId="214E45FF" w:rsidR="00595B12" w:rsidRPr="001D7718" w:rsidRDefault="00595B12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     (DeliveryType)</w:t>
            </w:r>
          </w:p>
        </w:tc>
      </w:tr>
      <w:tr w:rsidR="003F05B0" w:rsidRPr="001D7718" w14:paraId="2912559E" w14:textId="77777777" w:rsidTr="006D4D55">
        <w:tc>
          <w:tcPr>
            <w:tcW w:w="5070" w:type="dxa"/>
          </w:tcPr>
          <w:p w14:paraId="2E3B03ED" w14:textId="77777777" w:rsidR="003F05B0" w:rsidRPr="001D7718" w:rsidRDefault="003F05B0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- </w:t>
            </w:r>
            <w:r w:rsidR="00351343"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(</w:t>
            </w:r>
            <w:r w:rsidR="00E51663"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Declarant</w:t>
            </w:r>
            <w:r w:rsidR="00AA4CF0"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Type</w:t>
            </w:r>
            <w:r w:rsidR="00351343"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)</w:t>
            </w:r>
          </w:p>
        </w:tc>
      </w:tr>
      <w:tr w:rsidR="000878DA" w:rsidRPr="001D7718" w14:paraId="58D2AE65" w14:textId="77777777" w:rsidTr="006D4D55">
        <w:tc>
          <w:tcPr>
            <w:tcW w:w="5070" w:type="dxa"/>
          </w:tcPr>
          <w:p w14:paraId="4E1A0F88" w14:textId="5F1CE4B4" w:rsidR="00B848A9" w:rsidRPr="001D7718" w:rsidRDefault="000878DA" w:rsidP="00ED0A89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- -</w:t>
            </w:r>
            <w:r w:rsidR="00CB61F8"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 </w:t>
            </w: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(ConsignorType)</w:t>
            </w:r>
          </w:p>
        </w:tc>
      </w:tr>
      <w:tr w:rsidR="00ED0A89" w:rsidRPr="001D7718" w14:paraId="2DFFBBE6" w14:textId="77777777" w:rsidTr="00924E9B">
        <w:tc>
          <w:tcPr>
            <w:tcW w:w="5070" w:type="dxa"/>
          </w:tcPr>
          <w:p w14:paraId="3A281022" w14:textId="513AFD86" w:rsidR="00ED0A89" w:rsidRPr="001D7718" w:rsidRDefault="00ED0A89" w:rsidP="00924E9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- - (CollateralDataType)</w:t>
            </w:r>
          </w:p>
        </w:tc>
      </w:tr>
      <w:tr w:rsidR="00BA108E" w:rsidRPr="001D7718" w14:paraId="3671B31F" w14:textId="77777777" w:rsidTr="006D4D55">
        <w:tc>
          <w:tcPr>
            <w:tcW w:w="5070" w:type="dxa"/>
          </w:tcPr>
          <w:p w14:paraId="2579384D" w14:textId="77777777" w:rsidR="00BA108E" w:rsidRPr="001D7718" w:rsidRDefault="00BA108E" w:rsidP="00BA108E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- - (ItemsType)</w:t>
            </w:r>
          </w:p>
        </w:tc>
      </w:tr>
      <w:tr w:rsidR="00BA108E" w:rsidRPr="001D7718" w14:paraId="451197DF" w14:textId="77777777" w:rsidTr="006D4D55">
        <w:tc>
          <w:tcPr>
            <w:tcW w:w="5070" w:type="dxa"/>
          </w:tcPr>
          <w:p w14:paraId="42F17B3C" w14:textId="77777777" w:rsidR="00BA108E" w:rsidRPr="001D7718" w:rsidRDefault="00BA108E" w:rsidP="00BA108E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- - - (ItemType)</w:t>
            </w:r>
          </w:p>
        </w:tc>
      </w:tr>
      <w:tr w:rsidR="00A3097C" w:rsidRPr="001D7718" w14:paraId="36DDBCB5" w14:textId="77777777" w:rsidTr="006D4D55">
        <w:tc>
          <w:tcPr>
            <w:tcW w:w="5070" w:type="dxa"/>
          </w:tcPr>
          <w:p w14:paraId="4EFC0F24" w14:textId="77777777" w:rsidR="00A3097C" w:rsidRPr="001D7718" w:rsidRDefault="00351343" w:rsidP="00145DF1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- - Z</w:t>
            </w:r>
            <w:r w:rsidR="00145DF1"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Statemant</w:t>
            </w:r>
          </w:p>
        </w:tc>
      </w:tr>
      <w:tr w:rsidR="00613315" w:rsidRPr="001D7718" w14:paraId="73304DA3" w14:textId="77777777" w:rsidTr="006D4D55">
        <w:tc>
          <w:tcPr>
            <w:tcW w:w="5070" w:type="dxa"/>
          </w:tcPr>
          <w:p w14:paraId="739D436B" w14:textId="77777777" w:rsidR="00613315" w:rsidRPr="001D7718" w:rsidRDefault="00613315" w:rsidP="001E037B">
            <w:pPr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20"/>
                <w:u w:val="single"/>
                <w:lang w:val="en-US"/>
              </w:rPr>
              <w:t>- (AuthenticationType)</w:t>
            </w:r>
          </w:p>
        </w:tc>
      </w:tr>
      <w:tr w:rsidR="00F30972" w:rsidRPr="001D7718" w14:paraId="134421A3" w14:textId="77777777" w:rsidTr="006D4D55">
        <w:tc>
          <w:tcPr>
            <w:tcW w:w="5070" w:type="dxa"/>
          </w:tcPr>
          <w:p w14:paraId="1F1F6A77" w14:textId="77777777" w:rsidR="00F30972" w:rsidRPr="001D7718" w:rsidRDefault="00F30972" w:rsidP="001E037B">
            <w:pPr>
              <w:rPr>
                <w:rFonts w:ascii="Open Sans" w:hAnsi="Open Sans" w:cs="Open Sans"/>
                <w:sz w:val="20"/>
                <w:szCs w:val="20"/>
                <w:u w:val="single"/>
                <w:lang w:val="en-US"/>
              </w:rPr>
            </w:pPr>
            <w:r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r w:rsidR="0012454D" w:rsidRPr="001D7718">
              <w:rPr>
                <w:rFonts w:ascii="Open Sans" w:hAnsi="Open Sans" w:cs="Open Sans"/>
                <w:color w:val="000000"/>
                <w:sz w:val="20"/>
                <w:szCs w:val="18"/>
                <w:u w:val="single"/>
                <w:lang w:val="en-US"/>
              </w:rPr>
              <w:t>(</w:t>
            </w:r>
            <w:r w:rsidR="00AC7214" w:rsidRPr="001D7718">
              <w:rPr>
                <w:rFonts w:ascii="Open Sans" w:hAnsi="Open Sans" w:cs="Open Sans"/>
                <w:sz w:val="20"/>
                <w:szCs w:val="20"/>
                <w:u w:val="single"/>
                <w:lang w:val="en-US"/>
              </w:rPr>
              <w:t>Sign</w:t>
            </w:r>
            <w:r w:rsidR="003A7C70" w:rsidRPr="001D7718">
              <w:rPr>
                <w:rFonts w:ascii="Open Sans" w:hAnsi="Open Sans" w:cs="Open Sans"/>
                <w:sz w:val="20"/>
                <w:szCs w:val="20"/>
                <w:u w:val="single"/>
                <w:lang w:val="en-US"/>
              </w:rPr>
              <w:t>a</w:t>
            </w:r>
            <w:r w:rsidR="00AC7214" w:rsidRPr="001D7718">
              <w:rPr>
                <w:rFonts w:ascii="Open Sans" w:hAnsi="Open Sans" w:cs="Open Sans"/>
                <w:sz w:val="20"/>
                <w:szCs w:val="20"/>
                <w:u w:val="single"/>
                <w:lang w:val="en-US"/>
              </w:rPr>
              <w:t>tureType</w:t>
            </w:r>
            <w:r w:rsidR="0012454D" w:rsidRPr="001D7718">
              <w:rPr>
                <w:rFonts w:ascii="Open Sans" w:hAnsi="Open Sans" w:cs="Open Sans"/>
                <w:sz w:val="20"/>
                <w:szCs w:val="20"/>
                <w:u w:val="single"/>
                <w:lang w:val="en-US"/>
              </w:rPr>
              <w:t>)</w:t>
            </w:r>
          </w:p>
        </w:tc>
      </w:tr>
    </w:tbl>
    <w:p w14:paraId="37CB2BDA" w14:textId="64679BB7" w:rsidR="00A17B36" w:rsidRPr="001D7718" w:rsidRDefault="00A17B36" w:rsidP="004E2C82">
      <w:pPr>
        <w:rPr>
          <w:rFonts w:ascii="Open Sans" w:hAnsi="Open Sans" w:cs="Open Sans"/>
        </w:rPr>
      </w:pPr>
    </w:p>
    <w:p w14:paraId="75CDA37B" w14:textId="77777777" w:rsidR="00A17B36" w:rsidRPr="001D7718" w:rsidRDefault="00A17B36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br w:type="page"/>
      </w:r>
    </w:p>
    <w:p w14:paraId="01EC6191" w14:textId="77777777" w:rsidR="0004263E" w:rsidRPr="001D7718" w:rsidRDefault="0004263E" w:rsidP="004E2C82">
      <w:pPr>
        <w:rPr>
          <w:rFonts w:ascii="Open Sans" w:hAnsi="Open Sans" w:cs="Open Sans"/>
        </w:rPr>
      </w:pPr>
    </w:p>
    <w:p w14:paraId="20955C12" w14:textId="460B6890" w:rsidR="00A17B36" w:rsidRPr="001D7718" w:rsidRDefault="00A17B36" w:rsidP="00A17B36">
      <w:pPr>
        <w:pStyle w:val="Z2PodpisRysunkuTabeli"/>
        <w:rPr>
          <w:rFonts w:ascii="Open Sans" w:hAnsi="Open Sans" w:cs="Open Sans"/>
        </w:rPr>
      </w:pPr>
      <w:bookmarkStart w:id="75" w:name="_Toc123985675"/>
      <w:bookmarkStart w:id="76" w:name="_Toc125376908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10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Struktura komunikatu XML zgłoszenia ZPNW – typy danych</w:t>
      </w:r>
      <w:bookmarkEnd w:id="75"/>
      <w:bookmarkEnd w:id="7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33"/>
        <w:gridCol w:w="3634"/>
        <w:gridCol w:w="2091"/>
        <w:gridCol w:w="1196"/>
      </w:tblGrid>
      <w:tr w:rsidR="00A17B36" w:rsidRPr="001D7718" w14:paraId="699D763E" w14:textId="77777777" w:rsidTr="00A17B36">
        <w:trPr>
          <w:trHeight w:val="213"/>
        </w:trPr>
        <w:tc>
          <w:tcPr>
            <w:tcW w:w="2133" w:type="dxa"/>
            <w:shd w:val="clear" w:color="auto" w:fill="D9D9D9" w:themeFill="background1" w:themeFillShade="D9"/>
          </w:tcPr>
          <w:p w14:paraId="30109181" w14:textId="57B43782" w:rsidR="00A17B36" w:rsidRPr="001D7718" w:rsidRDefault="00A17B36" w:rsidP="00A17B3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Style w:val="polegwne"/>
                <w:rFonts w:ascii="Open Sans" w:hAnsi="Open Sans" w:cs="Open Sans"/>
              </w:rPr>
              <w:t>ZPNWType</w:t>
            </w:r>
          </w:p>
        </w:tc>
        <w:tc>
          <w:tcPr>
            <w:tcW w:w="3634" w:type="dxa"/>
            <w:shd w:val="clear" w:color="auto" w:fill="D9D9D9" w:themeFill="background1" w:themeFillShade="D9"/>
          </w:tcPr>
          <w:p w14:paraId="06AAC41B" w14:textId="3F6D01A7" w:rsidR="00A17B36" w:rsidRPr="001D7718" w:rsidRDefault="00A17B36" w:rsidP="00A17B36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91" w:type="dxa"/>
            <w:shd w:val="clear" w:color="auto" w:fill="D9D9D9" w:themeFill="background1" w:themeFillShade="D9"/>
          </w:tcPr>
          <w:p w14:paraId="6031E2CC" w14:textId="3688F6B3" w:rsidR="00A17B36" w:rsidRPr="001D7718" w:rsidRDefault="00A17B36" w:rsidP="00A17B3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D9D9D9" w:themeFill="background1" w:themeFillShade="D9"/>
          </w:tcPr>
          <w:p w14:paraId="74D6A5A4" w14:textId="37C25D7B" w:rsidR="00A17B36" w:rsidRPr="001D7718" w:rsidRDefault="00A17B36" w:rsidP="00A17B3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C27E6C" w:rsidRPr="001D7718" w14:paraId="37D8C643" w14:textId="77777777" w:rsidTr="00A17B36">
        <w:trPr>
          <w:trHeight w:val="213"/>
        </w:trPr>
        <w:tc>
          <w:tcPr>
            <w:tcW w:w="2133" w:type="dxa"/>
          </w:tcPr>
          <w:p w14:paraId="50914E61" w14:textId="77777777" w:rsidR="00C27E6C" w:rsidRPr="001D7718" w:rsidRDefault="00C27E6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34" w:type="dxa"/>
          </w:tcPr>
          <w:p w14:paraId="7178C3F0" w14:textId="77777777" w:rsidR="00C27E6C" w:rsidRPr="001D7718" w:rsidRDefault="00C27E6C" w:rsidP="00834F1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1D771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91" w:type="dxa"/>
          </w:tcPr>
          <w:p w14:paraId="4101D32F" w14:textId="77777777" w:rsidR="00C27E6C" w:rsidRPr="001D7718" w:rsidRDefault="00C27E6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6" w:type="dxa"/>
          </w:tcPr>
          <w:p w14:paraId="7E0F9BCB" w14:textId="77777777" w:rsidR="00C27E6C" w:rsidRPr="001D7718" w:rsidRDefault="00C27E6C" w:rsidP="00834F1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A17B36" w:rsidRPr="001D7718" w14:paraId="400B8173" w14:textId="77777777" w:rsidTr="00A17B36">
        <w:trPr>
          <w:trHeight w:val="213"/>
        </w:trPr>
        <w:tc>
          <w:tcPr>
            <w:tcW w:w="2133" w:type="dxa"/>
          </w:tcPr>
          <w:p w14:paraId="123ADA93" w14:textId="77777777" w:rsidR="00A17B36" w:rsidRPr="001D7718" w:rsidRDefault="00A17B36" w:rsidP="00A17B36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Header</w:t>
            </w:r>
          </w:p>
        </w:tc>
        <w:tc>
          <w:tcPr>
            <w:tcW w:w="3634" w:type="dxa"/>
          </w:tcPr>
          <w:p w14:paraId="76DFF1E5" w14:textId="77777777" w:rsidR="00A17B36" w:rsidRPr="001D7718" w:rsidRDefault="00A17B36" w:rsidP="00A17B3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Nagłówek zgłoszenia</w:t>
            </w:r>
          </w:p>
        </w:tc>
        <w:tc>
          <w:tcPr>
            <w:tcW w:w="2091" w:type="dxa"/>
          </w:tcPr>
          <w:p w14:paraId="084FDCC0" w14:textId="4ED6C1B4" w:rsidR="00A17B36" w:rsidRPr="001D7718" w:rsidRDefault="00A17B36" w:rsidP="00A17B36">
            <w:pPr>
              <w:rPr>
                <w:rStyle w:val="poleodsylacz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HeaderType</w:t>
            </w:r>
          </w:p>
        </w:tc>
        <w:tc>
          <w:tcPr>
            <w:tcW w:w="1196" w:type="dxa"/>
          </w:tcPr>
          <w:p w14:paraId="7AD45D48" w14:textId="77777777" w:rsidR="00A17B36" w:rsidRPr="001D7718" w:rsidRDefault="00A17B36" w:rsidP="00A17B3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00039E" w:rsidRPr="001D7718" w14:paraId="155D5A69" w14:textId="77777777" w:rsidTr="00A17B36">
        <w:trPr>
          <w:trHeight w:val="213"/>
        </w:trPr>
        <w:tc>
          <w:tcPr>
            <w:tcW w:w="2133" w:type="dxa"/>
          </w:tcPr>
          <w:p w14:paraId="14720101" w14:textId="77777777" w:rsidR="0000039E" w:rsidRPr="001D7718" w:rsidRDefault="0000039E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Authentication</w:t>
            </w:r>
          </w:p>
        </w:tc>
        <w:tc>
          <w:tcPr>
            <w:tcW w:w="3634" w:type="dxa"/>
          </w:tcPr>
          <w:p w14:paraId="749D503D" w14:textId="77777777" w:rsidR="0000039E" w:rsidRPr="001D7718" w:rsidRDefault="0000039E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Uwierzytelnienie kwotą przychodu</w:t>
            </w:r>
          </w:p>
        </w:tc>
        <w:tc>
          <w:tcPr>
            <w:tcW w:w="2091" w:type="dxa"/>
          </w:tcPr>
          <w:p w14:paraId="521C1BEF" w14:textId="77777777" w:rsidR="0000039E" w:rsidRPr="001D7718" w:rsidRDefault="0004263E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AuthenticationType</w:t>
            </w:r>
          </w:p>
        </w:tc>
        <w:tc>
          <w:tcPr>
            <w:tcW w:w="1196" w:type="dxa"/>
          </w:tcPr>
          <w:p w14:paraId="1B688FB2" w14:textId="77777777" w:rsidR="0000039E" w:rsidRPr="001D7718" w:rsidRDefault="0000039E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C27E6C" w:rsidRPr="001D7718" w14:paraId="4307B742" w14:textId="77777777" w:rsidTr="00A17B36">
        <w:trPr>
          <w:trHeight w:val="213"/>
        </w:trPr>
        <w:tc>
          <w:tcPr>
            <w:tcW w:w="2133" w:type="dxa"/>
          </w:tcPr>
          <w:p w14:paraId="39623135" w14:textId="77777777" w:rsidR="00C27E6C" w:rsidRPr="001D7718" w:rsidRDefault="009020C7" w:rsidP="00834F1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Signature</w:t>
            </w:r>
          </w:p>
        </w:tc>
        <w:tc>
          <w:tcPr>
            <w:tcW w:w="3634" w:type="dxa"/>
          </w:tcPr>
          <w:p w14:paraId="0706878A" w14:textId="77777777" w:rsidR="00C27E6C" w:rsidRPr="001D7718" w:rsidRDefault="00BF69C0" w:rsidP="00834F1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Podpis cyfrowy</w:t>
            </w:r>
          </w:p>
        </w:tc>
        <w:tc>
          <w:tcPr>
            <w:tcW w:w="2091" w:type="dxa"/>
          </w:tcPr>
          <w:p w14:paraId="208A5EF9" w14:textId="77777777" w:rsidR="00C27E6C" w:rsidRPr="001D7718" w:rsidRDefault="00E80A73" w:rsidP="00834F1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Sign</w:t>
            </w:r>
            <w:r w:rsidR="003A7C70" w:rsidRPr="001D7718">
              <w:rPr>
                <w:rStyle w:val="pole"/>
                <w:rFonts w:ascii="Open Sans" w:hAnsi="Open Sans" w:cs="Open Sans"/>
              </w:rPr>
              <w:t>a</w:t>
            </w:r>
            <w:r w:rsidRPr="001D7718">
              <w:rPr>
                <w:rStyle w:val="pole"/>
                <w:rFonts w:ascii="Open Sans" w:hAnsi="Open Sans" w:cs="Open Sans"/>
              </w:rPr>
              <w:t>tureType</w:t>
            </w:r>
          </w:p>
        </w:tc>
        <w:tc>
          <w:tcPr>
            <w:tcW w:w="1196" w:type="dxa"/>
          </w:tcPr>
          <w:p w14:paraId="776A45E1" w14:textId="77777777" w:rsidR="00C27E6C" w:rsidRPr="001D7718" w:rsidRDefault="00BB0F8A" w:rsidP="00834F1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0</w:t>
            </w:r>
            <w:r w:rsidR="00E54DA5" w:rsidRPr="001D7718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9266E4" w:rsidRPr="001D7718" w14:paraId="304B2191" w14:textId="77777777" w:rsidTr="00A17B36">
        <w:trPr>
          <w:trHeight w:val="213"/>
        </w:trPr>
        <w:tc>
          <w:tcPr>
            <w:tcW w:w="2133" w:type="dxa"/>
          </w:tcPr>
          <w:p w14:paraId="1A0E35D2" w14:textId="77777777" w:rsidR="009266E4" w:rsidRPr="001D7718" w:rsidRDefault="009266E4" w:rsidP="009266E4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version</w:t>
            </w:r>
          </w:p>
        </w:tc>
        <w:tc>
          <w:tcPr>
            <w:tcW w:w="3634" w:type="dxa"/>
          </w:tcPr>
          <w:p w14:paraId="2E3380C6" w14:textId="4447DBE1" w:rsidR="009266E4" w:rsidRPr="001D7718" w:rsidRDefault="00A17B36" w:rsidP="004F315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eastAsia="Symbol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Oznaczenie wersji schematu, z którą zgodny jest komunikat. Format: V_R, gdzie V - co najmniej jedna cyfra oznaczająca główną wersję, R - co najmniej jedna cyfra oznaczającą wersję pośrednią.</w:t>
            </w:r>
          </w:p>
        </w:tc>
        <w:tc>
          <w:tcPr>
            <w:tcW w:w="2091" w:type="dxa"/>
          </w:tcPr>
          <w:p w14:paraId="08DFEA59" w14:textId="77777777" w:rsidR="009266E4" w:rsidRPr="001D7718" w:rsidRDefault="009266E4" w:rsidP="009266E4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ZVersion</w:t>
            </w:r>
          </w:p>
        </w:tc>
        <w:tc>
          <w:tcPr>
            <w:tcW w:w="1196" w:type="dxa"/>
          </w:tcPr>
          <w:p w14:paraId="112E1793" w14:textId="77777777" w:rsidR="009266E4" w:rsidRPr="001D7718" w:rsidRDefault="0012454D" w:rsidP="009266E4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9266E4" w:rsidRPr="001D7718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</w:tbl>
    <w:p w14:paraId="1211EFF5" w14:textId="51808372" w:rsidR="00B848A9" w:rsidRPr="001D7718" w:rsidRDefault="00B848A9" w:rsidP="004E2C82">
      <w:pPr>
        <w:rPr>
          <w:rFonts w:ascii="Open Sans" w:hAnsi="Open Sans" w:cs="Open Sans"/>
        </w:rPr>
      </w:pPr>
    </w:p>
    <w:p w14:paraId="4A3F7B17" w14:textId="4D16AEB5" w:rsidR="00E86D8D" w:rsidRPr="001D7718" w:rsidRDefault="00C80E11" w:rsidP="004E2C82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drawing>
          <wp:inline distT="0" distB="0" distL="0" distR="0" wp14:anchorId="65D20AC2" wp14:editId="78667FC3">
            <wp:extent cx="5748655" cy="4656455"/>
            <wp:effectExtent l="19050" t="19050" r="23495" b="10795"/>
            <wp:docPr id="11" name="Obraz 11" descr="Struktura komunikatu XML zgłoszenia ZPNW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Struktura komunikatu XML zgłoszenia ZPNW – typy danych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656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3EE9AE" w14:textId="69FFCDC0" w:rsidR="00E17241" w:rsidRPr="001D7718" w:rsidRDefault="00E17241" w:rsidP="00E17241">
      <w:pPr>
        <w:pStyle w:val="Legenda"/>
        <w:rPr>
          <w:rFonts w:ascii="Open Sans" w:hAnsi="Open Sans" w:cs="Open Sans"/>
        </w:rPr>
      </w:pPr>
      <w:bookmarkStart w:id="77" w:name="_Toc123985684"/>
      <w:bookmarkStart w:id="78" w:name="_Toc125376918"/>
      <w:r w:rsidRPr="001D7718">
        <w:rPr>
          <w:rFonts w:ascii="Open Sans" w:hAnsi="Open Sans" w:cs="Open Sans"/>
        </w:rPr>
        <w:t xml:space="preserve">Rysunek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Rysunek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Struktura komunikatu XML zgłoszenia ZPNW – typy danych</w:t>
      </w:r>
      <w:bookmarkEnd w:id="77"/>
      <w:bookmarkEnd w:id="78"/>
    </w:p>
    <w:p w14:paraId="7D634B6A" w14:textId="70F58481" w:rsidR="001D7718" w:rsidRDefault="001D7718">
      <w:pPr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br w:type="page"/>
      </w:r>
    </w:p>
    <w:p w14:paraId="15E93F7A" w14:textId="77777777" w:rsidR="00A17B36" w:rsidRPr="001D7718" w:rsidRDefault="00A17B36" w:rsidP="004E2C82">
      <w:pPr>
        <w:rPr>
          <w:rFonts w:ascii="Open Sans" w:hAnsi="Open Sans" w:cs="Open Sans"/>
          <w:b/>
          <w:bCs/>
        </w:rPr>
      </w:pPr>
    </w:p>
    <w:p w14:paraId="6821FEF3" w14:textId="1A483527" w:rsidR="00E17241" w:rsidRPr="001D7718" w:rsidRDefault="00E17241" w:rsidP="00E17241">
      <w:pPr>
        <w:pStyle w:val="Z2PodpisRysunkuTabeli"/>
        <w:rPr>
          <w:rFonts w:ascii="Open Sans" w:hAnsi="Open Sans" w:cs="Open Sans"/>
        </w:rPr>
      </w:pPr>
      <w:bookmarkStart w:id="79" w:name="_Toc123985676"/>
      <w:bookmarkStart w:id="80" w:name="_Toc125376909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11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Struktura </w:t>
      </w:r>
      <w:r w:rsidRPr="001D7718">
        <w:rPr>
          <w:rFonts w:ascii="Open Sans" w:hAnsi="Open Sans" w:cs="Open Sans"/>
          <w:b w:val="0"/>
          <w:bCs w:val="0"/>
        </w:rPr>
        <w:t>&lt;</w:t>
      </w:r>
      <w:r w:rsidRPr="001D7718">
        <w:rPr>
          <w:rStyle w:val="polegwne"/>
          <w:rFonts w:ascii="Open Sans" w:hAnsi="Open Sans" w:cs="Open Sans"/>
          <w:b/>
          <w:bCs w:val="0"/>
        </w:rPr>
        <w:t>HeaderType</w:t>
      </w:r>
      <w:r w:rsidRPr="001D7718">
        <w:rPr>
          <w:rFonts w:ascii="Open Sans" w:hAnsi="Open Sans" w:cs="Open Sans"/>
          <w:b w:val="0"/>
          <w:bCs w:val="0"/>
        </w:rPr>
        <w:t>&gt;,</w:t>
      </w:r>
      <w:r w:rsidRPr="001D7718">
        <w:rPr>
          <w:rFonts w:ascii="Open Sans" w:hAnsi="Open Sans" w:cs="Open Sans"/>
        </w:rPr>
        <w:t xml:space="preserve"> nagłów</w:t>
      </w:r>
      <w:r w:rsidR="0047373D" w:rsidRPr="001D7718">
        <w:rPr>
          <w:rFonts w:ascii="Open Sans" w:hAnsi="Open Sans" w:cs="Open Sans"/>
        </w:rPr>
        <w:t>ek zgłoszenia ZPNW</w:t>
      </w:r>
      <w:bookmarkEnd w:id="79"/>
      <w:bookmarkEnd w:id="80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836"/>
        <w:gridCol w:w="3829"/>
        <w:gridCol w:w="709"/>
        <w:gridCol w:w="1641"/>
        <w:gridCol w:w="1039"/>
      </w:tblGrid>
      <w:tr w:rsidR="00E17241" w:rsidRPr="002C6EAA" w14:paraId="4E74DA8E" w14:textId="77777777" w:rsidTr="00E17241">
        <w:trPr>
          <w:trHeight w:val="213"/>
        </w:trPr>
        <w:tc>
          <w:tcPr>
            <w:tcW w:w="1836" w:type="dxa"/>
            <w:shd w:val="clear" w:color="auto" w:fill="D9D9D9" w:themeFill="background1" w:themeFillShade="D9"/>
          </w:tcPr>
          <w:p w14:paraId="338EBFE0" w14:textId="77777777" w:rsidR="00E17241" w:rsidRPr="002C6EAA" w:rsidRDefault="00E17241" w:rsidP="00E17241">
            <w:pPr>
              <w:rPr>
                <w:rStyle w:val="polegwne"/>
                <w:rFonts w:ascii="Open Sans" w:hAnsi="Open Sans" w:cs="Open Sans"/>
              </w:rPr>
            </w:pPr>
            <w:r w:rsidRPr="002C6EAA">
              <w:rPr>
                <w:rStyle w:val="polegwne"/>
                <w:rFonts w:ascii="Open Sans" w:hAnsi="Open Sans" w:cs="Open Sans"/>
              </w:rPr>
              <w:t>HeaderType</w:t>
            </w:r>
          </w:p>
          <w:p w14:paraId="29A80EC3" w14:textId="0663C527" w:rsidR="00E17241" w:rsidRPr="002C6EAA" w:rsidRDefault="00E17241" w:rsidP="00E17241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Nagłówek zgłoszenia</w:t>
            </w:r>
          </w:p>
        </w:tc>
        <w:tc>
          <w:tcPr>
            <w:tcW w:w="3829" w:type="dxa"/>
            <w:shd w:val="clear" w:color="auto" w:fill="D9D9D9" w:themeFill="background1" w:themeFillShade="D9"/>
          </w:tcPr>
          <w:p w14:paraId="2F4B0C6F" w14:textId="6F66E841" w:rsidR="00E17241" w:rsidRPr="002C6EAA" w:rsidRDefault="00E17241" w:rsidP="00E17241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5EF95C31" w14:textId="77777777" w:rsidR="00E17241" w:rsidRPr="002C6EAA" w:rsidRDefault="00E17241" w:rsidP="00E17241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</w:tcPr>
          <w:p w14:paraId="6D28BDA3" w14:textId="6845F5F3" w:rsidR="00E17241" w:rsidRPr="002C6EAA" w:rsidRDefault="00E17241" w:rsidP="00E17241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D9D9D9" w:themeFill="background1" w:themeFillShade="D9"/>
          </w:tcPr>
          <w:p w14:paraId="4F0002B6" w14:textId="5A9829F6" w:rsidR="00E17241" w:rsidRPr="002C6EAA" w:rsidRDefault="00E17241" w:rsidP="00E17241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E17241" w:rsidRPr="002C6EAA" w14:paraId="47922A6B" w14:textId="77777777" w:rsidTr="00E17241">
        <w:trPr>
          <w:trHeight w:val="213"/>
        </w:trPr>
        <w:tc>
          <w:tcPr>
            <w:tcW w:w="1836" w:type="dxa"/>
            <w:shd w:val="clear" w:color="auto" w:fill="D9D9D9" w:themeFill="background1" w:themeFillShade="D9"/>
          </w:tcPr>
          <w:p w14:paraId="5A8E6763" w14:textId="77777777" w:rsidR="00E17241" w:rsidRPr="002C6EAA" w:rsidRDefault="00E17241" w:rsidP="00E17241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829" w:type="dxa"/>
            <w:shd w:val="clear" w:color="auto" w:fill="D9D9D9" w:themeFill="background1" w:themeFillShade="D9"/>
          </w:tcPr>
          <w:p w14:paraId="242135B5" w14:textId="77777777" w:rsidR="00E17241" w:rsidRPr="002C6EAA" w:rsidRDefault="00E17241" w:rsidP="00E17241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2C6EAA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3AC5DC1" w14:textId="3B0D3D52" w:rsidR="00E17241" w:rsidRPr="002C6EAA" w:rsidRDefault="00E17241" w:rsidP="00E17241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641" w:type="dxa"/>
            <w:shd w:val="clear" w:color="auto" w:fill="D9D9D9" w:themeFill="background1" w:themeFillShade="D9"/>
          </w:tcPr>
          <w:p w14:paraId="29161415" w14:textId="1F52B9BD" w:rsidR="00E17241" w:rsidRPr="002C6EAA" w:rsidRDefault="00E17241" w:rsidP="00E17241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14:paraId="4F0D2D5D" w14:textId="77777777" w:rsidR="00E17241" w:rsidRPr="002C6EAA" w:rsidRDefault="00E17241" w:rsidP="00E17241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E17241" w:rsidRPr="002C6EAA" w14:paraId="62C879EF" w14:textId="77777777" w:rsidTr="00E17241">
        <w:trPr>
          <w:trHeight w:val="213"/>
        </w:trPr>
        <w:tc>
          <w:tcPr>
            <w:tcW w:w="1836" w:type="dxa"/>
          </w:tcPr>
          <w:p w14:paraId="4D721859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identifier</w:t>
            </w:r>
          </w:p>
        </w:tc>
        <w:tc>
          <w:tcPr>
            <w:tcW w:w="3829" w:type="dxa"/>
          </w:tcPr>
          <w:p w14:paraId="2D1CE121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Pole na wprowadzenie NIP lub PESEL Podatnika.</w:t>
            </w:r>
          </w:p>
        </w:tc>
        <w:tc>
          <w:tcPr>
            <w:tcW w:w="709" w:type="dxa"/>
          </w:tcPr>
          <w:p w14:paraId="70E7EBD7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641" w:type="dxa"/>
          </w:tcPr>
          <w:p w14:paraId="47F57DD0" w14:textId="469583A3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ZIdentification</w:t>
            </w:r>
          </w:p>
        </w:tc>
        <w:tc>
          <w:tcPr>
            <w:tcW w:w="1039" w:type="dxa"/>
          </w:tcPr>
          <w:p w14:paraId="2FE871B3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  <w:p w14:paraId="035EB167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17241" w:rsidRPr="002C6EAA" w14:paraId="389D89E3" w14:textId="77777777" w:rsidTr="00E17241">
        <w:trPr>
          <w:trHeight w:val="213"/>
        </w:trPr>
        <w:tc>
          <w:tcPr>
            <w:tcW w:w="1836" w:type="dxa"/>
          </w:tcPr>
          <w:p w14:paraId="3FFAA489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taxOffice</w:t>
            </w:r>
          </w:p>
        </w:tc>
        <w:tc>
          <w:tcPr>
            <w:tcW w:w="3829" w:type="dxa"/>
          </w:tcPr>
          <w:p w14:paraId="0D86E607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Urząd skarbowy przyjmujący zgłoszenie.</w:t>
            </w:r>
          </w:p>
          <w:p w14:paraId="0B334E3F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Zgodny ze słownikiem 3090, dostępnym pod adresem:</w:t>
            </w:r>
          </w:p>
          <w:p w14:paraId="4A4D871A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https://puesc.gov.pl/seap_pdr_extimpl/slowniki/3090</w:t>
            </w:r>
          </w:p>
        </w:tc>
        <w:tc>
          <w:tcPr>
            <w:tcW w:w="709" w:type="dxa"/>
          </w:tcPr>
          <w:p w14:paraId="5FE057E5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641" w:type="dxa"/>
          </w:tcPr>
          <w:p w14:paraId="1B44BD79" w14:textId="0C4F78F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ZTaxOffice</w:t>
            </w:r>
          </w:p>
        </w:tc>
        <w:tc>
          <w:tcPr>
            <w:tcW w:w="1039" w:type="dxa"/>
          </w:tcPr>
          <w:p w14:paraId="37259A4F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17241" w:rsidRPr="002C6EAA" w14:paraId="7A8B2049" w14:textId="77777777" w:rsidTr="00E17241">
        <w:trPr>
          <w:trHeight w:val="213"/>
        </w:trPr>
        <w:tc>
          <w:tcPr>
            <w:tcW w:w="1836" w:type="dxa"/>
          </w:tcPr>
          <w:p w14:paraId="1BBF738B" w14:textId="1FAF3851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taxOfficeName</w:t>
            </w:r>
          </w:p>
        </w:tc>
        <w:tc>
          <w:tcPr>
            <w:tcW w:w="3829" w:type="dxa"/>
          </w:tcPr>
          <w:p w14:paraId="1AC04FA6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09" w:type="dxa"/>
          </w:tcPr>
          <w:p w14:paraId="50DFD9CE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641" w:type="dxa"/>
          </w:tcPr>
          <w:p w14:paraId="5EBC56F7" w14:textId="3C98E6ED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039" w:type="dxa"/>
          </w:tcPr>
          <w:p w14:paraId="7A611C64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17241" w:rsidRPr="002C6EAA" w14:paraId="034F14E9" w14:textId="77777777" w:rsidTr="00E17241">
        <w:trPr>
          <w:trHeight w:val="213"/>
        </w:trPr>
        <w:tc>
          <w:tcPr>
            <w:tcW w:w="1836" w:type="dxa"/>
          </w:tcPr>
          <w:p w14:paraId="0EBFA45B" w14:textId="06542309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bookmarkStart w:id="81" w:name="submissionAim"/>
            <w:r w:rsidRPr="002C6EAA">
              <w:rPr>
                <w:rStyle w:val="pole"/>
                <w:rFonts w:ascii="Open Sans" w:hAnsi="Open Sans" w:cs="Open Sans"/>
              </w:rPr>
              <w:t>submissionAim</w:t>
            </w:r>
            <w:bookmarkEnd w:id="81"/>
          </w:p>
        </w:tc>
        <w:tc>
          <w:tcPr>
            <w:tcW w:w="3829" w:type="dxa"/>
          </w:tcPr>
          <w:p w14:paraId="6910F732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Informacja czy dokument jest deklaracją czy korektą.</w:t>
            </w:r>
          </w:p>
        </w:tc>
        <w:tc>
          <w:tcPr>
            <w:tcW w:w="709" w:type="dxa"/>
          </w:tcPr>
          <w:p w14:paraId="2054E2C6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641" w:type="dxa"/>
          </w:tcPr>
          <w:p w14:paraId="4AE82596" w14:textId="36B38728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ZSubmissionAim</w:t>
            </w:r>
          </w:p>
          <w:p w14:paraId="46F6BEF6" w14:textId="6E1A1F93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Patrz reguła R1</w:t>
            </w:r>
          </w:p>
        </w:tc>
        <w:tc>
          <w:tcPr>
            <w:tcW w:w="1039" w:type="dxa"/>
          </w:tcPr>
          <w:p w14:paraId="0308CA8C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17241" w:rsidRPr="002C6EAA" w14:paraId="419525BF" w14:textId="77777777" w:rsidTr="00E17241">
        <w:trPr>
          <w:trHeight w:val="213"/>
        </w:trPr>
        <w:tc>
          <w:tcPr>
            <w:tcW w:w="1836" w:type="dxa"/>
          </w:tcPr>
          <w:p w14:paraId="0BE1DD08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orgDocNo</w:t>
            </w:r>
          </w:p>
        </w:tc>
        <w:tc>
          <w:tcPr>
            <w:tcW w:w="3829" w:type="dxa"/>
          </w:tcPr>
          <w:p w14:paraId="72E930B9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709" w:type="dxa"/>
          </w:tcPr>
          <w:p w14:paraId="7105E656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641" w:type="dxa"/>
          </w:tcPr>
          <w:p w14:paraId="76FF23F5" w14:textId="738C863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ZDocNo</w:t>
            </w:r>
          </w:p>
        </w:tc>
        <w:tc>
          <w:tcPr>
            <w:tcW w:w="1039" w:type="dxa"/>
          </w:tcPr>
          <w:p w14:paraId="35135448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17241" w:rsidRPr="002C6EAA" w14:paraId="102768E4" w14:textId="77777777" w:rsidTr="00E17241">
        <w:trPr>
          <w:trHeight w:val="213"/>
        </w:trPr>
        <w:tc>
          <w:tcPr>
            <w:tcW w:w="1836" w:type="dxa"/>
          </w:tcPr>
          <w:p w14:paraId="11D5F731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justification</w:t>
            </w:r>
          </w:p>
        </w:tc>
        <w:tc>
          <w:tcPr>
            <w:tcW w:w="3829" w:type="dxa"/>
          </w:tcPr>
          <w:p w14:paraId="5878CE5E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709" w:type="dxa"/>
          </w:tcPr>
          <w:p w14:paraId="7B794D3F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641" w:type="dxa"/>
          </w:tcPr>
          <w:p w14:paraId="2D91D580" w14:textId="0A6262E9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string(256)</w:t>
            </w:r>
          </w:p>
        </w:tc>
        <w:tc>
          <w:tcPr>
            <w:tcW w:w="1039" w:type="dxa"/>
          </w:tcPr>
          <w:p w14:paraId="4EB851D0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17241" w:rsidRPr="002C6EAA" w14:paraId="1A2D095B" w14:textId="77777777" w:rsidTr="00E17241">
        <w:trPr>
          <w:trHeight w:val="213"/>
        </w:trPr>
        <w:tc>
          <w:tcPr>
            <w:tcW w:w="1836" w:type="dxa"/>
          </w:tcPr>
          <w:p w14:paraId="2C3BD656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selfRef</w:t>
            </w:r>
          </w:p>
        </w:tc>
        <w:tc>
          <w:tcPr>
            <w:tcW w:w="3829" w:type="dxa"/>
          </w:tcPr>
          <w:p w14:paraId="0E9A6EA5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Numer własny komunikatu</w:t>
            </w:r>
          </w:p>
        </w:tc>
        <w:tc>
          <w:tcPr>
            <w:tcW w:w="709" w:type="dxa"/>
          </w:tcPr>
          <w:p w14:paraId="3A222562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641" w:type="dxa"/>
          </w:tcPr>
          <w:p w14:paraId="55937BC5" w14:textId="77956A76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ZSelfRef</w:t>
            </w:r>
          </w:p>
        </w:tc>
        <w:tc>
          <w:tcPr>
            <w:tcW w:w="1039" w:type="dxa"/>
          </w:tcPr>
          <w:p w14:paraId="16000784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E86D8D" w:rsidRPr="002C6EAA" w14:paraId="40D890B0" w14:textId="77777777" w:rsidTr="00E86D8D">
        <w:trPr>
          <w:trHeight w:val="213"/>
        </w:trPr>
        <w:tc>
          <w:tcPr>
            <w:tcW w:w="1836" w:type="dxa"/>
            <w:shd w:val="clear" w:color="auto" w:fill="auto"/>
          </w:tcPr>
          <w:p w14:paraId="52EF9B83" w14:textId="0E4BF64D" w:rsidR="00E86D8D" w:rsidRPr="002C6EAA" w:rsidRDefault="00E86D8D" w:rsidP="00E86D8D">
            <w:pPr>
              <w:rPr>
                <w:rStyle w:val="pole"/>
                <w:rFonts w:ascii="Open Sans" w:hAnsi="Open Sans" w:cs="Open Sans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Delivery</w:t>
            </w:r>
          </w:p>
        </w:tc>
        <w:tc>
          <w:tcPr>
            <w:tcW w:w="3829" w:type="dxa"/>
          </w:tcPr>
          <w:p w14:paraId="4D2DE2A1" w14:textId="3B02829A" w:rsidR="00E86D8D" w:rsidRPr="002C6EAA" w:rsidRDefault="00ED0A89" w:rsidP="00E86D8D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Przewidywane miejsce (adres) i data dostawy (dzień-miesiąc-rok)</w:t>
            </w:r>
          </w:p>
        </w:tc>
        <w:tc>
          <w:tcPr>
            <w:tcW w:w="709" w:type="dxa"/>
          </w:tcPr>
          <w:p w14:paraId="7C6FB6EE" w14:textId="1334A3D8" w:rsidR="00E86D8D" w:rsidRPr="002C6EAA" w:rsidRDefault="00E86D8D" w:rsidP="00E86D8D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5</w:t>
            </w:r>
          </w:p>
        </w:tc>
        <w:tc>
          <w:tcPr>
            <w:tcW w:w="1641" w:type="dxa"/>
          </w:tcPr>
          <w:p w14:paraId="745C25DC" w14:textId="43C83C20" w:rsidR="00E86D8D" w:rsidRPr="002C6EAA" w:rsidRDefault="008614AB" w:rsidP="00E86D8D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DeliveryType</w:t>
            </w:r>
          </w:p>
          <w:p w14:paraId="0E254DEE" w14:textId="77777777" w:rsidR="00E86D8D" w:rsidRPr="002C6EAA" w:rsidRDefault="00E86D8D" w:rsidP="00E86D8D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Patrz reguła R4</w:t>
            </w:r>
          </w:p>
        </w:tc>
        <w:tc>
          <w:tcPr>
            <w:tcW w:w="1039" w:type="dxa"/>
          </w:tcPr>
          <w:p w14:paraId="482B513E" w14:textId="77777777" w:rsidR="00E86D8D" w:rsidRPr="002C6EAA" w:rsidRDefault="00E86D8D" w:rsidP="00E86D8D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17241" w:rsidRPr="002C6EAA" w14:paraId="21E8A4B8" w14:textId="77777777" w:rsidTr="00E17241">
        <w:trPr>
          <w:trHeight w:val="213"/>
        </w:trPr>
        <w:tc>
          <w:tcPr>
            <w:tcW w:w="1836" w:type="dxa"/>
          </w:tcPr>
          <w:p w14:paraId="44AB08F0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Declarant</w:t>
            </w:r>
          </w:p>
        </w:tc>
        <w:tc>
          <w:tcPr>
            <w:tcW w:w="3829" w:type="dxa"/>
          </w:tcPr>
          <w:p w14:paraId="7082B8B9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Zgłaszający</w:t>
            </w:r>
          </w:p>
        </w:tc>
        <w:tc>
          <w:tcPr>
            <w:tcW w:w="709" w:type="dxa"/>
          </w:tcPr>
          <w:p w14:paraId="2D6A07B5" w14:textId="73B75F41" w:rsidR="00E17241" w:rsidRPr="002C6EAA" w:rsidRDefault="008614AB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3</w:t>
            </w:r>
          </w:p>
        </w:tc>
        <w:tc>
          <w:tcPr>
            <w:tcW w:w="1641" w:type="dxa"/>
          </w:tcPr>
          <w:p w14:paraId="61F593BB" w14:textId="1F9B8C82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ZTrader</w:t>
            </w:r>
          </w:p>
        </w:tc>
        <w:tc>
          <w:tcPr>
            <w:tcW w:w="1039" w:type="dxa"/>
          </w:tcPr>
          <w:p w14:paraId="253156F6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  <w:p w14:paraId="70E1CFAA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17241" w:rsidRPr="002C6EAA" w14:paraId="10ACD469" w14:textId="77777777" w:rsidTr="00E17241">
        <w:trPr>
          <w:trHeight w:val="213"/>
        </w:trPr>
        <w:tc>
          <w:tcPr>
            <w:tcW w:w="1836" w:type="dxa"/>
          </w:tcPr>
          <w:p w14:paraId="7503F956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Consignor</w:t>
            </w:r>
          </w:p>
        </w:tc>
        <w:tc>
          <w:tcPr>
            <w:tcW w:w="3829" w:type="dxa"/>
          </w:tcPr>
          <w:p w14:paraId="348157EC" w14:textId="772DB1C5" w:rsidR="00E17241" w:rsidRPr="002C6EAA" w:rsidRDefault="00ED0A89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</w:t>
            </w:r>
            <w:r w:rsidR="001C4EB4" w:rsidRPr="002C6EAA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adawc</w:t>
            </w:r>
            <w:r w:rsidRPr="002C6EAA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709" w:type="dxa"/>
          </w:tcPr>
          <w:p w14:paraId="0D494C94" w14:textId="5CCE3354" w:rsidR="00E17241" w:rsidRPr="002C6EAA" w:rsidRDefault="008614AB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4</w:t>
            </w:r>
          </w:p>
        </w:tc>
        <w:tc>
          <w:tcPr>
            <w:tcW w:w="1641" w:type="dxa"/>
          </w:tcPr>
          <w:p w14:paraId="6116BFFD" w14:textId="64A57EFE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ZForeignTrader</w:t>
            </w:r>
          </w:p>
        </w:tc>
        <w:tc>
          <w:tcPr>
            <w:tcW w:w="1039" w:type="dxa"/>
          </w:tcPr>
          <w:p w14:paraId="40D04326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8614AB" w:rsidRPr="002C6EAA" w14:paraId="37A3BE6F" w14:textId="77777777" w:rsidTr="00E17241">
        <w:trPr>
          <w:trHeight w:val="213"/>
        </w:trPr>
        <w:tc>
          <w:tcPr>
            <w:tcW w:w="1836" w:type="dxa"/>
          </w:tcPr>
          <w:p w14:paraId="33F6E813" w14:textId="2A047710" w:rsidR="008614AB" w:rsidRPr="002C6EAA" w:rsidRDefault="008614AB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CollateralData</w:t>
            </w:r>
          </w:p>
        </w:tc>
        <w:tc>
          <w:tcPr>
            <w:tcW w:w="3829" w:type="dxa"/>
          </w:tcPr>
          <w:p w14:paraId="2231EF48" w14:textId="1EC4335C" w:rsidR="008614AB" w:rsidRPr="002C6EAA" w:rsidRDefault="00486716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Dane zabezpieczeń akcyzowych</w:t>
            </w:r>
          </w:p>
        </w:tc>
        <w:tc>
          <w:tcPr>
            <w:tcW w:w="709" w:type="dxa"/>
          </w:tcPr>
          <w:p w14:paraId="70B5507B" w14:textId="7B84491D" w:rsidR="008614AB" w:rsidRPr="002C6EAA" w:rsidRDefault="00486716" w:rsidP="00E17241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2C6EAA">
              <w:rPr>
                <w:rStyle w:val="poleodsylacz"/>
                <w:rFonts w:ascii="Open Sans" w:hAnsi="Open Sans" w:cs="Open Sans"/>
                <w:color w:val="auto"/>
              </w:rPr>
              <w:t>6</w:t>
            </w:r>
          </w:p>
        </w:tc>
        <w:tc>
          <w:tcPr>
            <w:tcW w:w="1641" w:type="dxa"/>
          </w:tcPr>
          <w:p w14:paraId="76DD68C7" w14:textId="5D048528" w:rsidR="008614AB" w:rsidRPr="002C6EAA" w:rsidRDefault="008614AB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CollateralData</w:t>
            </w:r>
          </w:p>
        </w:tc>
        <w:tc>
          <w:tcPr>
            <w:tcW w:w="1039" w:type="dxa"/>
          </w:tcPr>
          <w:p w14:paraId="2709A24A" w14:textId="6F7B6008" w:rsidR="008614AB" w:rsidRPr="002C6EAA" w:rsidRDefault="00C80E1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0</w:t>
            </w:r>
            <w:r w:rsidR="008614AB" w:rsidRPr="002C6EAA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E17241" w:rsidRPr="002C6EAA" w14:paraId="3813478E" w14:textId="77777777" w:rsidTr="00E17241">
        <w:trPr>
          <w:trHeight w:val="213"/>
        </w:trPr>
        <w:tc>
          <w:tcPr>
            <w:tcW w:w="1836" w:type="dxa"/>
          </w:tcPr>
          <w:p w14:paraId="272D9D04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Items</w:t>
            </w:r>
          </w:p>
        </w:tc>
        <w:tc>
          <w:tcPr>
            <w:tcW w:w="3829" w:type="dxa"/>
          </w:tcPr>
          <w:p w14:paraId="1BED6704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Dane wyrobów akcyzowych przewidywanych do nabycia</w:t>
            </w:r>
          </w:p>
        </w:tc>
        <w:tc>
          <w:tcPr>
            <w:tcW w:w="709" w:type="dxa"/>
          </w:tcPr>
          <w:p w14:paraId="08264DA6" w14:textId="6F50F145" w:rsidR="00E17241" w:rsidRPr="002C6EAA" w:rsidRDefault="00AA3999" w:rsidP="00E17241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2C6EAA">
              <w:rPr>
                <w:rStyle w:val="poleodsylacz"/>
                <w:rFonts w:ascii="Open Sans" w:hAnsi="Open Sans" w:cs="Open Sans"/>
                <w:color w:val="auto"/>
              </w:rPr>
              <w:t>10</w:t>
            </w:r>
          </w:p>
        </w:tc>
        <w:tc>
          <w:tcPr>
            <w:tcW w:w="1641" w:type="dxa"/>
          </w:tcPr>
          <w:p w14:paraId="7D95BFA5" w14:textId="5F933C15" w:rsidR="00E17241" w:rsidRPr="002C6EAA" w:rsidRDefault="00E17241" w:rsidP="00E17241">
            <w:pPr>
              <w:rPr>
                <w:rStyle w:val="poleodsylacz"/>
                <w:rFonts w:ascii="Open Sans" w:hAnsi="Open Sans" w:cs="Open Sans"/>
                <w:color w:val="auto"/>
              </w:rPr>
            </w:pPr>
            <w:r w:rsidRPr="002C6EAA">
              <w:rPr>
                <w:rStyle w:val="pole"/>
                <w:rFonts w:ascii="Open Sans" w:hAnsi="Open Sans" w:cs="Open Sans"/>
              </w:rPr>
              <w:t>ItemsType</w:t>
            </w:r>
          </w:p>
        </w:tc>
        <w:tc>
          <w:tcPr>
            <w:tcW w:w="1039" w:type="dxa"/>
          </w:tcPr>
          <w:p w14:paraId="74E609CF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E17241" w:rsidRPr="002C6EAA" w14:paraId="72506348" w14:textId="77777777" w:rsidTr="00E17241">
        <w:trPr>
          <w:trHeight w:val="213"/>
        </w:trPr>
        <w:tc>
          <w:tcPr>
            <w:tcW w:w="1836" w:type="dxa"/>
          </w:tcPr>
          <w:p w14:paraId="56ACE814" w14:textId="77777777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Statement</w:t>
            </w:r>
          </w:p>
        </w:tc>
        <w:tc>
          <w:tcPr>
            <w:tcW w:w="3829" w:type="dxa"/>
          </w:tcPr>
          <w:p w14:paraId="42502AC5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709" w:type="dxa"/>
          </w:tcPr>
          <w:p w14:paraId="2CD65796" w14:textId="1CFBF3A5" w:rsidR="00E17241" w:rsidRPr="002C6EAA" w:rsidRDefault="00A77108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3</w:t>
            </w:r>
          </w:p>
        </w:tc>
        <w:tc>
          <w:tcPr>
            <w:tcW w:w="1641" w:type="dxa"/>
          </w:tcPr>
          <w:p w14:paraId="1885A9CD" w14:textId="407D9553" w:rsidR="00E17241" w:rsidRPr="002C6EAA" w:rsidRDefault="00E17241" w:rsidP="00E17241">
            <w:pPr>
              <w:rPr>
                <w:rStyle w:val="pole"/>
                <w:rFonts w:ascii="Open Sans" w:hAnsi="Open Sans" w:cs="Open Sans"/>
              </w:rPr>
            </w:pPr>
            <w:r w:rsidRPr="002C6EAA">
              <w:rPr>
                <w:rStyle w:val="pole"/>
                <w:rFonts w:ascii="Open Sans" w:hAnsi="Open Sans" w:cs="Open Sans"/>
              </w:rPr>
              <w:t>ZStatement</w:t>
            </w:r>
          </w:p>
        </w:tc>
        <w:tc>
          <w:tcPr>
            <w:tcW w:w="1039" w:type="dxa"/>
          </w:tcPr>
          <w:p w14:paraId="5ACFD5F8" w14:textId="77777777" w:rsidR="00E17241" w:rsidRPr="002C6EAA" w:rsidRDefault="00E17241" w:rsidP="00E17241">
            <w:pPr>
              <w:rPr>
                <w:rFonts w:ascii="Open Sans" w:hAnsi="Open Sans" w:cs="Open Sans"/>
                <w:sz w:val="18"/>
                <w:szCs w:val="18"/>
              </w:rPr>
            </w:pPr>
            <w:r w:rsidRPr="002C6EAA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54A143D7" w14:textId="549080F1" w:rsidR="00494445" w:rsidRPr="001D7718" w:rsidRDefault="00494445" w:rsidP="004E2C82">
      <w:pPr>
        <w:rPr>
          <w:rFonts w:ascii="Open Sans" w:hAnsi="Open Sans" w:cs="Open Sans"/>
        </w:rPr>
      </w:pPr>
    </w:p>
    <w:p w14:paraId="46AF78E3" w14:textId="445A4C3B" w:rsidR="00A77108" w:rsidRPr="001D7718" w:rsidRDefault="0016713B" w:rsidP="004E2C82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lastRenderedPageBreak/>
        <w:drawing>
          <wp:inline distT="0" distB="0" distL="0" distR="0" wp14:anchorId="5B9B4FE8" wp14:editId="7903D300">
            <wp:extent cx="5135880" cy="5029200"/>
            <wp:effectExtent l="19050" t="19050" r="26670" b="19050"/>
            <wp:docPr id="1" name="Obraz 1" descr="Struktura &lt;HeaderType&gt;, nagłówek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Struktura &lt;HeaderType&gt;, nagłówek zgłoszenia ZPNW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5029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A63D40" w14:textId="07ED95E3" w:rsidR="0047373D" w:rsidRPr="001D7718" w:rsidRDefault="0047373D" w:rsidP="0047373D">
      <w:pPr>
        <w:pStyle w:val="Legenda"/>
        <w:rPr>
          <w:rFonts w:ascii="Open Sans" w:hAnsi="Open Sans" w:cs="Open Sans"/>
        </w:rPr>
      </w:pPr>
      <w:bookmarkStart w:id="82" w:name="_Toc123985685"/>
      <w:bookmarkStart w:id="83" w:name="_Toc125376919"/>
      <w:r w:rsidRPr="001D7718">
        <w:rPr>
          <w:rFonts w:ascii="Open Sans" w:hAnsi="Open Sans" w:cs="Open Sans"/>
        </w:rPr>
        <w:t xml:space="preserve">Rysunek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Rysunek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2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</w:t>
      </w:r>
      <w:bookmarkEnd w:id="82"/>
      <w:r w:rsidRPr="001D7718">
        <w:rPr>
          <w:rFonts w:ascii="Open Sans" w:hAnsi="Open Sans" w:cs="Open Sans"/>
        </w:rPr>
        <w:t xml:space="preserve">Struktura </w:t>
      </w:r>
      <w:r w:rsidRPr="001D7718">
        <w:rPr>
          <w:rFonts w:ascii="Open Sans" w:hAnsi="Open Sans" w:cs="Open Sans"/>
          <w:b w:val="0"/>
          <w:bCs w:val="0"/>
        </w:rPr>
        <w:t>&lt;</w:t>
      </w:r>
      <w:r w:rsidRPr="001D7718">
        <w:rPr>
          <w:rStyle w:val="polegwne"/>
          <w:rFonts w:ascii="Open Sans" w:hAnsi="Open Sans" w:cs="Open Sans"/>
          <w:b/>
          <w:bCs w:val="0"/>
        </w:rPr>
        <w:t>HeaderType</w:t>
      </w:r>
      <w:r w:rsidRPr="001D7718">
        <w:rPr>
          <w:rFonts w:ascii="Open Sans" w:hAnsi="Open Sans" w:cs="Open Sans"/>
          <w:b w:val="0"/>
          <w:bCs w:val="0"/>
        </w:rPr>
        <w:t>&gt;,</w:t>
      </w:r>
      <w:r w:rsidRPr="001D7718">
        <w:rPr>
          <w:rFonts w:ascii="Open Sans" w:hAnsi="Open Sans" w:cs="Open Sans"/>
        </w:rPr>
        <w:t xml:space="preserve"> nagłówek zgłoszenia ZPNW</w:t>
      </w:r>
      <w:bookmarkEnd w:id="83"/>
    </w:p>
    <w:p w14:paraId="4388A780" w14:textId="46C75791" w:rsidR="0047373D" w:rsidRPr="001D7718" w:rsidRDefault="0047373D" w:rsidP="0047373D">
      <w:pPr>
        <w:rPr>
          <w:rFonts w:ascii="Open Sans" w:hAnsi="Open Sans" w:cs="Open Sans"/>
          <w:sz w:val="18"/>
          <w:szCs w:val="18"/>
        </w:rPr>
      </w:pPr>
    </w:p>
    <w:p w14:paraId="7616D76E" w14:textId="556B19B2" w:rsidR="002C6EAA" w:rsidRPr="002C6EAA" w:rsidRDefault="00E86D8D" w:rsidP="002C6EAA">
      <w:pPr>
        <w:pStyle w:val="Z2PodpisRysunkuTabeli"/>
        <w:rPr>
          <w:rFonts w:ascii="Open Sans" w:hAnsi="Open Sans" w:cs="Open Sans"/>
        </w:rPr>
      </w:pPr>
      <w:bookmarkStart w:id="84" w:name="_Toc125376910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12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Struktura &lt;</w:t>
      </w:r>
      <w:r w:rsidRPr="001D7718">
        <w:rPr>
          <w:rStyle w:val="polegwne"/>
          <w:rFonts w:ascii="Open Sans" w:hAnsi="Open Sans" w:cs="Open Sans"/>
          <w:b/>
          <w:bCs w:val="0"/>
        </w:rPr>
        <w:t>Delivery</w:t>
      </w:r>
      <w:r w:rsidR="00A77108" w:rsidRPr="001D7718">
        <w:rPr>
          <w:rStyle w:val="polegwne"/>
          <w:rFonts w:ascii="Open Sans" w:hAnsi="Open Sans" w:cs="Open Sans"/>
          <w:b/>
          <w:bCs w:val="0"/>
        </w:rPr>
        <w:t>Type</w:t>
      </w:r>
      <w:r w:rsidRPr="001D7718">
        <w:rPr>
          <w:rFonts w:ascii="Open Sans" w:hAnsi="Open Sans" w:cs="Open Sans"/>
        </w:rPr>
        <w:t xml:space="preserve">&gt;, sekcja </w:t>
      </w:r>
      <w:r w:rsidR="004B5331">
        <w:rPr>
          <w:rFonts w:ascii="Consolas" w:hAnsi="Consolas" w:cs="Consolas"/>
          <w:color w:val="000000"/>
          <w:sz w:val="20"/>
          <w:highlight w:val="white"/>
          <w:lang w:eastAsia="pl-PL"/>
        </w:rPr>
        <w:t>Przewidywane miejsce (adres) i data dostawy</w:t>
      </w:r>
      <w:r w:rsidRPr="001D7718">
        <w:rPr>
          <w:rFonts w:ascii="Open Sans" w:hAnsi="Open Sans" w:cs="Open Sans"/>
        </w:rPr>
        <w:t xml:space="preserve"> w ramach zgłoszenia ZPNW.</w:t>
      </w:r>
      <w:bookmarkEnd w:id="8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545"/>
        <w:gridCol w:w="2553"/>
        <w:gridCol w:w="913"/>
        <w:gridCol w:w="1853"/>
        <w:gridCol w:w="1190"/>
      </w:tblGrid>
      <w:tr w:rsidR="002C6EAA" w:rsidRPr="004B5331" w14:paraId="39449FC8" w14:textId="77777777" w:rsidTr="00924E9B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65538EB2" w14:textId="68555F37" w:rsidR="002C6EAA" w:rsidRPr="004B5331" w:rsidRDefault="002C6EAA" w:rsidP="00924E9B">
            <w:pPr>
              <w:rPr>
                <w:rStyle w:val="polegwne"/>
                <w:rFonts w:ascii="Open Sans" w:hAnsi="Open Sans" w:cs="Open Sans"/>
              </w:rPr>
            </w:pPr>
            <w:r w:rsidRPr="004B5331">
              <w:rPr>
                <w:rStyle w:val="polegwne"/>
                <w:rFonts w:ascii="Open Sans" w:hAnsi="Open Sans" w:cs="Open Sans"/>
              </w:rPr>
              <w:t>DeliveryType</w:t>
            </w:r>
          </w:p>
          <w:p w14:paraId="519626B1" w14:textId="108BAE73" w:rsidR="002C6EAA" w:rsidRPr="004B5331" w:rsidRDefault="004B5331" w:rsidP="00924E9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4B5331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Przewidywane miejsce (adres) i data dostawy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085740F3" w14:textId="77777777" w:rsidR="002C6EAA" w:rsidRPr="004B5331" w:rsidRDefault="002C6EAA" w:rsidP="00924E9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3" w:type="dxa"/>
            <w:shd w:val="clear" w:color="auto" w:fill="D9D9D9" w:themeFill="background1" w:themeFillShade="D9"/>
          </w:tcPr>
          <w:p w14:paraId="16636C4B" w14:textId="77777777" w:rsidR="002C6EAA" w:rsidRPr="004B5331" w:rsidRDefault="002C6EAA" w:rsidP="00924E9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853" w:type="dxa"/>
            <w:shd w:val="clear" w:color="auto" w:fill="D9D9D9" w:themeFill="background1" w:themeFillShade="D9"/>
          </w:tcPr>
          <w:p w14:paraId="7F3E2DB1" w14:textId="77777777" w:rsidR="002C6EAA" w:rsidRPr="004B5331" w:rsidRDefault="002C6EAA" w:rsidP="00924E9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</w:tcPr>
          <w:p w14:paraId="0F6BE533" w14:textId="77777777" w:rsidR="002C6EAA" w:rsidRPr="004B5331" w:rsidRDefault="002C6EAA" w:rsidP="00924E9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2C6EAA" w:rsidRPr="004B5331" w14:paraId="14FE684D" w14:textId="77777777" w:rsidTr="00924E9B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18B295B9" w14:textId="77777777" w:rsidR="002C6EAA" w:rsidRPr="004B5331" w:rsidRDefault="002C6EAA" w:rsidP="00924E9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4B5331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16269A6C" w14:textId="77777777" w:rsidR="002C6EAA" w:rsidRPr="004B5331" w:rsidRDefault="002C6EAA" w:rsidP="00924E9B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4B5331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  <w:shd w:val="clear" w:color="auto" w:fill="D9D9D9" w:themeFill="background1" w:themeFillShade="D9"/>
          </w:tcPr>
          <w:p w14:paraId="61FEEE42" w14:textId="77777777" w:rsidR="002C6EAA" w:rsidRPr="004B5331" w:rsidRDefault="002C6EAA" w:rsidP="00924E9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4B5331">
              <w:rPr>
                <w:rFonts w:ascii="Open Sans" w:hAnsi="Open Sans"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0C074FB1" w14:textId="77777777" w:rsidR="002C6EAA" w:rsidRPr="004B5331" w:rsidRDefault="002C6EAA" w:rsidP="00924E9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4B5331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14:paraId="0F88FA7E" w14:textId="77777777" w:rsidR="002C6EAA" w:rsidRPr="004B5331" w:rsidRDefault="002C6EAA" w:rsidP="00924E9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4B5331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2C6EAA" w:rsidRPr="004B5331" w14:paraId="3D8459C0" w14:textId="77777777" w:rsidTr="00924E9B">
        <w:trPr>
          <w:trHeight w:val="213"/>
        </w:trPr>
        <w:tc>
          <w:tcPr>
            <w:tcW w:w="2545" w:type="dxa"/>
          </w:tcPr>
          <w:p w14:paraId="7EF4121C" w14:textId="3B40ED8D" w:rsidR="002C6EAA" w:rsidRPr="004B5331" w:rsidRDefault="00245095" w:rsidP="00924E9B">
            <w:pPr>
              <w:rPr>
                <w:rStyle w:val="pole"/>
                <w:rFonts w:ascii="Open Sans" w:hAnsi="Open Sans" w:cs="Open Sans"/>
              </w:rPr>
            </w:pPr>
            <w:r w:rsidRPr="004B533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expectedDateOfArrival</w:t>
            </w:r>
          </w:p>
        </w:tc>
        <w:tc>
          <w:tcPr>
            <w:tcW w:w="2553" w:type="dxa"/>
          </w:tcPr>
          <w:p w14:paraId="7467A897" w14:textId="69AEA126" w:rsidR="002C6EAA" w:rsidRPr="004B5331" w:rsidRDefault="00245095" w:rsidP="00924E9B">
            <w:pPr>
              <w:rPr>
                <w:rFonts w:ascii="Open Sans" w:hAnsi="Open Sans" w:cs="Open Sans"/>
                <w:sz w:val="18"/>
                <w:szCs w:val="18"/>
              </w:rPr>
            </w:pPr>
            <w:r w:rsidRPr="004B533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Przewidywana data dostawy (Rok-miesiąc-dzień)</w:t>
            </w:r>
          </w:p>
        </w:tc>
        <w:tc>
          <w:tcPr>
            <w:tcW w:w="913" w:type="dxa"/>
          </w:tcPr>
          <w:p w14:paraId="47BBA2C3" w14:textId="10D0D090" w:rsidR="002C6EAA" w:rsidRPr="004B5331" w:rsidRDefault="00245095" w:rsidP="00924E9B">
            <w:pPr>
              <w:rPr>
                <w:rStyle w:val="pole"/>
                <w:rFonts w:ascii="Open Sans" w:hAnsi="Open Sans" w:cs="Open Sans"/>
              </w:rPr>
            </w:pPr>
            <w:r w:rsidRPr="004B5331">
              <w:rPr>
                <w:rStyle w:val="pole"/>
                <w:rFonts w:ascii="Open Sans" w:hAnsi="Open Sans" w:cs="Open Sans"/>
              </w:rPr>
              <w:t>5</w:t>
            </w:r>
          </w:p>
        </w:tc>
        <w:tc>
          <w:tcPr>
            <w:tcW w:w="1853" w:type="dxa"/>
          </w:tcPr>
          <w:p w14:paraId="04600110" w14:textId="1C0572CB" w:rsidR="002C6EAA" w:rsidRPr="004B5331" w:rsidRDefault="00245095" w:rsidP="00924E9B">
            <w:pPr>
              <w:rPr>
                <w:rStyle w:val="pole"/>
                <w:rFonts w:ascii="Open Sans" w:hAnsi="Open Sans" w:cs="Open Sans"/>
              </w:rPr>
            </w:pPr>
            <w:r w:rsidRPr="004B5331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Date</w:t>
            </w:r>
          </w:p>
        </w:tc>
        <w:tc>
          <w:tcPr>
            <w:tcW w:w="1190" w:type="dxa"/>
          </w:tcPr>
          <w:p w14:paraId="72157DB4" w14:textId="4910E187" w:rsidR="002C6EAA" w:rsidRPr="004B5331" w:rsidRDefault="00245095" w:rsidP="00924E9B">
            <w:pPr>
              <w:rPr>
                <w:rFonts w:ascii="Open Sans" w:hAnsi="Open Sans" w:cs="Open Sans"/>
                <w:sz w:val="18"/>
                <w:szCs w:val="18"/>
              </w:rPr>
            </w:pPr>
            <w:r w:rsidRPr="004B5331">
              <w:rPr>
                <w:rFonts w:ascii="Open Sans" w:hAnsi="Open Sans" w:cs="Open Sans"/>
                <w:sz w:val="18"/>
                <w:szCs w:val="18"/>
              </w:rPr>
              <w:t>1</w:t>
            </w:r>
            <w:r w:rsidR="002C6EAA" w:rsidRPr="004B5331">
              <w:rPr>
                <w:rFonts w:ascii="Open Sans" w:hAnsi="Open Sans" w:cs="Open Sans"/>
                <w:sz w:val="18"/>
                <w:szCs w:val="18"/>
              </w:rPr>
              <w:t>..</w:t>
            </w:r>
            <w:r w:rsidRPr="004B5331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  <w:tr w:rsidR="00245095" w:rsidRPr="004B5331" w14:paraId="23A9D9D9" w14:textId="77777777" w:rsidTr="00924E9B">
        <w:trPr>
          <w:trHeight w:val="213"/>
        </w:trPr>
        <w:tc>
          <w:tcPr>
            <w:tcW w:w="2545" w:type="dxa"/>
          </w:tcPr>
          <w:p w14:paraId="1974023B" w14:textId="750EF2C3" w:rsidR="00245095" w:rsidRPr="004B5331" w:rsidRDefault="00245095" w:rsidP="00245095">
            <w:pPr>
              <w:rPr>
                <w:rStyle w:val="pole"/>
                <w:rFonts w:ascii="Open Sans" w:hAnsi="Open Sans" w:cs="Open Sans"/>
              </w:rPr>
            </w:pPr>
            <w:r w:rsidRPr="004B533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expectedDeliveryPlace</w:t>
            </w:r>
          </w:p>
        </w:tc>
        <w:tc>
          <w:tcPr>
            <w:tcW w:w="2553" w:type="dxa"/>
          </w:tcPr>
          <w:p w14:paraId="12863EFE" w14:textId="69AD635A" w:rsidR="00245095" w:rsidRPr="004B5331" w:rsidRDefault="00245095" w:rsidP="00245095">
            <w:pPr>
              <w:rPr>
                <w:rFonts w:ascii="Open Sans" w:hAnsi="Open Sans" w:cs="Open Sans"/>
                <w:sz w:val="18"/>
                <w:szCs w:val="18"/>
              </w:rPr>
            </w:pPr>
            <w:r w:rsidRPr="004B5331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Przewidywane miejsce (adres)</w:t>
            </w:r>
          </w:p>
        </w:tc>
        <w:tc>
          <w:tcPr>
            <w:tcW w:w="913" w:type="dxa"/>
          </w:tcPr>
          <w:p w14:paraId="432B5A89" w14:textId="715BDC7C" w:rsidR="00245095" w:rsidRPr="004B5331" w:rsidRDefault="00245095" w:rsidP="00245095">
            <w:pPr>
              <w:rPr>
                <w:rStyle w:val="pole"/>
                <w:rFonts w:ascii="Open Sans" w:hAnsi="Open Sans" w:cs="Open Sans"/>
              </w:rPr>
            </w:pPr>
            <w:r w:rsidRPr="004B5331">
              <w:rPr>
                <w:rStyle w:val="pole"/>
                <w:rFonts w:ascii="Open Sans" w:hAnsi="Open Sans" w:cs="Open Sans"/>
              </w:rPr>
              <w:t>5</w:t>
            </w:r>
          </w:p>
        </w:tc>
        <w:tc>
          <w:tcPr>
            <w:tcW w:w="1853" w:type="dxa"/>
          </w:tcPr>
          <w:p w14:paraId="713CFF73" w14:textId="579BAC55" w:rsidR="00245095" w:rsidRPr="004B5331" w:rsidRDefault="00245095" w:rsidP="00245095">
            <w:pPr>
              <w:rPr>
                <w:rStyle w:val="pole"/>
                <w:rFonts w:ascii="Open Sans" w:hAnsi="Open Sans" w:cs="Open Sans"/>
              </w:rPr>
            </w:pPr>
            <w:r w:rsidRPr="004B5331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String (100)</w:t>
            </w:r>
          </w:p>
        </w:tc>
        <w:tc>
          <w:tcPr>
            <w:tcW w:w="1190" w:type="dxa"/>
          </w:tcPr>
          <w:p w14:paraId="4C20DC22" w14:textId="18F7AB81" w:rsidR="00245095" w:rsidRPr="004B5331" w:rsidRDefault="00245095" w:rsidP="00245095">
            <w:pPr>
              <w:rPr>
                <w:rFonts w:ascii="Open Sans" w:hAnsi="Open Sans" w:cs="Open Sans"/>
                <w:sz w:val="18"/>
                <w:szCs w:val="18"/>
              </w:rPr>
            </w:pPr>
            <w:r w:rsidRPr="004B5331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</w:tbl>
    <w:p w14:paraId="1742632F" w14:textId="77777777" w:rsidR="002C6EAA" w:rsidRPr="001D7718" w:rsidRDefault="002C6EAA" w:rsidP="002C6EAA">
      <w:pPr>
        <w:rPr>
          <w:rFonts w:ascii="Open Sans" w:hAnsi="Open Sans" w:cs="Open Sans"/>
          <w:b/>
          <w:bCs/>
          <w:sz w:val="18"/>
          <w:szCs w:val="18"/>
        </w:rPr>
      </w:pPr>
    </w:p>
    <w:p w14:paraId="067E9E6F" w14:textId="77687342" w:rsidR="00E86D8D" w:rsidRPr="001D7718" w:rsidRDefault="00E86D8D" w:rsidP="00E86D8D">
      <w:pPr>
        <w:rPr>
          <w:rFonts w:ascii="Open Sans" w:hAnsi="Open Sans" w:cs="Open Sans"/>
        </w:rPr>
      </w:pPr>
    </w:p>
    <w:p w14:paraId="7D1AB43E" w14:textId="00E352A6" w:rsidR="00A77108" w:rsidRPr="001D7718" w:rsidRDefault="00E22CA1" w:rsidP="00E86D8D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lastRenderedPageBreak/>
        <w:drawing>
          <wp:inline distT="0" distB="0" distL="0" distR="0" wp14:anchorId="4FC99F2F" wp14:editId="05242822">
            <wp:extent cx="5672455" cy="728345"/>
            <wp:effectExtent l="19050" t="19050" r="23495" b="14605"/>
            <wp:docPr id="9" name="Obraz 9" descr="Struktura &lt; DeliveryType&gt;  Przewidywane miejsce (adres) i data dostawy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Struktura &lt; DeliveryType&gt;  Przewidywane miejsce (adres) i data dostawy zgłoszenia ZPNW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455" cy="7283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290AE2A" w14:textId="10C105D5" w:rsidR="00E86D8D" w:rsidRDefault="00E86D8D" w:rsidP="00E22CA1">
      <w:pPr>
        <w:rPr>
          <w:rFonts w:ascii="Open Sans" w:hAnsi="Open Sans" w:cs="Open Sans"/>
          <w:b/>
          <w:bCs/>
          <w:sz w:val="18"/>
          <w:szCs w:val="18"/>
        </w:rPr>
      </w:pPr>
      <w:bookmarkStart w:id="85" w:name="_Toc125376920"/>
      <w:r w:rsidRPr="001D7718">
        <w:rPr>
          <w:rFonts w:ascii="Open Sans" w:hAnsi="Open Sans" w:cs="Open Sans"/>
          <w:b/>
          <w:bCs/>
          <w:sz w:val="18"/>
          <w:szCs w:val="18"/>
        </w:rPr>
        <w:t xml:space="preserve">Rysunek 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begin"/>
      </w:r>
      <w:r w:rsidRPr="001D7718">
        <w:rPr>
          <w:rFonts w:ascii="Open Sans" w:hAnsi="Open Sans" w:cs="Open Sans"/>
          <w:b/>
          <w:bCs/>
          <w:sz w:val="18"/>
          <w:szCs w:val="18"/>
        </w:rPr>
        <w:instrText xml:space="preserve"> SEQ Rysunek \* ARABIC </w:instrTex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separate"/>
      </w:r>
      <w:r w:rsidR="001D7718" w:rsidRPr="001D7718">
        <w:rPr>
          <w:rFonts w:ascii="Open Sans" w:hAnsi="Open Sans" w:cs="Open Sans"/>
          <w:b/>
          <w:bCs/>
          <w:noProof/>
          <w:sz w:val="18"/>
          <w:szCs w:val="18"/>
        </w:rPr>
        <w:t>3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end"/>
      </w:r>
      <w:r w:rsidRPr="001D7718">
        <w:rPr>
          <w:rFonts w:ascii="Open Sans" w:hAnsi="Open Sans" w:cs="Open Sans"/>
          <w:b/>
          <w:bCs/>
          <w:sz w:val="18"/>
          <w:szCs w:val="18"/>
        </w:rPr>
        <w:t>. Struktura &lt;</w:t>
      </w:r>
      <w:r w:rsidR="00A77108" w:rsidRPr="001D7718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 xml:space="preserve"> DeliveryType</w:t>
      </w:r>
      <w:r w:rsidR="00E22CA1" w:rsidRPr="001D7718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 xml:space="preserve">&gt; </w:t>
      </w:r>
      <w:r w:rsidRPr="001D771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A77108" w:rsidRPr="001D7718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>Przewidywane miejsce (adres) i data dostawy</w:t>
      </w:r>
      <w:r w:rsidRPr="001D7718">
        <w:rPr>
          <w:rFonts w:ascii="Open Sans" w:hAnsi="Open Sans" w:cs="Open Sans"/>
          <w:b/>
          <w:bCs/>
          <w:sz w:val="18"/>
          <w:szCs w:val="18"/>
        </w:rPr>
        <w:t xml:space="preserve"> zgłoszenia ZPNW</w:t>
      </w:r>
      <w:bookmarkEnd w:id="85"/>
    </w:p>
    <w:p w14:paraId="5C00CE4A" w14:textId="77777777" w:rsidR="00A9248E" w:rsidRPr="001D7718" w:rsidRDefault="00A9248E" w:rsidP="00E22CA1">
      <w:pPr>
        <w:rPr>
          <w:rFonts w:ascii="Open Sans" w:hAnsi="Open Sans" w:cs="Open Sans"/>
          <w:b/>
          <w:bCs/>
          <w:sz w:val="18"/>
          <w:szCs w:val="18"/>
        </w:rPr>
      </w:pPr>
    </w:p>
    <w:p w14:paraId="08A7639B" w14:textId="3BEDE3F9" w:rsidR="009837CF" w:rsidRPr="001D7718" w:rsidRDefault="009837CF" w:rsidP="009837CF">
      <w:pPr>
        <w:pStyle w:val="Z2PodpisRysunkuTabeli"/>
        <w:rPr>
          <w:rFonts w:ascii="Open Sans" w:hAnsi="Open Sans" w:cs="Open Sans"/>
          <w:szCs w:val="18"/>
        </w:rPr>
      </w:pPr>
      <w:bookmarkStart w:id="86" w:name="_Toc125376911"/>
      <w:r w:rsidRPr="001D7718">
        <w:rPr>
          <w:rFonts w:ascii="Open Sans" w:hAnsi="Open Sans" w:cs="Open Sans"/>
          <w:szCs w:val="18"/>
        </w:rPr>
        <w:t xml:space="preserve">Tabela </w:t>
      </w:r>
      <w:r w:rsidRPr="001D7718">
        <w:rPr>
          <w:rFonts w:ascii="Open Sans" w:hAnsi="Open Sans" w:cs="Open Sans"/>
          <w:szCs w:val="18"/>
        </w:rPr>
        <w:fldChar w:fldCharType="begin"/>
      </w:r>
      <w:r w:rsidRPr="001D7718">
        <w:rPr>
          <w:rFonts w:ascii="Open Sans" w:hAnsi="Open Sans" w:cs="Open Sans"/>
          <w:szCs w:val="18"/>
        </w:rPr>
        <w:instrText xml:space="preserve"> SEQ Tabela \* ARABIC </w:instrText>
      </w:r>
      <w:r w:rsidRPr="001D7718">
        <w:rPr>
          <w:rFonts w:ascii="Open Sans" w:hAnsi="Open Sans" w:cs="Open Sans"/>
          <w:szCs w:val="18"/>
        </w:rPr>
        <w:fldChar w:fldCharType="separate"/>
      </w:r>
      <w:r w:rsidR="001D7718" w:rsidRPr="001D7718">
        <w:rPr>
          <w:rFonts w:ascii="Open Sans" w:hAnsi="Open Sans" w:cs="Open Sans"/>
          <w:noProof/>
          <w:szCs w:val="18"/>
        </w:rPr>
        <w:t>13</w:t>
      </w:r>
      <w:r w:rsidRPr="001D7718">
        <w:rPr>
          <w:rFonts w:ascii="Open Sans" w:hAnsi="Open Sans" w:cs="Open Sans"/>
          <w:szCs w:val="18"/>
        </w:rPr>
        <w:fldChar w:fldCharType="end"/>
      </w:r>
      <w:r w:rsidRPr="001D7718">
        <w:rPr>
          <w:rFonts w:ascii="Open Sans" w:hAnsi="Open Sans" w:cs="Open Sans"/>
          <w:szCs w:val="18"/>
        </w:rPr>
        <w:t>. Struktura &lt;</w:t>
      </w:r>
      <w:r w:rsidRPr="001D7718">
        <w:rPr>
          <w:rFonts w:ascii="Open Sans" w:hAnsi="Open Sans" w:cs="Open Sans"/>
          <w:color w:val="000000"/>
          <w:szCs w:val="18"/>
          <w:highlight w:val="white"/>
          <w:lang w:eastAsia="pl-PL"/>
        </w:rPr>
        <w:t>CollateralData</w:t>
      </w:r>
      <w:r w:rsidRPr="001D7718">
        <w:rPr>
          <w:rFonts w:ascii="Open Sans" w:hAnsi="Open Sans" w:cs="Open Sans"/>
          <w:color w:val="000000"/>
          <w:szCs w:val="18"/>
          <w:lang w:eastAsia="pl-PL"/>
        </w:rPr>
        <w:t>Type</w:t>
      </w:r>
      <w:r w:rsidRPr="001D7718">
        <w:rPr>
          <w:rFonts w:ascii="Open Sans" w:hAnsi="Open Sans" w:cs="Open Sans"/>
          <w:szCs w:val="18"/>
        </w:rPr>
        <w:t xml:space="preserve">&gt;, sekcja </w:t>
      </w:r>
      <w:r w:rsidRPr="001D7718">
        <w:rPr>
          <w:rFonts w:ascii="Open Sans" w:hAnsi="Open Sans" w:cs="Open Sans"/>
          <w:color w:val="000000"/>
          <w:szCs w:val="18"/>
          <w:highlight w:val="white"/>
          <w:lang w:eastAsia="pl-PL"/>
        </w:rPr>
        <w:t>Dane zabezpieczeń akcyzowych</w:t>
      </w:r>
      <w:r w:rsidRPr="001D7718">
        <w:rPr>
          <w:rFonts w:ascii="Open Sans" w:hAnsi="Open Sans" w:cs="Open Sans"/>
          <w:szCs w:val="18"/>
        </w:rPr>
        <w:t xml:space="preserve"> w ramach zgłoszenia ZPNW.</w:t>
      </w:r>
      <w:bookmarkEnd w:id="8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545"/>
        <w:gridCol w:w="2553"/>
        <w:gridCol w:w="913"/>
        <w:gridCol w:w="1853"/>
        <w:gridCol w:w="1190"/>
      </w:tblGrid>
      <w:tr w:rsidR="009837CF" w:rsidRPr="001D7718" w14:paraId="743D0104" w14:textId="77777777" w:rsidTr="004F1A52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18A4ED1B" w14:textId="77777777" w:rsidR="009837CF" w:rsidRPr="001D7718" w:rsidRDefault="009837CF" w:rsidP="004F1A52">
            <w:pPr>
              <w:rPr>
                <w:rStyle w:val="polegwne"/>
                <w:rFonts w:ascii="Open Sans" w:hAnsi="Open Sans" w:cs="Open Sans"/>
              </w:rPr>
            </w:pPr>
            <w:r w:rsidRPr="001D7718">
              <w:rPr>
                <w:rStyle w:val="polegwne"/>
                <w:rFonts w:ascii="Open Sans" w:hAnsi="Open Sans" w:cs="Open Sans"/>
              </w:rPr>
              <w:t>CollateralDataType</w:t>
            </w:r>
          </w:p>
          <w:p w14:paraId="0A28D657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Dane zabezpieczenia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5BB37D8D" w14:textId="77777777" w:rsidR="009837CF" w:rsidRPr="001D7718" w:rsidRDefault="009837CF" w:rsidP="004F1A5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3" w:type="dxa"/>
            <w:shd w:val="clear" w:color="auto" w:fill="D9D9D9" w:themeFill="background1" w:themeFillShade="D9"/>
          </w:tcPr>
          <w:p w14:paraId="0FE48209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853" w:type="dxa"/>
            <w:shd w:val="clear" w:color="auto" w:fill="D9D9D9" w:themeFill="background1" w:themeFillShade="D9"/>
          </w:tcPr>
          <w:p w14:paraId="4C5D57C1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</w:tcPr>
          <w:p w14:paraId="33FC61B4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9837CF" w:rsidRPr="001D7718" w14:paraId="5F59D9F3" w14:textId="77777777" w:rsidTr="004F1A52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635CF35B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7FF0E277" w14:textId="77777777" w:rsidR="009837CF" w:rsidRPr="001D7718" w:rsidRDefault="009837CF" w:rsidP="004F1A5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1D771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  <w:shd w:val="clear" w:color="auto" w:fill="D9D9D9" w:themeFill="background1" w:themeFillShade="D9"/>
          </w:tcPr>
          <w:p w14:paraId="572CEB76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7151EDFF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14:paraId="6F24518F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9837CF" w:rsidRPr="001D7718" w14:paraId="724CC961" w14:textId="77777777" w:rsidTr="004F1A52">
        <w:trPr>
          <w:trHeight w:val="213"/>
        </w:trPr>
        <w:tc>
          <w:tcPr>
            <w:tcW w:w="2545" w:type="dxa"/>
          </w:tcPr>
          <w:p w14:paraId="150B3AFD" w14:textId="5BF3A472" w:rsidR="009837CF" w:rsidRPr="001D7718" w:rsidRDefault="009837CF" w:rsidP="009837CF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GeneralData</w:t>
            </w:r>
          </w:p>
        </w:tc>
        <w:tc>
          <w:tcPr>
            <w:tcW w:w="2553" w:type="dxa"/>
          </w:tcPr>
          <w:p w14:paraId="6AE2AB1D" w14:textId="5FE1227F" w:rsidR="009837CF" w:rsidRPr="001D7718" w:rsidRDefault="009837CF" w:rsidP="009837CF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Zabezpieczenie generalne</w:t>
            </w:r>
          </w:p>
        </w:tc>
        <w:tc>
          <w:tcPr>
            <w:tcW w:w="913" w:type="dxa"/>
          </w:tcPr>
          <w:p w14:paraId="14CB6203" w14:textId="21124512" w:rsidR="009837CF" w:rsidRPr="001D7718" w:rsidRDefault="009837CF" w:rsidP="009837CF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6.1</w:t>
            </w:r>
          </w:p>
        </w:tc>
        <w:tc>
          <w:tcPr>
            <w:tcW w:w="1853" w:type="dxa"/>
          </w:tcPr>
          <w:p w14:paraId="597BC4E9" w14:textId="7EBC2CD5" w:rsidR="009837CF" w:rsidRPr="001D7718" w:rsidRDefault="009837CF" w:rsidP="009837CF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GeneralData</w:t>
            </w: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Type</w:t>
            </w:r>
          </w:p>
        </w:tc>
        <w:tc>
          <w:tcPr>
            <w:tcW w:w="1190" w:type="dxa"/>
          </w:tcPr>
          <w:p w14:paraId="7C3E04D8" w14:textId="2E673292" w:rsidR="009837CF" w:rsidRPr="001D7718" w:rsidRDefault="009837CF" w:rsidP="009837CF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0..99</w:t>
            </w:r>
          </w:p>
        </w:tc>
      </w:tr>
      <w:tr w:rsidR="009837CF" w:rsidRPr="001D7718" w14:paraId="516235F2" w14:textId="77777777" w:rsidTr="004F1A52">
        <w:trPr>
          <w:trHeight w:val="213"/>
        </w:trPr>
        <w:tc>
          <w:tcPr>
            <w:tcW w:w="2545" w:type="dxa"/>
          </w:tcPr>
          <w:p w14:paraId="06D67245" w14:textId="7C899FC8" w:rsidR="009837CF" w:rsidRPr="001D7718" w:rsidRDefault="009837CF" w:rsidP="009837CF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FlatRateData</w:t>
            </w:r>
          </w:p>
        </w:tc>
        <w:tc>
          <w:tcPr>
            <w:tcW w:w="2553" w:type="dxa"/>
          </w:tcPr>
          <w:p w14:paraId="6BEA876C" w14:textId="02F49C66" w:rsidR="009837CF" w:rsidRPr="001D7718" w:rsidRDefault="009837CF" w:rsidP="009837CF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Zabezpieczenie ryczałtowe</w:t>
            </w:r>
          </w:p>
        </w:tc>
        <w:tc>
          <w:tcPr>
            <w:tcW w:w="913" w:type="dxa"/>
          </w:tcPr>
          <w:p w14:paraId="1F5A2995" w14:textId="2B1AC335" w:rsidR="009837CF" w:rsidRPr="001D7718" w:rsidRDefault="009837CF" w:rsidP="009837CF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6.2</w:t>
            </w:r>
          </w:p>
        </w:tc>
        <w:tc>
          <w:tcPr>
            <w:tcW w:w="1853" w:type="dxa"/>
          </w:tcPr>
          <w:p w14:paraId="60F9E99B" w14:textId="4C116F86" w:rsidR="009837CF" w:rsidRPr="001D7718" w:rsidRDefault="009837CF" w:rsidP="009837CF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FlatRateData</w:t>
            </w: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Type</w:t>
            </w:r>
          </w:p>
        </w:tc>
        <w:tc>
          <w:tcPr>
            <w:tcW w:w="1190" w:type="dxa"/>
          </w:tcPr>
          <w:p w14:paraId="6E83CD27" w14:textId="12EB019B" w:rsidR="009837CF" w:rsidRPr="001D7718" w:rsidRDefault="009837CF" w:rsidP="009837CF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0..99</w:t>
            </w:r>
          </w:p>
        </w:tc>
      </w:tr>
      <w:tr w:rsidR="009837CF" w:rsidRPr="001D7718" w14:paraId="4BA674B7" w14:textId="77777777" w:rsidTr="004F1A52">
        <w:trPr>
          <w:trHeight w:val="213"/>
        </w:trPr>
        <w:tc>
          <w:tcPr>
            <w:tcW w:w="2545" w:type="dxa"/>
          </w:tcPr>
          <w:p w14:paraId="3FBC6A98" w14:textId="6242CBD1" w:rsidR="009837CF" w:rsidRPr="001D7718" w:rsidRDefault="009837CF" w:rsidP="009837CF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OtherData</w:t>
            </w:r>
          </w:p>
        </w:tc>
        <w:tc>
          <w:tcPr>
            <w:tcW w:w="2553" w:type="dxa"/>
          </w:tcPr>
          <w:p w14:paraId="3A520F5A" w14:textId="3FBF4F67" w:rsidR="009837CF" w:rsidRPr="001D7718" w:rsidRDefault="009837CF" w:rsidP="009837CF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Zabezpieczenie pozostałe</w:t>
            </w:r>
          </w:p>
        </w:tc>
        <w:tc>
          <w:tcPr>
            <w:tcW w:w="913" w:type="dxa"/>
          </w:tcPr>
          <w:p w14:paraId="7923CA21" w14:textId="1EA3456D" w:rsidR="009837CF" w:rsidRPr="001D7718" w:rsidRDefault="009837CF" w:rsidP="009837CF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6.3</w:t>
            </w:r>
          </w:p>
        </w:tc>
        <w:tc>
          <w:tcPr>
            <w:tcW w:w="1853" w:type="dxa"/>
          </w:tcPr>
          <w:p w14:paraId="6D0E5D68" w14:textId="42EF8119" w:rsidR="009837CF" w:rsidRPr="001D7718" w:rsidRDefault="009837CF" w:rsidP="009837CF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OtherData</w:t>
            </w: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Type</w:t>
            </w:r>
          </w:p>
        </w:tc>
        <w:tc>
          <w:tcPr>
            <w:tcW w:w="1190" w:type="dxa"/>
          </w:tcPr>
          <w:p w14:paraId="5B223DB7" w14:textId="4C3775C7" w:rsidR="009837CF" w:rsidRPr="001D7718" w:rsidRDefault="009837CF" w:rsidP="009837CF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0..99</w:t>
            </w:r>
          </w:p>
        </w:tc>
      </w:tr>
    </w:tbl>
    <w:p w14:paraId="13BB75E0" w14:textId="77777777" w:rsidR="00A54903" w:rsidRPr="001D7718" w:rsidRDefault="00A54903" w:rsidP="009837CF">
      <w:pPr>
        <w:rPr>
          <w:rFonts w:ascii="Open Sans" w:hAnsi="Open Sans" w:cs="Open Sans"/>
          <w:b/>
          <w:bCs/>
          <w:sz w:val="18"/>
          <w:szCs w:val="18"/>
        </w:rPr>
      </w:pPr>
    </w:p>
    <w:p w14:paraId="0B69E26B" w14:textId="3C0A3064" w:rsidR="00A54903" w:rsidRPr="001D7718" w:rsidRDefault="00A54903" w:rsidP="009837CF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05805ADD" wp14:editId="638CB2C7">
            <wp:extent cx="5748655" cy="2387600"/>
            <wp:effectExtent l="19050" t="19050" r="23495" b="12700"/>
            <wp:docPr id="15" name="Obraz 15" descr="Struktura &lt;CollateralDataType&gt;, sekcja Dane zabezpieczeń akcyzowych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Struktura &lt;CollateralDataType&gt;, sekcja Dane zabezpieczeń akcyzowych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38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D86526" w14:textId="666BE904" w:rsidR="009837CF" w:rsidRPr="001D7718" w:rsidRDefault="009837CF" w:rsidP="009837CF">
      <w:pPr>
        <w:rPr>
          <w:rFonts w:ascii="Open Sans" w:hAnsi="Open Sans" w:cs="Open Sans"/>
          <w:b/>
          <w:bCs/>
          <w:sz w:val="18"/>
          <w:szCs w:val="18"/>
        </w:rPr>
      </w:pPr>
      <w:bookmarkStart w:id="87" w:name="_Toc125376921"/>
      <w:r w:rsidRPr="001D7718">
        <w:rPr>
          <w:rFonts w:ascii="Open Sans" w:hAnsi="Open Sans" w:cs="Open Sans"/>
          <w:b/>
          <w:bCs/>
          <w:sz w:val="18"/>
          <w:szCs w:val="18"/>
        </w:rPr>
        <w:t xml:space="preserve">Rysunek 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begin"/>
      </w:r>
      <w:r w:rsidRPr="001D7718">
        <w:rPr>
          <w:rFonts w:ascii="Open Sans" w:hAnsi="Open Sans" w:cs="Open Sans"/>
          <w:b/>
          <w:bCs/>
          <w:sz w:val="18"/>
          <w:szCs w:val="18"/>
        </w:rPr>
        <w:instrText xml:space="preserve"> SEQ Rysunek \* ARABIC </w:instrTex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separate"/>
      </w:r>
      <w:r w:rsidR="001D7718" w:rsidRPr="001D7718">
        <w:rPr>
          <w:rFonts w:ascii="Open Sans" w:hAnsi="Open Sans" w:cs="Open Sans"/>
          <w:b/>
          <w:bCs/>
          <w:noProof/>
          <w:sz w:val="18"/>
          <w:szCs w:val="18"/>
        </w:rPr>
        <w:t>4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end"/>
      </w:r>
      <w:r w:rsidRPr="001D7718">
        <w:rPr>
          <w:rFonts w:ascii="Open Sans" w:hAnsi="Open Sans" w:cs="Open Sans"/>
          <w:b/>
          <w:bCs/>
          <w:sz w:val="18"/>
          <w:szCs w:val="18"/>
        </w:rPr>
        <w:t>. Struktura &lt;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highlight w:val="white"/>
          <w:lang w:eastAsia="pl-PL"/>
        </w:rPr>
        <w:t>CollateralData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>Type</w:t>
      </w:r>
      <w:r w:rsidRPr="001D7718">
        <w:rPr>
          <w:rFonts w:ascii="Open Sans" w:hAnsi="Open Sans" w:cs="Open Sans"/>
          <w:b/>
          <w:bCs/>
          <w:sz w:val="18"/>
          <w:szCs w:val="18"/>
        </w:rPr>
        <w:t xml:space="preserve">&gt;, sekcja 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highlight w:val="white"/>
          <w:lang w:eastAsia="pl-PL"/>
        </w:rPr>
        <w:t>Dane zabezpieczeń akcyzowych</w:t>
      </w:r>
      <w:r w:rsidRPr="001D7718">
        <w:rPr>
          <w:rFonts w:ascii="Open Sans" w:hAnsi="Open Sans" w:cs="Open Sans"/>
          <w:b/>
          <w:bCs/>
          <w:sz w:val="18"/>
          <w:szCs w:val="18"/>
        </w:rPr>
        <w:t xml:space="preserve"> w ramach zgłoszenia ZPNW.</w:t>
      </w:r>
      <w:bookmarkEnd w:id="87"/>
    </w:p>
    <w:p w14:paraId="5C2D3235" w14:textId="2204F146" w:rsidR="0047373D" w:rsidRPr="001D7718" w:rsidRDefault="0047373D" w:rsidP="0047373D">
      <w:pPr>
        <w:rPr>
          <w:rFonts w:ascii="Open Sans" w:hAnsi="Open Sans" w:cs="Open Sans"/>
          <w:b/>
          <w:bCs/>
          <w:sz w:val="18"/>
          <w:szCs w:val="18"/>
        </w:rPr>
      </w:pPr>
    </w:p>
    <w:p w14:paraId="13D4220B" w14:textId="639441BF" w:rsidR="009837CF" w:rsidRPr="001D7718" w:rsidRDefault="009837CF" w:rsidP="009837CF">
      <w:pPr>
        <w:pStyle w:val="Z2PodpisRysunkuTabeli"/>
        <w:rPr>
          <w:rFonts w:ascii="Open Sans" w:hAnsi="Open Sans" w:cs="Open Sans"/>
          <w:szCs w:val="18"/>
        </w:rPr>
      </w:pPr>
      <w:bookmarkStart w:id="88" w:name="_Toc125376912"/>
      <w:r w:rsidRPr="001D7718">
        <w:rPr>
          <w:rFonts w:ascii="Open Sans" w:hAnsi="Open Sans" w:cs="Open Sans"/>
          <w:szCs w:val="18"/>
        </w:rPr>
        <w:t xml:space="preserve">Tabela </w:t>
      </w:r>
      <w:r w:rsidRPr="001D7718">
        <w:rPr>
          <w:rFonts w:ascii="Open Sans" w:hAnsi="Open Sans" w:cs="Open Sans"/>
          <w:szCs w:val="18"/>
        </w:rPr>
        <w:fldChar w:fldCharType="begin"/>
      </w:r>
      <w:r w:rsidRPr="001D7718">
        <w:rPr>
          <w:rFonts w:ascii="Open Sans" w:hAnsi="Open Sans" w:cs="Open Sans"/>
          <w:szCs w:val="18"/>
        </w:rPr>
        <w:instrText xml:space="preserve"> SEQ Tabela \* ARABIC </w:instrText>
      </w:r>
      <w:r w:rsidRPr="001D7718">
        <w:rPr>
          <w:rFonts w:ascii="Open Sans" w:hAnsi="Open Sans" w:cs="Open Sans"/>
          <w:szCs w:val="18"/>
        </w:rPr>
        <w:fldChar w:fldCharType="separate"/>
      </w:r>
      <w:r w:rsidR="001D7718" w:rsidRPr="001D7718">
        <w:rPr>
          <w:rFonts w:ascii="Open Sans" w:hAnsi="Open Sans" w:cs="Open Sans"/>
          <w:noProof/>
          <w:szCs w:val="18"/>
        </w:rPr>
        <w:t>14</w:t>
      </w:r>
      <w:r w:rsidRPr="001D7718">
        <w:rPr>
          <w:rFonts w:ascii="Open Sans" w:hAnsi="Open Sans" w:cs="Open Sans"/>
          <w:szCs w:val="18"/>
        </w:rPr>
        <w:fldChar w:fldCharType="end"/>
      </w:r>
      <w:r w:rsidRPr="001D7718">
        <w:rPr>
          <w:rFonts w:ascii="Open Sans" w:hAnsi="Open Sans" w:cs="Open Sans"/>
          <w:szCs w:val="18"/>
        </w:rPr>
        <w:t>. Struktura &lt;</w:t>
      </w:r>
      <w:r w:rsidRPr="001D7718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 GeneralData</w:t>
      </w:r>
      <w:r w:rsidRPr="001D7718">
        <w:rPr>
          <w:rFonts w:ascii="Open Sans" w:hAnsi="Open Sans" w:cs="Open Sans"/>
          <w:color w:val="000000"/>
          <w:szCs w:val="18"/>
          <w:lang w:eastAsia="pl-PL"/>
        </w:rPr>
        <w:t>Type</w:t>
      </w:r>
      <w:r w:rsidRPr="001D7718">
        <w:rPr>
          <w:rFonts w:ascii="Open Sans" w:hAnsi="Open Sans" w:cs="Open Sans"/>
          <w:szCs w:val="18"/>
        </w:rPr>
        <w:t xml:space="preserve">&gt;, sekcja </w:t>
      </w:r>
      <w:r w:rsidR="002C5068" w:rsidRPr="001D7718">
        <w:rPr>
          <w:rFonts w:ascii="Open Sans" w:hAnsi="Open Sans" w:cs="Open Sans"/>
          <w:szCs w:val="18"/>
        </w:rPr>
        <w:t>Dane</w:t>
      </w:r>
      <w:r w:rsidR="002C5068" w:rsidRPr="001D7718">
        <w:rPr>
          <w:rFonts w:ascii="Open Sans" w:hAnsi="Open Sans" w:cs="Open Sans"/>
          <w:color w:val="000000"/>
          <w:sz w:val="20"/>
          <w:highlight w:val="white"/>
          <w:lang w:eastAsia="pl-PL"/>
        </w:rPr>
        <w:t xml:space="preserve"> zabezpieczeń akcyzowych - Generalne</w:t>
      </w:r>
      <w:r w:rsidR="002C5068" w:rsidRPr="001D7718">
        <w:rPr>
          <w:rFonts w:ascii="Open Sans" w:hAnsi="Open Sans" w:cs="Open Sans"/>
          <w:szCs w:val="18"/>
        </w:rPr>
        <w:t xml:space="preserve"> </w:t>
      </w:r>
      <w:r w:rsidRPr="001D7718">
        <w:rPr>
          <w:rFonts w:ascii="Open Sans" w:hAnsi="Open Sans" w:cs="Open Sans"/>
          <w:szCs w:val="18"/>
        </w:rPr>
        <w:t>w ramach zgłoszenia ZPNW.</w:t>
      </w:r>
      <w:bookmarkEnd w:id="8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45"/>
        <w:gridCol w:w="2253"/>
        <w:gridCol w:w="827"/>
        <w:gridCol w:w="1640"/>
        <w:gridCol w:w="1189"/>
      </w:tblGrid>
      <w:tr w:rsidR="009837CF" w:rsidRPr="001D7718" w14:paraId="1AF8BE1C" w14:textId="77777777" w:rsidTr="004F1A52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4C2AC288" w14:textId="7D9AD80A" w:rsidR="009837CF" w:rsidRPr="001D7718" w:rsidRDefault="002C5068" w:rsidP="004F1A52">
            <w:pPr>
              <w:rPr>
                <w:rStyle w:val="polegwne"/>
                <w:rFonts w:ascii="Open Sans" w:hAnsi="Open Sans" w:cs="Open Sans"/>
                <w:b w:val="0"/>
                <w:bCs/>
              </w:rPr>
            </w:pPr>
            <w:r w:rsidRPr="001D7718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  <w:lang w:eastAsia="pl-PL"/>
              </w:rPr>
              <w:t>GeneralDataType</w:t>
            </w:r>
          </w:p>
          <w:p w14:paraId="1F75C0A3" w14:textId="4FF33332" w:rsidR="009837CF" w:rsidRPr="001D7718" w:rsidRDefault="002C5068" w:rsidP="004F1A52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bCs/>
                <w:sz w:val="18"/>
                <w:szCs w:val="18"/>
              </w:rPr>
              <w:t>Dane</w:t>
            </w:r>
            <w:r w:rsidRPr="001D7718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  <w:lang w:eastAsia="pl-PL"/>
              </w:rPr>
              <w:t xml:space="preserve"> zabezpieczeń akcyzowych - Generalne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036BEFE8" w14:textId="77777777" w:rsidR="009837CF" w:rsidRPr="001D7718" w:rsidRDefault="009837CF" w:rsidP="004F1A52">
            <w:pPr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3" w:type="dxa"/>
            <w:shd w:val="clear" w:color="auto" w:fill="D9D9D9" w:themeFill="background1" w:themeFillShade="D9"/>
          </w:tcPr>
          <w:p w14:paraId="5EDF3DB8" w14:textId="77777777" w:rsidR="009837CF" w:rsidRPr="001D7718" w:rsidRDefault="009837CF" w:rsidP="004F1A52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53" w:type="dxa"/>
            <w:shd w:val="clear" w:color="auto" w:fill="D9D9D9" w:themeFill="background1" w:themeFillShade="D9"/>
          </w:tcPr>
          <w:p w14:paraId="354F9CA7" w14:textId="77777777" w:rsidR="009837CF" w:rsidRPr="001D7718" w:rsidRDefault="009837CF" w:rsidP="004F1A52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</w:tcPr>
          <w:p w14:paraId="4A398038" w14:textId="77777777" w:rsidR="009837CF" w:rsidRPr="001D7718" w:rsidRDefault="009837CF" w:rsidP="004F1A52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837CF" w:rsidRPr="001D7718" w14:paraId="2FFA0AC2" w14:textId="77777777" w:rsidTr="004F1A52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53A202E0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095528E4" w14:textId="77777777" w:rsidR="009837CF" w:rsidRPr="001D7718" w:rsidRDefault="009837CF" w:rsidP="004F1A5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1D771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  <w:shd w:val="clear" w:color="auto" w:fill="D9D9D9" w:themeFill="background1" w:themeFillShade="D9"/>
          </w:tcPr>
          <w:p w14:paraId="230E5A51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78ABA4B2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14:paraId="6BDA479C" w14:textId="77777777" w:rsidR="009837CF" w:rsidRPr="001D7718" w:rsidRDefault="009837CF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9837CF" w:rsidRPr="001D7718" w14:paraId="30D9CFD5" w14:textId="77777777" w:rsidTr="004F1A52">
        <w:trPr>
          <w:trHeight w:val="213"/>
        </w:trPr>
        <w:tc>
          <w:tcPr>
            <w:tcW w:w="2545" w:type="dxa"/>
          </w:tcPr>
          <w:p w14:paraId="267B7B49" w14:textId="3B896D75" w:rsidR="009837CF" w:rsidRPr="001D7718" w:rsidRDefault="009837CF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numberGeneral</w:t>
            </w:r>
          </w:p>
        </w:tc>
        <w:tc>
          <w:tcPr>
            <w:tcW w:w="2553" w:type="dxa"/>
          </w:tcPr>
          <w:p w14:paraId="6A356BF2" w14:textId="77777777" w:rsidR="009837CF" w:rsidRPr="001D7718" w:rsidRDefault="009837CF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Numer zabezpieczenia</w:t>
            </w:r>
          </w:p>
        </w:tc>
        <w:tc>
          <w:tcPr>
            <w:tcW w:w="913" w:type="dxa"/>
          </w:tcPr>
          <w:p w14:paraId="1E7B073F" w14:textId="53B7720A" w:rsidR="009837CF" w:rsidRPr="001D7718" w:rsidRDefault="009837CF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</w:t>
            </w:r>
            <w:r w:rsidR="001864ED" w:rsidRPr="001D7718">
              <w:rPr>
                <w:rStyle w:val="pole"/>
                <w:rFonts w:ascii="Open Sans" w:hAnsi="Open Sans" w:cs="Open Sans"/>
              </w:rPr>
              <w:t>.1</w:t>
            </w:r>
          </w:p>
        </w:tc>
        <w:tc>
          <w:tcPr>
            <w:tcW w:w="1853" w:type="dxa"/>
          </w:tcPr>
          <w:p w14:paraId="70D1B7AD" w14:textId="260D7141" w:rsidR="009837CF" w:rsidRPr="001D7718" w:rsidRDefault="001864ED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S</w:t>
            </w:r>
            <w:r w:rsidR="009837CF" w:rsidRPr="001D7718">
              <w:rPr>
                <w:rStyle w:val="pole"/>
                <w:rFonts w:ascii="Open Sans" w:hAnsi="Open Sans" w:cs="Open Sans"/>
              </w:rPr>
              <w:t>tring</w:t>
            </w:r>
            <w:r w:rsidRPr="001D7718">
              <w:rPr>
                <w:rStyle w:val="pole"/>
                <w:rFonts w:ascii="Open Sans" w:hAnsi="Open Sans" w:cs="Open Sans"/>
              </w:rPr>
              <w:t>(25)</w:t>
            </w:r>
          </w:p>
        </w:tc>
        <w:tc>
          <w:tcPr>
            <w:tcW w:w="1190" w:type="dxa"/>
          </w:tcPr>
          <w:p w14:paraId="3880661A" w14:textId="515F3F0D" w:rsidR="009837CF" w:rsidRPr="001D7718" w:rsidRDefault="001864ED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9837CF" w:rsidRPr="001D7718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9837CF" w:rsidRPr="001D7718" w14:paraId="139200A2" w14:textId="77777777" w:rsidTr="004F1A52">
        <w:trPr>
          <w:trHeight w:val="213"/>
        </w:trPr>
        <w:tc>
          <w:tcPr>
            <w:tcW w:w="2545" w:type="dxa"/>
          </w:tcPr>
          <w:p w14:paraId="2F06F6CC" w14:textId="32B40053" w:rsidR="009837CF" w:rsidRPr="001D7718" w:rsidRDefault="009837CF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amountOfExciseGuarantee</w:t>
            </w:r>
            <w:r w:rsidR="002C5068"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General</w:t>
            </w:r>
          </w:p>
        </w:tc>
        <w:tc>
          <w:tcPr>
            <w:tcW w:w="2553" w:type="dxa"/>
          </w:tcPr>
          <w:p w14:paraId="3936B079" w14:textId="77777777" w:rsidR="009837CF" w:rsidRPr="001D7718" w:rsidRDefault="009837CF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Kwota zabezpieczenia</w:t>
            </w:r>
          </w:p>
        </w:tc>
        <w:tc>
          <w:tcPr>
            <w:tcW w:w="913" w:type="dxa"/>
          </w:tcPr>
          <w:p w14:paraId="021CECED" w14:textId="4CB19D1B" w:rsidR="009837CF" w:rsidRPr="001D7718" w:rsidRDefault="009837CF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</w:t>
            </w:r>
            <w:r w:rsidR="001864ED" w:rsidRPr="001D7718">
              <w:rPr>
                <w:rStyle w:val="pole"/>
                <w:rFonts w:ascii="Open Sans" w:hAnsi="Open Sans" w:cs="Open Sans"/>
              </w:rPr>
              <w:t>.1</w:t>
            </w:r>
          </w:p>
        </w:tc>
        <w:tc>
          <w:tcPr>
            <w:tcW w:w="1853" w:type="dxa"/>
          </w:tcPr>
          <w:p w14:paraId="2AB9E0D8" w14:textId="77777777" w:rsidR="009837CF" w:rsidRPr="001D7718" w:rsidRDefault="009837CF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ZAmountT</w:t>
            </w:r>
          </w:p>
        </w:tc>
        <w:tc>
          <w:tcPr>
            <w:tcW w:w="1190" w:type="dxa"/>
          </w:tcPr>
          <w:p w14:paraId="37F38069" w14:textId="77777777" w:rsidR="009837CF" w:rsidRPr="001D7718" w:rsidRDefault="009837CF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9837CF" w:rsidRPr="001D7718" w14:paraId="7CC601D5" w14:textId="77777777" w:rsidTr="004F1A52">
        <w:trPr>
          <w:trHeight w:val="213"/>
        </w:trPr>
        <w:tc>
          <w:tcPr>
            <w:tcW w:w="2545" w:type="dxa"/>
          </w:tcPr>
          <w:p w14:paraId="632EFB13" w14:textId="3E7D32B0" w:rsidR="009837CF" w:rsidRPr="001D7718" w:rsidRDefault="009837CF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date</w:t>
            </w:r>
            <w:r w:rsidR="002C5068"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General</w:t>
            </w:r>
          </w:p>
        </w:tc>
        <w:tc>
          <w:tcPr>
            <w:tcW w:w="2553" w:type="dxa"/>
          </w:tcPr>
          <w:p w14:paraId="1C62F8E6" w14:textId="77777777" w:rsidR="009837CF" w:rsidRPr="001D7718" w:rsidRDefault="009837CF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Data złożenia zabezpieczenia</w:t>
            </w:r>
          </w:p>
        </w:tc>
        <w:tc>
          <w:tcPr>
            <w:tcW w:w="913" w:type="dxa"/>
          </w:tcPr>
          <w:p w14:paraId="1BF33FBC" w14:textId="6EA6DC56" w:rsidR="009837CF" w:rsidRPr="001D7718" w:rsidRDefault="009837CF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</w:t>
            </w:r>
            <w:r w:rsidR="001864ED" w:rsidRPr="001D7718">
              <w:rPr>
                <w:rStyle w:val="pole"/>
                <w:rFonts w:ascii="Open Sans" w:hAnsi="Open Sans" w:cs="Open Sans"/>
              </w:rPr>
              <w:t>.1</w:t>
            </w:r>
          </w:p>
        </w:tc>
        <w:tc>
          <w:tcPr>
            <w:tcW w:w="1853" w:type="dxa"/>
          </w:tcPr>
          <w:p w14:paraId="5DE0E144" w14:textId="77777777" w:rsidR="009837CF" w:rsidRPr="001D7718" w:rsidRDefault="009837CF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date</w:t>
            </w:r>
          </w:p>
        </w:tc>
        <w:tc>
          <w:tcPr>
            <w:tcW w:w="1190" w:type="dxa"/>
          </w:tcPr>
          <w:p w14:paraId="172EE2F8" w14:textId="77777777" w:rsidR="009837CF" w:rsidRPr="001D7718" w:rsidRDefault="009837CF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</w:tbl>
    <w:p w14:paraId="0F4FC839" w14:textId="77777777" w:rsidR="009837CF" w:rsidRPr="001D7718" w:rsidRDefault="009837CF" w:rsidP="009837CF">
      <w:pPr>
        <w:rPr>
          <w:rFonts w:ascii="Open Sans" w:hAnsi="Open Sans" w:cs="Open Sans"/>
          <w:b/>
          <w:bCs/>
          <w:sz w:val="18"/>
          <w:szCs w:val="18"/>
        </w:rPr>
      </w:pPr>
    </w:p>
    <w:p w14:paraId="3B65A09A" w14:textId="2F77306F" w:rsidR="009837CF" w:rsidRPr="001D7718" w:rsidRDefault="00A54903" w:rsidP="009837CF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lastRenderedPageBreak/>
        <w:drawing>
          <wp:inline distT="0" distB="0" distL="0" distR="0" wp14:anchorId="27E0C892" wp14:editId="4DC3E966">
            <wp:extent cx="5469255" cy="939800"/>
            <wp:effectExtent l="19050" t="19050" r="17145" b="12700"/>
            <wp:docPr id="16" name="Obraz 16" descr="Struktura&lt; GeneralDataType&gt;, Sekcja Dane zabezpieczeń generalnych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 descr="Struktura&lt; GeneralDataType&gt;, Sekcja Dane zabezpieczeń generalnych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939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413BFE" w14:textId="40D336B7" w:rsidR="009837CF" w:rsidRPr="001D7718" w:rsidRDefault="009837CF" w:rsidP="009837CF">
      <w:pPr>
        <w:rPr>
          <w:rFonts w:ascii="Open Sans" w:hAnsi="Open Sans" w:cs="Open Sans"/>
          <w:b/>
          <w:bCs/>
          <w:sz w:val="18"/>
          <w:szCs w:val="18"/>
        </w:rPr>
      </w:pPr>
      <w:bookmarkStart w:id="89" w:name="_Toc125376922"/>
      <w:r w:rsidRPr="001D7718">
        <w:rPr>
          <w:rFonts w:ascii="Open Sans" w:hAnsi="Open Sans" w:cs="Open Sans"/>
          <w:b/>
          <w:bCs/>
          <w:sz w:val="18"/>
          <w:szCs w:val="18"/>
        </w:rPr>
        <w:t xml:space="preserve">Rysunek 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begin"/>
      </w:r>
      <w:r w:rsidRPr="001D7718">
        <w:rPr>
          <w:rFonts w:ascii="Open Sans" w:hAnsi="Open Sans" w:cs="Open Sans"/>
          <w:b/>
          <w:bCs/>
          <w:sz w:val="18"/>
          <w:szCs w:val="18"/>
        </w:rPr>
        <w:instrText xml:space="preserve"> SEQ Rysunek \* ARABIC </w:instrTex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separate"/>
      </w:r>
      <w:r w:rsidR="001D7718" w:rsidRPr="001D7718">
        <w:rPr>
          <w:rFonts w:ascii="Open Sans" w:hAnsi="Open Sans" w:cs="Open Sans"/>
          <w:b/>
          <w:bCs/>
          <w:noProof/>
          <w:sz w:val="18"/>
          <w:szCs w:val="18"/>
        </w:rPr>
        <w:t>5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end"/>
      </w:r>
      <w:r w:rsidRPr="001D7718">
        <w:rPr>
          <w:rFonts w:ascii="Open Sans" w:hAnsi="Open Sans" w:cs="Open Sans"/>
          <w:b/>
          <w:bCs/>
          <w:sz w:val="18"/>
          <w:szCs w:val="18"/>
        </w:rPr>
        <w:t>. &lt;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highlight w:val="white"/>
          <w:lang w:eastAsia="pl-PL"/>
        </w:rPr>
        <w:t xml:space="preserve"> GeneralData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>Type</w:t>
      </w:r>
      <w:r w:rsidRPr="001D7718">
        <w:rPr>
          <w:rFonts w:ascii="Open Sans" w:hAnsi="Open Sans" w:cs="Open Sans"/>
          <w:b/>
          <w:bCs/>
          <w:sz w:val="18"/>
          <w:szCs w:val="18"/>
        </w:rPr>
        <w:t xml:space="preserve">&gt;, sekcja 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highlight w:val="white"/>
          <w:lang w:eastAsia="pl-PL"/>
        </w:rPr>
        <w:t>Dane zabezpieczeń generalnych</w:t>
      </w:r>
      <w:r w:rsidRPr="001D7718">
        <w:rPr>
          <w:rFonts w:ascii="Open Sans" w:hAnsi="Open Sans" w:cs="Open Sans"/>
          <w:b/>
          <w:bCs/>
          <w:sz w:val="18"/>
          <w:szCs w:val="18"/>
        </w:rPr>
        <w:t xml:space="preserve"> w ramach zgłoszenia ZPNW.</w:t>
      </w:r>
      <w:bookmarkEnd w:id="89"/>
    </w:p>
    <w:p w14:paraId="32A8E133" w14:textId="77777777" w:rsidR="009837CF" w:rsidRPr="001D7718" w:rsidRDefault="009837CF" w:rsidP="0047373D">
      <w:pPr>
        <w:rPr>
          <w:rFonts w:ascii="Open Sans" w:hAnsi="Open Sans" w:cs="Open Sans"/>
          <w:sz w:val="18"/>
          <w:szCs w:val="18"/>
        </w:rPr>
      </w:pPr>
    </w:p>
    <w:p w14:paraId="565989FF" w14:textId="0E48348F" w:rsidR="0047373D" w:rsidRPr="001D7718" w:rsidRDefault="0047373D" w:rsidP="0047373D">
      <w:pPr>
        <w:pStyle w:val="Z2PodpisRysunkuTabeli"/>
        <w:rPr>
          <w:rFonts w:ascii="Open Sans" w:hAnsi="Open Sans" w:cs="Open Sans"/>
        </w:rPr>
      </w:pPr>
      <w:bookmarkStart w:id="90" w:name="_Toc125376913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15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Struktura </w:t>
      </w:r>
      <w:r w:rsidR="009837CF" w:rsidRPr="001D7718">
        <w:rPr>
          <w:rFonts w:ascii="Open Sans" w:hAnsi="Open Sans" w:cs="Open Sans"/>
          <w:szCs w:val="18"/>
        </w:rPr>
        <w:t>&lt;</w:t>
      </w:r>
      <w:r w:rsidR="009837CF" w:rsidRPr="001D7718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 FlatRateData</w:t>
      </w:r>
      <w:r w:rsidR="009837CF" w:rsidRPr="001D7718">
        <w:rPr>
          <w:rFonts w:ascii="Open Sans" w:hAnsi="Open Sans" w:cs="Open Sans"/>
          <w:color w:val="000000"/>
          <w:szCs w:val="18"/>
          <w:lang w:eastAsia="pl-PL"/>
        </w:rPr>
        <w:t>Type</w:t>
      </w:r>
      <w:r w:rsidR="009837CF" w:rsidRPr="001D7718">
        <w:rPr>
          <w:rFonts w:ascii="Open Sans" w:hAnsi="Open Sans" w:cs="Open Sans"/>
          <w:szCs w:val="18"/>
        </w:rPr>
        <w:t xml:space="preserve">&gt;, sekcja </w:t>
      </w:r>
      <w:r w:rsidR="009837CF" w:rsidRPr="001D7718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Dane zabezpieczeń </w:t>
      </w:r>
      <w:r w:rsidR="002C5068" w:rsidRPr="001D7718">
        <w:rPr>
          <w:rFonts w:ascii="Open Sans" w:hAnsi="Open Sans" w:cs="Open Sans"/>
          <w:color w:val="000000"/>
          <w:szCs w:val="18"/>
          <w:lang w:eastAsia="pl-PL"/>
        </w:rPr>
        <w:t>akcyzowych - Ryczałtowe</w:t>
      </w:r>
      <w:r w:rsidR="009837CF" w:rsidRPr="001D7718">
        <w:rPr>
          <w:rFonts w:ascii="Open Sans" w:hAnsi="Open Sans" w:cs="Open Sans"/>
          <w:szCs w:val="18"/>
        </w:rPr>
        <w:t xml:space="preserve"> w ramach zgłoszenia ZPNW.</w:t>
      </w:r>
      <w:bookmarkEnd w:id="9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60"/>
        <w:gridCol w:w="2245"/>
        <w:gridCol w:w="825"/>
        <w:gridCol w:w="1635"/>
        <w:gridCol w:w="1189"/>
      </w:tblGrid>
      <w:tr w:rsidR="00674FE6" w:rsidRPr="001D7718" w14:paraId="72E0A114" w14:textId="77777777" w:rsidTr="00C80E11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0DDA519E" w14:textId="0C4A630F" w:rsidR="00674FE6" w:rsidRPr="001D7718" w:rsidRDefault="00674FE6" w:rsidP="00785745">
            <w:pPr>
              <w:rPr>
                <w:rStyle w:val="polegwne"/>
                <w:rFonts w:ascii="Open Sans" w:hAnsi="Open Sans" w:cs="Open Sans"/>
              </w:rPr>
            </w:pPr>
            <w:r w:rsidRPr="001D7718">
              <w:rPr>
                <w:rStyle w:val="polegwne"/>
                <w:rFonts w:ascii="Open Sans" w:hAnsi="Open Sans" w:cs="Open Sans"/>
              </w:rPr>
              <w:t>Collateral</w:t>
            </w:r>
            <w:r w:rsidR="001966AF" w:rsidRPr="001D7718">
              <w:rPr>
                <w:rStyle w:val="polegwne"/>
                <w:rFonts w:ascii="Open Sans" w:hAnsi="Open Sans" w:cs="Open Sans"/>
              </w:rPr>
              <w:t>Data</w:t>
            </w:r>
            <w:r w:rsidRPr="001D7718">
              <w:rPr>
                <w:rStyle w:val="polegwne"/>
                <w:rFonts w:ascii="Open Sans" w:hAnsi="Open Sans" w:cs="Open Sans"/>
              </w:rPr>
              <w:t>Type</w:t>
            </w:r>
          </w:p>
          <w:p w14:paraId="04A3211C" w14:textId="03931102" w:rsidR="00674FE6" w:rsidRPr="001D7718" w:rsidRDefault="00A54903" w:rsidP="0078574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Dane</w:t>
            </w:r>
            <w:r w:rsidRPr="001D771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 xml:space="preserve"> zabezpieczeń akcyzowych - Ryczałtowe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0139DB89" w14:textId="77777777" w:rsidR="00674FE6" w:rsidRPr="001D7718" w:rsidRDefault="00674FE6" w:rsidP="000925A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3" w:type="dxa"/>
            <w:shd w:val="clear" w:color="auto" w:fill="D9D9D9" w:themeFill="background1" w:themeFillShade="D9"/>
          </w:tcPr>
          <w:p w14:paraId="6A333E30" w14:textId="77777777" w:rsidR="00674FE6" w:rsidRPr="001D7718" w:rsidRDefault="00674FE6" w:rsidP="000925A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853" w:type="dxa"/>
            <w:shd w:val="clear" w:color="auto" w:fill="D9D9D9" w:themeFill="background1" w:themeFillShade="D9"/>
          </w:tcPr>
          <w:p w14:paraId="23A7B844" w14:textId="44076179" w:rsidR="00674FE6" w:rsidRPr="001D7718" w:rsidRDefault="00674FE6" w:rsidP="000925A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</w:tcPr>
          <w:p w14:paraId="7454C398" w14:textId="77777777" w:rsidR="00674FE6" w:rsidRPr="001D7718" w:rsidRDefault="00674FE6" w:rsidP="000925A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674FE6" w:rsidRPr="001D7718" w14:paraId="4918A682" w14:textId="77777777" w:rsidTr="00C80E11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6AFACE0B" w14:textId="77777777" w:rsidR="00674FE6" w:rsidRPr="001D7718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32BF6306" w14:textId="77777777" w:rsidR="00674FE6" w:rsidRPr="001D7718" w:rsidRDefault="00674FE6" w:rsidP="00674FE6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1D771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  <w:shd w:val="clear" w:color="auto" w:fill="D9D9D9" w:themeFill="background1" w:themeFillShade="D9"/>
          </w:tcPr>
          <w:p w14:paraId="68FC892C" w14:textId="7079F5ED" w:rsidR="00674FE6" w:rsidRPr="001D7718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7346ADBA" w14:textId="4AE5B278" w:rsidR="00674FE6" w:rsidRPr="001D7718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14:paraId="79839C85" w14:textId="77777777" w:rsidR="00674FE6" w:rsidRPr="001D7718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674FE6" w:rsidRPr="001D7718" w14:paraId="285257D9" w14:textId="77777777" w:rsidTr="00C80E11">
        <w:trPr>
          <w:trHeight w:val="213"/>
        </w:trPr>
        <w:tc>
          <w:tcPr>
            <w:tcW w:w="2545" w:type="dxa"/>
          </w:tcPr>
          <w:p w14:paraId="453D8ADA" w14:textId="3EA14B9B" w:rsidR="00674FE6" w:rsidRPr="001D7718" w:rsidRDefault="00674FE6" w:rsidP="000925A5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number</w:t>
            </w:r>
            <w:r w:rsidR="00A54903"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FlatRate</w:t>
            </w:r>
          </w:p>
        </w:tc>
        <w:tc>
          <w:tcPr>
            <w:tcW w:w="2553" w:type="dxa"/>
          </w:tcPr>
          <w:p w14:paraId="6504B92A" w14:textId="77777777" w:rsidR="00674FE6" w:rsidRPr="001D7718" w:rsidRDefault="00674FE6" w:rsidP="000925A5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Numer zabezpieczenia</w:t>
            </w:r>
          </w:p>
        </w:tc>
        <w:tc>
          <w:tcPr>
            <w:tcW w:w="913" w:type="dxa"/>
          </w:tcPr>
          <w:p w14:paraId="58CB5F70" w14:textId="6FCF14E9" w:rsidR="00674FE6" w:rsidRPr="001D7718" w:rsidRDefault="00C80E11" w:rsidP="000925A5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</w:t>
            </w:r>
            <w:r w:rsidR="00A54903" w:rsidRPr="001D7718">
              <w:rPr>
                <w:rStyle w:val="pole"/>
                <w:rFonts w:ascii="Open Sans" w:hAnsi="Open Sans" w:cs="Open Sans"/>
              </w:rPr>
              <w:t>.2</w:t>
            </w:r>
          </w:p>
        </w:tc>
        <w:tc>
          <w:tcPr>
            <w:tcW w:w="1853" w:type="dxa"/>
          </w:tcPr>
          <w:p w14:paraId="014076A6" w14:textId="217BC637" w:rsidR="00674FE6" w:rsidRPr="001D7718" w:rsidRDefault="001864ED" w:rsidP="000925A5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S</w:t>
            </w:r>
            <w:r w:rsidR="00674FE6" w:rsidRPr="001D7718">
              <w:rPr>
                <w:rStyle w:val="pole"/>
                <w:rFonts w:ascii="Open Sans" w:hAnsi="Open Sans" w:cs="Open Sans"/>
              </w:rPr>
              <w:t>tring</w:t>
            </w:r>
            <w:r w:rsidRPr="001D7718">
              <w:rPr>
                <w:rStyle w:val="pole"/>
                <w:rFonts w:ascii="Open Sans" w:hAnsi="Open Sans" w:cs="Open Sans"/>
              </w:rPr>
              <w:t>(25)</w:t>
            </w:r>
          </w:p>
        </w:tc>
        <w:tc>
          <w:tcPr>
            <w:tcW w:w="1190" w:type="dxa"/>
          </w:tcPr>
          <w:p w14:paraId="2114717C" w14:textId="737D55EE" w:rsidR="00674FE6" w:rsidRPr="001D7718" w:rsidRDefault="001864ED" w:rsidP="000925A5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674FE6" w:rsidRPr="001D7718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  <w:tr w:rsidR="00674FE6" w:rsidRPr="001D7718" w14:paraId="446DFC3F" w14:textId="77777777" w:rsidTr="00C80E11">
        <w:trPr>
          <w:trHeight w:val="213"/>
        </w:trPr>
        <w:tc>
          <w:tcPr>
            <w:tcW w:w="2545" w:type="dxa"/>
          </w:tcPr>
          <w:p w14:paraId="7A00EED7" w14:textId="11F1B303" w:rsidR="00674FE6" w:rsidRPr="001D7718" w:rsidRDefault="00674FE6" w:rsidP="007A050D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amountOfExciseGuarantee</w:t>
            </w:r>
            <w:r w:rsidR="00A54903"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FlatRate</w:t>
            </w:r>
          </w:p>
        </w:tc>
        <w:tc>
          <w:tcPr>
            <w:tcW w:w="2553" w:type="dxa"/>
          </w:tcPr>
          <w:p w14:paraId="10D7AFD9" w14:textId="77777777" w:rsidR="00674FE6" w:rsidRPr="001D7718" w:rsidRDefault="00674FE6" w:rsidP="007A050D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Kwota zabezpieczenia</w:t>
            </w:r>
          </w:p>
        </w:tc>
        <w:tc>
          <w:tcPr>
            <w:tcW w:w="913" w:type="dxa"/>
          </w:tcPr>
          <w:p w14:paraId="19C711F3" w14:textId="2F27D287" w:rsidR="00674FE6" w:rsidRPr="001D7718" w:rsidRDefault="00C80E11" w:rsidP="007A050D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</w:t>
            </w:r>
            <w:r w:rsidR="00A54903" w:rsidRPr="001D7718">
              <w:rPr>
                <w:rStyle w:val="pole"/>
                <w:rFonts w:ascii="Open Sans" w:hAnsi="Open Sans" w:cs="Open Sans"/>
              </w:rPr>
              <w:t>.2</w:t>
            </w:r>
          </w:p>
        </w:tc>
        <w:tc>
          <w:tcPr>
            <w:tcW w:w="1853" w:type="dxa"/>
          </w:tcPr>
          <w:p w14:paraId="3D81CBC2" w14:textId="0D192C59" w:rsidR="00674FE6" w:rsidRPr="001D7718" w:rsidRDefault="00674FE6" w:rsidP="007A050D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ZAmountT</w:t>
            </w:r>
          </w:p>
        </w:tc>
        <w:tc>
          <w:tcPr>
            <w:tcW w:w="1190" w:type="dxa"/>
          </w:tcPr>
          <w:p w14:paraId="3772A699" w14:textId="77777777" w:rsidR="00674FE6" w:rsidRPr="001D7718" w:rsidRDefault="00674FE6" w:rsidP="007A050D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674FE6" w:rsidRPr="001D7718" w14:paraId="0431496E" w14:textId="77777777" w:rsidTr="00C80E11">
        <w:trPr>
          <w:trHeight w:val="213"/>
        </w:trPr>
        <w:tc>
          <w:tcPr>
            <w:tcW w:w="2545" w:type="dxa"/>
          </w:tcPr>
          <w:p w14:paraId="4A72CD5C" w14:textId="4E843FAE" w:rsidR="00674FE6" w:rsidRPr="001D7718" w:rsidRDefault="00674FE6" w:rsidP="009F171D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date</w:t>
            </w:r>
            <w:r w:rsidR="00A54903"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FlatRate</w:t>
            </w:r>
          </w:p>
        </w:tc>
        <w:tc>
          <w:tcPr>
            <w:tcW w:w="2553" w:type="dxa"/>
          </w:tcPr>
          <w:p w14:paraId="313D1F69" w14:textId="77777777" w:rsidR="00674FE6" w:rsidRPr="001D7718" w:rsidRDefault="00674FE6" w:rsidP="000925A5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Data złożenia zabezpieczenia</w:t>
            </w:r>
          </w:p>
        </w:tc>
        <w:tc>
          <w:tcPr>
            <w:tcW w:w="913" w:type="dxa"/>
          </w:tcPr>
          <w:p w14:paraId="2B61F1B1" w14:textId="7A1F8E45" w:rsidR="00674FE6" w:rsidRPr="001D7718" w:rsidRDefault="00C80E11" w:rsidP="000925A5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</w:t>
            </w:r>
            <w:r w:rsidR="00A54903" w:rsidRPr="001D7718">
              <w:rPr>
                <w:rStyle w:val="pole"/>
                <w:rFonts w:ascii="Open Sans" w:hAnsi="Open Sans" w:cs="Open Sans"/>
              </w:rPr>
              <w:t>.2</w:t>
            </w:r>
          </w:p>
        </w:tc>
        <w:tc>
          <w:tcPr>
            <w:tcW w:w="1853" w:type="dxa"/>
          </w:tcPr>
          <w:p w14:paraId="10EAC295" w14:textId="050852ED" w:rsidR="00674FE6" w:rsidRPr="001D7718" w:rsidRDefault="00674FE6" w:rsidP="000925A5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date</w:t>
            </w:r>
          </w:p>
        </w:tc>
        <w:tc>
          <w:tcPr>
            <w:tcW w:w="1190" w:type="dxa"/>
          </w:tcPr>
          <w:p w14:paraId="193793E4" w14:textId="77777777" w:rsidR="00674FE6" w:rsidRPr="001D7718" w:rsidRDefault="00674FE6" w:rsidP="000925A5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</w:tbl>
    <w:p w14:paraId="47831D14" w14:textId="77777777" w:rsidR="001864ED" w:rsidRPr="001D7718" w:rsidRDefault="001864ED" w:rsidP="00C80E11">
      <w:pPr>
        <w:rPr>
          <w:rFonts w:ascii="Open Sans" w:hAnsi="Open Sans" w:cs="Open Sans"/>
          <w:b/>
          <w:bCs/>
          <w:sz w:val="18"/>
          <w:szCs w:val="18"/>
        </w:rPr>
      </w:pPr>
    </w:p>
    <w:p w14:paraId="6121036F" w14:textId="38752AC3" w:rsidR="001864ED" w:rsidRPr="001D7718" w:rsidRDefault="004E2236" w:rsidP="00C80E11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14C5A5E1" wp14:editId="2019A457">
            <wp:extent cx="5537200" cy="956945"/>
            <wp:effectExtent l="19050" t="19050" r="25400" b="14605"/>
            <wp:docPr id="17" name="Obraz 17" descr="Struktura &lt; FlatRateDataType&gt;, sekcja Dane zabezpieczeń akcyzowych - Ryczałtow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Struktura &lt; FlatRateDataType&gt;, sekcja Dane zabezpieczeń akcyzowych - Ryczałtow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956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DFA32B" w14:textId="3C6ABB01" w:rsidR="00C80E11" w:rsidRPr="001D7718" w:rsidRDefault="00C80E11" w:rsidP="00C80E11">
      <w:pPr>
        <w:rPr>
          <w:rFonts w:ascii="Open Sans" w:hAnsi="Open Sans" w:cs="Open Sans"/>
          <w:b/>
          <w:bCs/>
          <w:sz w:val="18"/>
          <w:szCs w:val="18"/>
        </w:rPr>
      </w:pPr>
      <w:bookmarkStart w:id="91" w:name="_Toc125376923"/>
      <w:r w:rsidRPr="001D7718">
        <w:rPr>
          <w:rFonts w:ascii="Open Sans" w:hAnsi="Open Sans" w:cs="Open Sans"/>
          <w:b/>
          <w:bCs/>
          <w:sz w:val="18"/>
          <w:szCs w:val="18"/>
        </w:rPr>
        <w:t xml:space="preserve">Rysunek 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begin"/>
      </w:r>
      <w:r w:rsidRPr="001D7718">
        <w:rPr>
          <w:rFonts w:ascii="Open Sans" w:hAnsi="Open Sans" w:cs="Open Sans"/>
          <w:b/>
          <w:bCs/>
          <w:sz w:val="18"/>
          <w:szCs w:val="18"/>
        </w:rPr>
        <w:instrText xml:space="preserve"> SEQ Rysunek \* ARABIC </w:instrTex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separate"/>
      </w:r>
      <w:r w:rsidR="001D7718" w:rsidRPr="001D7718">
        <w:rPr>
          <w:rFonts w:ascii="Open Sans" w:hAnsi="Open Sans" w:cs="Open Sans"/>
          <w:b/>
          <w:bCs/>
          <w:noProof/>
          <w:sz w:val="18"/>
          <w:szCs w:val="18"/>
        </w:rPr>
        <w:t>6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end"/>
      </w:r>
      <w:r w:rsidRPr="001D7718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2C5068" w:rsidRPr="001D7718">
        <w:rPr>
          <w:rFonts w:ascii="Open Sans" w:hAnsi="Open Sans" w:cs="Open Sans"/>
          <w:b/>
          <w:bCs/>
          <w:sz w:val="18"/>
          <w:szCs w:val="18"/>
        </w:rPr>
        <w:t>Struktura &lt;</w:t>
      </w:r>
      <w:r w:rsidR="002C5068" w:rsidRPr="001D7718">
        <w:rPr>
          <w:rFonts w:ascii="Open Sans" w:hAnsi="Open Sans" w:cs="Open Sans"/>
          <w:b/>
          <w:bCs/>
          <w:color w:val="000000"/>
          <w:sz w:val="18"/>
          <w:szCs w:val="18"/>
          <w:highlight w:val="white"/>
          <w:lang w:eastAsia="pl-PL"/>
        </w:rPr>
        <w:t xml:space="preserve"> FlatRateData</w:t>
      </w:r>
      <w:r w:rsidR="002C5068" w:rsidRPr="001D7718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>Type</w:t>
      </w:r>
      <w:r w:rsidR="002C5068" w:rsidRPr="001D7718">
        <w:rPr>
          <w:rFonts w:ascii="Open Sans" w:hAnsi="Open Sans" w:cs="Open Sans"/>
          <w:b/>
          <w:bCs/>
          <w:sz w:val="18"/>
          <w:szCs w:val="18"/>
        </w:rPr>
        <w:t xml:space="preserve">&gt;, sekcja </w:t>
      </w:r>
      <w:r w:rsidR="002C5068" w:rsidRPr="001D7718">
        <w:rPr>
          <w:rFonts w:ascii="Open Sans" w:hAnsi="Open Sans" w:cs="Open Sans"/>
          <w:b/>
          <w:bCs/>
          <w:color w:val="000000"/>
          <w:sz w:val="18"/>
          <w:szCs w:val="18"/>
          <w:highlight w:val="white"/>
          <w:lang w:eastAsia="pl-PL"/>
        </w:rPr>
        <w:t xml:space="preserve">Dane zabezpieczeń </w:t>
      </w:r>
      <w:r w:rsidR="002C5068" w:rsidRPr="001D7718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>akcyzowych - Ryczałtowe</w:t>
      </w:r>
      <w:r w:rsidR="002C5068" w:rsidRPr="001D7718">
        <w:rPr>
          <w:rFonts w:ascii="Open Sans" w:hAnsi="Open Sans" w:cs="Open Sans"/>
          <w:b/>
          <w:bCs/>
          <w:sz w:val="18"/>
          <w:szCs w:val="18"/>
        </w:rPr>
        <w:t xml:space="preserve"> w ramach zgłoszenia ZPNW.</w:t>
      </w:r>
      <w:bookmarkEnd w:id="91"/>
    </w:p>
    <w:p w14:paraId="45900B1E" w14:textId="42076048" w:rsidR="002C5068" w:rsidRPr="001D7718" w:rsidRDefault="002C5068" w:rsidP="004E2C82">
      <w:pPr>
        <w:rPr>
          <w:rFonts w:ascii="Open Sans" w:hAnsi="Open Sans" w:cs="Open Sans"/>
        </w:rPr>
      </w:pPr>
    </w:p>
    <w:p w14:paraId="7E5FE310" w14:textId="555018A1" w:rsidR="002C5068" w:rsidRPr="001D7718" w:rsidRDefault="002C5068" w:rsidP="002C5068">
      <w:pPr>
        <w:pStyle w:val="Z2PodpisRysunkuTabeli"/>
        <w:rPr>
          <w:rFonts w:ascii="Open Sans" w:hAnsi="Open Sans" w:cs="Open Sans"/>
        </w:rPr>
      </w:pPr>
      <w:bookmarkStart w:id="92" w:name="_Toc125376914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16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Struktura </w:t>
      </w:r>
      <w:r w:rsidRPr="001D7718">
        <w:rPr>
          <w:rFonts w:ascii="Open Sans" w:hAnsi="Open Sans" w:cs="Open Sans"/>
          <w:szCs w:val="18"/>
        </w:rPr>
        <w:t>&lt;</w:t>
      </w:r>
      <w:r w:rsidRPr="001D7718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 OtherData</w:t>
      </w:r>
      <w:r w:rsidRPr="001D7718">
        <w:rPr>
          <w:rFonts w:ascii="Open Sans" w:hAnsi="Open Sans" w:cs="Open Sans"/>
          <w:color w:val="000000"/>
          <w:szCs w:val="18"/>
          <w:lang w:eastAsia="pl-PL"/>
        </w:rPr>
        <w:t>Type</w:t>
      </w:r>
      <w:r w:rsidRPr="001D7718">
        <w:rPr>
          <w:rFonts w:ascii="Open Sans" w:hAnsi="Open Sans" w:cs="Open Sans"/>
          <w:szCs w:val="18"/>
        </w:rPr>
        <w:t xml:space="preserve">&gt;, sekcja </w:t>
      </w:r>
      <w:r w:rsidRPr="001D7718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Dane zabezpieczeń </w:t>
      </w:r>
      <w:r w:rsidR="001864ED" w:rsidRPr="001D7718">
        <w:rPr>
          <w:rFonts w:ascii="Open Sans" w:hAnsi="Open Sans" w:cs="Open Sans"/>
          <w:color w:val="000000"/>
          <w:szCs w:val="18"/>
          <w:lang w:eastAsia="pl-PL"/>
        </w:rPr>
        <w:t>akcyzowych</w:t>
      </w:r>
      <w:r w:rsidRPr="001D7718">
        <w:rPr>
          <w:rFonts w:ascii="Open Sans" w:hAnsi="Open Sans" w:cs="Open Sans"/>
          <w:color w:val="000000"/>
          <w:szCs w:val="18"/>
          <w:lang w:eastAsia="pl-PL"/>
        </w:rPr>
        <w:t xml:space="preserve"> - Pozostałe</w:t>
      </w:r>
      <w:r w:rsidRPr="001D7718">
        <w:rPr>
          <w:rFonts w:ascii="Open Sans" w:hAnsi="Open Sans" w:cs="Open Sans"/>
          <w:szCs w:val="18"/>
        </w:rPr>
        <w:t xml:space="preserve"> w ramach zgłoszenia ZPNW.</w:t>
      </w:r>
      <w:bookmarkEnd w:id="9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025"/>
        <w:gridCol w:w="2313"/>
        <w:gridCol w:w="844"/>
        <w:gridCol w:w="1683"/>
        <w:gridCol w:w="1189"/>
      </w:tblGrid>
      <w:tr w:rsidR="002C5068" w:rsidRPr="001D7718" w14:paraId="582AAE6D" w14:textId="77777777" w:rsidTr="004F1A52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3F96C650" w14:textId="2DF37632" w:rsidR="002C5068" w:rsidRPr="001D7718" w:rsidRDefault="00A54903" w:rsidP="004F1A52">
            <w:pPr>
              <w:rPr>
                <w:rStyle w:val="polegwne"/>
                <w:rFonts w:ascii="Open Sans" w:hAnsi="Open Sans" w:cs="Open Sans"/>
              </w:rPr>
            </w:pPr>
            <w:r w:rsidRPr="001D7718">
              <w:rPr>
                <w:rStyle w:val="polegwne"/>
                <w:rFonts w:ascii="Open Sans" w:hAnsi="Open Sans" w:cs="Open Sans"/>
              </w:rPr>
              <w:t>Other</w:t>
            </w:r>
            <w:r w:rsidR="002C5068" w:rsidRPr="001D7718">
              <w:rPr>
                <w:rStyle w:val="polegwne"/>
                <w:rFonts w:ascii="Open Sans" w:hAnsi="Open Sans" w:cs="Open Sans"/>
              </w:rPr>
              <w:t>DataType</w:t>
            </w:r>
          </w:p>
          <w:p w14:paraId="1642C6DA" w14:textId="3A06A601" w:rsidR="002C5068" w:rsidRPr="001D7718" w:rsidRDefault="00A54903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Dane</w:t>
            </w:r>
            <w:r w:rsidRPr="001D771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 xml:space="preserve"> zabezpieczeń akcyzowych - Pozostałe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1AD3603B" w14:textId="77777777" w:rsidR="002C5068" w:rsidRPr="001D7718" w:rsidRDefault="002C5068" w:rsidP="004F1A5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3" w:type="dxa"/>
            <w:shd w:val="clear" w:color="auto" w:fill="D9D9D9" w:themeFill="background1" w:themeFillShade="D9"/>
          </w:tcPr>
          <w:p w14:paraId="3A1F7267" w14:textId="77777777" w:rsidR="002C5068" w:rsidRPr="001D7718" w:rsidRDefault="002C5068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853" w:type="dxa"/>
            <w:shd w:val="clear" w:color="auto" w:fill="D9D9D9" w:themeFill="background1" w:themeFillShade="D9"/>
          </w:tcPr>
          <w:p w14:paraId="6374B162" w14:textId="77777777" w:rsidR="002C5068" w:rsidRPr="001D7718" w:rsidRDefault="002C5068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</w:tcPr>
          <w:p w14:paraId="0EC5DFE3" w14:textId="77777777" w:rsidR="002C5068" w:rsidRPr="001D7718" w:rsidRDefault="002C5068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2C5068" w:rsidRPr="001D7718" w14:paraId="67276064" w14:textId="77777777" w:rsidTr="004F1A52">
        <w:trPr>
          <w:trHeight w:val="213"/>
        </w:trPr>
        <w:tc>
          <w:tcPr>
            <w:tcW w:w="2545" w:type="dxa"/>
            <w:shd w:val="clear" w:color="auto" w:fill="D9D9D9" w:themeFill="background1" w:themeFillShade="D9"/>
          </w:tcPr>
          <w:p w14:paraId="787276D1" w14:textId="77777777" w:rsidR="002C5068" w:rsidRPr="001D7718" w:rsidRDefault="002C5068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553" w:type="dxa"/>
            <w:shd w:val="clear" w:color="auto" w:fill="D9D9D9" w:themeFill="background1" w:themeFillShade="D9"/>
          </w:tcPr>
          <w:p w14:paraId="5A452D5B" w14:textId="77777777" w:rsidR="002C5068" w:rsidRPr="001D7718" w:rsidRDefault="002C5068" w:rsidP="004F1A52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1D771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  <w:shd w:val="clear" w:color="auto" w:fill="D9D9D9" w:themeFill="background1" w:themeFillShade="D9"/>
          </w:tcPr>
          <w:p w14:paraId="2AE9D899" w14:textId="77777777" w:rsidR="002C5068" w:rsidRPr="001D7718" w:rsidRDefault="002C5068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68272592" w14:textId="77777777" w:rsidR="002C5068" w:rsidRPr="001D7718" w:rsidRDefault="002C5068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14:paraId="40D93086" w14:textId="77777777" w:rsidR="002C5068" w:rsidRPr="001D7718" w:rsidRDefault="002C5068" w:rsidP="004F1A52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2C5068" w:rsidRPr="001D7718" w14:paraId="5E2FB780" w14:textId="77777777" w:rsidTr="004F1A52">
        <w:trPr>
          <w:trHeight w:val="213"/>
        </w:trPr>
        <w:tc>
          <w:tcPr>
            <w:tcW w:w="2545" w:type="dxa"/>
          </w:tcPr>
          <w:p w14:paraId="6CA9C2C1" w14:textId="367BB10D" w:rsidR="002C5068" w:rsidRPr="001D7718" w:rsidRDefault="002C5068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number</w:t>
            </w:r>
            <w:r w:rsidR="00A54903" w:rsidRPr="001D7718">
              <w:rPr>
                <w:rFonts w:ascii="Open Sans" w:hAnsi="Open Sans" w:cs="Open Sans"/>
                <w:color w:val="000000"/>
                <w:sz w:val="20"/>
                <w:szCs w:val="20"/>
                <w:highlight w:val="white"/>
                <w:lang w:eastAsia="pl-PL"/>
              </w:rPr>
              <w:t>Other</w:t>
            </w:r>
          </w:p>
        </w:tc>
        <w:tc>
          <w:tcPr>
            <w:tcW w:w="2553" w:type="dxa"/>
          </w:tcPr>
          <w:p w14:paraId="47A14B91" w14:textId="77777777" w:rsidR="002C5068" w:rsidRPr="001D7718" w:rsidRDefault="002C5068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Numer zabezpieczenia</w:t>
            </w:r>
          </w:p>
        </w:tc>
        <w:tc>
          <w:tcPr>
            <w:tcW w:w="913" w:type="dxa"/>
          </w:tcPr>
          <w:p w14:paraId="11DCD16C" w14:textId="4ECDCE1F" w:rsidR="002C5068" w:rsidRPr="001D7718" w:rsidRDefault="002C5068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</w:t>
            </w:r>
            <w:r w:rsidR="00A54903" w:rsidRPr="001D7718">
              <w:rPr>
                <w:rStyle w:val="pole"/>
                <w:rFonts w:ascii="Open Sans" w:hAnsi="Open Sans" w:cs="Open Sans"/>
              </w:rPr>
              <w:t>.3</w:t>
            </w:r>
          </w:p>
        </w:tc>
        <w:tc>
          <w:tcPr>
            <w:tcW w:w="1853" w:type="dxa"/>
          </w:tcPr>
          <w:p w14:paraId="5F5AC43F" w14:textId="264340AB" w:rsidR="002C5068" w:rsidRPr="001D7718" w:rsidRDefault="00A54903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S</w:t>
            </w:r>
            <w:r w:rsidR="002C5068" w:rsidRPr="001D7718">
              <w:rPr>
                <w:rStyle w:val="pole"/>
                <w:rFonts w:ascii="Open Sans" w:hAnsi="Open Sans" w:cs="Open Sans"/>
              </w:rPr>
              <w:t>tring</w:t>
            </w:r>
            <w:r w:rsidRPr="001D7718">
              <w:rPr>
                <w:rStyle w:val="pole"/>
                <w:rFonts w:ascii="Open Sans" w:hAnsi="Open Sans" w:cs="Open Sans"/>
              </w:rPr>
              <w:t>(25)</w:t>
            </w:r>
          </w:p>
        </w:tc>
        <w:tc>
          <w:tcPr>
            <w:tcW w:w="1190" w:type="dxa"/>
          </w:tcPr>
          <w:p w14:paraId="38277E94" w14:textId="77777777" w:rsidR="002C5068" w:rsidRPr="001D7718" w:rsidRDefault="002C5068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2C5068" w:rsidRPr="001D7718" w14:paraId="2472E895" w14:textId="77777777" w:rsidTr="004F1A52">
        <w:trPr>
          <w:trHeight w:val="213"/>
        </w:trPr>
        <w:tc>
          <w:tcPr>
            <w:tcW w:w="2545" w:type="dxa"/>
          </w:tcPr>
          <w:p w14:paraId="679F8B21" w14:textId="37524931" w:rsidR="002C5068" w:rsidRPr="001D7718" w:rsidRDefault="002C5068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amountOfExciseGuarantee</w:t>
            </w:r>
            <w:r w:rsidR="00A54903" w:rsidRPr="001D7718">
              <w:rPr>
                <w:rFonts w:ascii="Open Sans" w:hAnsi="Open Sans" w:cs="Open Sans"/>
                <w:color w:val="000000"/>
                <w:sz w:val="20"/>
                <w:szCs w:val="20"/>
                <w:highlight w:val="white"/>
                <w:lang w:eastAsia="pl-PL"/>
              </w:rPr>
              <w:t>Other</w:t>
            </w:r>
          </w:p>
        </w:tc>
        <w:tc>
          <w:tcPr>
            <w:tcW w:w="2553" w:type="dxa"/>
          </w:tcPr>
          <w:p w14:paraId="6EA964D3" w14:textId="77777777" w:rsidR="002C5068" w:rsidRPr="001D7718" w:rsidRDefault="002C5068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Kwota zabezpieczenia</w:t>
            </w:r>
          </w:p>
        </w:tc>
        <w:tc>
          <w:tcPr>
            <w:tcW w:w="913" w:type="dxa"/>
          </w:tcPr>
          <w:p w14:paraId="738DEBCF" w14:textId="0AC4C5B3" w:rsidR="002C5068" w:rsidRPr="001D7718" w:rsidRDefault="002C5068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</w:t>
            </w:r>
            <w:r w:rsidR="00A54903" w:rsidRPr="001D7718">
              <w:rPr>
                <w:rStyle w:val="pole"/>
                <w:rFonts w:ascii="Open Sans" w:hAnsi="Open Sans" w:cs="Open Sans"/>
              </w:rPr>
              <w:t>.3</w:t>
            </w:r>
          </w:p>
        </w:tc>
        <w:tc>
          <w:tcPr>
            <w:tcW w:w="1853" w:type="dxa"/>
          </w:tcPr>
          <w:p w14:paraId="269C5977" w14:textId="77777777" w:rsidR="002C5068" w:rsidRPr="001D7718" w:rsidRDefault="002C5068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ZAmountT</w:t>
            </w:r>
          </w:p>
        </w:tc>
        <w:tc>
          <w:tcPr>
            <w:tcW w:w="1190" w:type="dxa"/>
          </w:tcPr>
          <w:p w14:paraId="5720E80C" w14:textId="77777777" w:rsidR="002C5068" w:rsidRPr="001D7718" w:rsidRDefault="002C5068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2C5068" w:rsidRPr="001D7718" w14:paraId="72006FA4" w14:textId="77777777" w:rsidTr="004F1A52">
        <w:trPr>
          <w:trHeight w:val="213"/>
        </w:trPr>
        <w:tc>
          <w:tcPr>
            <w:tcW w:w="2545" w:type="dxa"/>
          </w:tcPr>
          <w:p w14:paraId="675155E6" w14:textId="090114D8" w:rsidR="002C5068" w:rsidRPr="001D7718" w:rsidRDefault="002C5068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date</w:t>
            </w:r>
            <w:r w:rsidR="00A54903" w:rsidRPr="001D7718">
              <w:rPr>
                <w:rFonts w:ascii="Open Sans" w:hAnsi="Open Sans" w:cs="Open Sans"/>
                <w:color w:val="000000"/>
                <w:sz w:val="20"/>
                <w:szCs w:val="20"/>
                <w:highlight w:val="white"/>
                <w:lang w:eastAsia="pl-PL"/>
              </w:rPr>
              <w:t>Other</w:t>
            </w:r>
          </w:p>
        </w:tc>
        <w:tc>
          <w:tcPr>
            <w:tcW w:w="2553" w:type="dxa"/>
          </w:tcPr>
          <w:p w14:paraId="3659341E" w14:textId="77777777" w:rsidR="002C5068" w:rsidRPr="001D7718" w:rsidRDefault="002C5068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Data złożenia zabezpieczenia</w:t>
            </w:r>
          </w:p>
        </w:tc>
        <w:tc>
          <w:tcPr>
            <w:tcW w:w="913" w:type="dxa"/>
          </w:tcPr>
          <w:p w14:paraId="17313B64" w14:textId="0CD94FD2" w:rsidR="002C5068" w:rsidRPr="001D7718" w:rsidRDefault="002C5068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6</w:t>
            </w:r>
            <w:r w:rsidR="00A54903" w:rsidRPr="001D7718">
              <w:rPr>
                <w:rStyle w:val="pole"/>
                <w:rFonts w:ascii="Open Sans" w:hAnsi="Open Sans" w:cs="Open Sans"/>
              </w:rPr>
              <w:t>.3</w:t>
            </w:r>
          </w:p>
        </w:tc>
        <w:tc>
          <w:tcPr>
            <w:tcW w:w="1853" w:type="dxa"/>
          </w:tcPr>
          <w:p w14:paraId="56C032A9" w14:textId="77777777" w:rsidR="002C5068" w:rsidRPr="001D7718" w:rsidRDefault="002C5068" w:rsidP="004F1A52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date</w:t>
            </w:r>
          </w:p>
        </w:tc>
        <w:tc>
          <w:tcPr>
            <w:tcW w:w="1190" w:type="dxa"/>
          </w:tcPr>
          <w:p w14:paraId="2664543D" w14:textId="52CD8BDE" w:rsidR="002C5068" w:rsidRPr="001D7718" w:rsidRDefault="00A54903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2C5068" w:rsidRPr="001D7718">
              <w:rPr>
                <w:rFonts w:ascii="Open Sans" w:hAnsi="Open Sans" w:cs="Open Sans"/>
                <w:sz w:val="18"/>
                <w:szCs w:val="18"/>
              </w:rPr>
              <w:t>..1</w:t>
            </w:r>
          </w:p>
        </w:tc>
      </w:tr>
    </w:tbl>
    <w:p w14:paraId="30057097" w14:textId="1F2C503A" w:rsidR="006C7192" w:rsidRDefault="006C7192" w:rsidP="004E2C82">
      <w:pPr>
        <w:rPr>
          <w:rFonts w:ascii="Open Sans" w:hAnsi="Open Sans" w:cs="Open Sans"/>
        </w:rPr>
      </w:pPr>
    </w:p>
    <w:p w14:paraId="020E7AB2" w14:textId="77777777" w:rsidR="006C7192" w:rsidRDefault="006C7192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29BBA817" w14:textId="77777777" w:rsidR="002C5068" w:rsidRPr="001D7718" w:rsidRDefault="002C5068" w:rsidP="004E2C82">
      <w:pPr>
        <w:rPr>
          <w:rFonts w:ascii="Open Sans" w:hAnsi="Open Sans" w:cs="Open Sans"/>
        </w:rPr>
      </w:pPr>
    </w:p>
    <w:p w14:paraId="1A7394F7" w14:textId="473C6A2F" w:rsidR="00A54903" w:rsidRPr="001D7718" w:rsidRDefault="004E2236" w:rsidP="00A54903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634DF967" wp14:editId="5E768D5C">
            <wp:extent cx="5156200" cy="931545"/>
            <wp:effectExtent l="19050" t="19050" r="25400" b="20955"/>
            <wp:docPr id="18" name="Obraz 18" descr="Struktura &lt; OtherType&gt;, sekcja Dane zabezpieczeń akcyzowych - Ryczałtow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 18" descr="Struktura &lt; OtherType&gt;, sekcja Dane zabezpieczeń akcyzowych - Ryczałtow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0" cy="9315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F268432" w14:textId="0A4A193C" w:rsidR="00A54903" w:rsidRPr="001D7718" w:rsidRDefault="00A54903" w:rsidP="00A54903">
      <w:pPr>
        <w:rPr>
          <w:rFonts w:ascii="Open Sans" w:hAnsi="Open Sans" w:cs="Open Sans"/>
          <w:b/>
          <w:bCs/>
          <w:sz w:val="18"/>
          <w:szCs w:val="18"/>
        </w:rPr>
      </w:pPr>
      <w:bookmarkStart w:id="93" w:name="_Toc125376924"/>
      <w:r w:rsidRPr="001D7718">
        <w:rPr>
          <w:rFonts w:ascii="Open Sans" w:hAnsi="Open Sans" w:cs="Open Sans"/>
          <w:b/>
          <w:bCs/>
          <w:sz w:val="18"/>
          <w:szCs w:val="18"/>
        </w:rPr>
        <w:t xml:space="preserve">Rysunek 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begin"/>
      </w:r>
      <w:r w:rsidRPr="001D7718">
        <w:rPr>
          <w:rFonts w:ascii="Open Sans" w:hAnsi="Open Sans" w:cs="Open Sans"/>
          <w:b/>
          <w:bCs/>
          <w:sz w:val="18"/>
          <w:szCs w:val="18"/>
        </w:rPr>
        <w:instrText xml:space="preserve"> SEQ Rysunek \* ARABIC </w:instrTex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separate"/>
      </w:r>
      <w:r w:rsidR="001D7718" w:rsidRPr="001D7718">
        <w:rPr>
          <w:rFonts w:ascii="Open Sans" w:hAnsi="Open Sans" w:cs="Open Sans"/>
          <w:b/>
          <w:bCs/>
          <w:noProof/>
          <w:sz w:val="18"/>
          <w:szCs w:val="18"/>
        </w:rPr>
        <w:t>7</w:t>
      </w:r>
      <w:r w:rsidRPr="001D7718">
        <w:rPr>
          <w:rFonts w:ascii="Open Sans" w:hAnsi="Open Sans" w:cs="Open Sans"/>
          <w:b/>
          <w:bCs/>
          <w:sz w:val="18"/>
          <w:szCs w:val="18"/>
        </w:rPr>
        <w:fldChar w:fldCharType="end"/>
      </w:r>
      <w:r w:rsidRPr="001D7718">
        <w:rPr>
          <w:rFonts w:ascii="Open Sans" w:hAnsi="Open Sans" w:cs="Open Sans"/>
          <w:b/>
          <w:bCs/>
          <w:sz w:val="18"/>
          <w:szCs w:val="18"/>
        </w:rPr>
        <w:t>. Struktura &lt;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highlight w:val="white"/>
          <w:lang w:eastAsia="pl-PL"/>
        </w:rPr>
        <w:t xml:space="preserve"> 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>OtherType</w:t>
      </w:r>
      <w:r w:rsidRPr="001D7718">
        <w:rPr>
          <w:rFonts w:ascii="Open Sans" w:hAnsi="Open Sans" w:cs="Open Sans"/>
          <w:b/>
          <w:bCs/>
          <w:sz w:val="18"/>
          <w:szCs w:val="18"/>
        </w:rPr>
        <w:t xml:space="preserve">&gt;, sekcja 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highlight w:val="white"/>
          <w:lang w:eastAsia="pl-PL"/>
        </w:rPr>
        <w:t xml:space="preserve">Dane zabezpieczeń </w:t>
      </w:r>
      <w:r w:rsidRPr="001D7718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>akcyzowych - Ryczałtowe</w:t>
      </w:r>
      <w:r w:rsidRPr="001D7718">
        <w:rPr>
          <w:rFonts w:ascii="Open Sans" w:hAnsi="Open Sans" w:cs="Open Sans"/>
          <w:b/>
          <w:bCs/>
          <w:sz w:val="18"/>
          <w:szCs w:val="18"/>
        </w:rPr>
        <w:t xml:space="preserve"> w ramach zgłoszenia ZPNW.</w:t>
      </w:r>
      <w:bookmarkEnd w:id="93"/>
    </w:p>
    <w:p w14:paraId="423A8A94" w14:textId="77777777" w:rsidR="00A54903" w:rsidRPr="001D7718" w:rsidRDefault="00A54903" w:rsidP="002C5068">
      <w:pPr>
        <w:pStyle w:val="Z2PodpisRysunkuTabeli"/>
        <w:rPr>
          <w:rFonts w:ascii="Open Sans" w:hAnsi="Open Sans" w:cs="Open Sans"/>
        </w:rPr>
      </w:pPr>
    </w:p>
    <w:p w14:paraId="23909533" w14:textId="1651F2BB" w:rsidR="002C5068" w:rsidRPr="001D7718" w:rsidRDefault="002C5068" w:rsidP="002C5068">
      <w:pPr>
        <w:pStyle w:val="Z2PodpisRysunkuTabeli"/>
        <w:rPr>
          <w:rFonts w:ascii="Open Sans" w:hAnsi="Open Sans" w:cs="Open Sans"/>
        </w:rPr>
      </w:pPr>
      <w:bookmarkStart w:id="94" w:name="_Toc125376915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17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Struktura </w:t>
      </w:r>
      <w:r w:rsidRPr="001D7718">
        <w:rPr>
          <w:rFonts w:ascii="Open Sans" w:hAnsi="Open Sans" w:cs="Open Sans"/>
          <w:szCs w:val="18"/>
        </w:rPr>
        <w:t>&lt;</w:t>
      </w:r>
      <w:r w:rsidR="004E2236" w:rsidRPr="001D7718">
        <w:rPr>
          <w:rFonts w:ascii="Open Sans" w:hAnsi="Open Sans" w:cs="Open Sans"/>
          <w:szCs w:val="18"/>
        </w:rPr>
        <w:t>Items</w:t>
      </w:r>
      <w:r w:rsidRPr="001D7718">
        <w:rPr>
          <w:rFonts w:ascii="Open Sans" w:hAnsi="Open Sans" w:cs="Open Sans"/>
          <w:color w:val="000000"/>
          <w:szCs w:val="18"/>
          <w:lang w:eastAsia="pl-PL"/>
        </w:rPr>
        <w:t>Type</w:t>
      </w:r>
      <w:r w:rsidRPr="001D7718">
        <w:rPr>
          <w:rFonts w:ascii="Open Sans" w:hAnsi="Open Sans" w:cs="Open Sans"/>
          <w:szCs w:val="18"/>
        </w:rPr>
        <w:t xml:space="preserve">&gt;, sekcja </w:t>
      </w:r>
      <w:r w:rsidR="004E2236" w:rsidRPr="001D7718">
        <w:rPr>
          <w:rFonts w:ascii="Open Sans" w:eastAsia="Times New Roman" w:hAnsi="Open Sans" w:cs="Open Sans"/>
          <w:szCs w:val="18"/>
        </w:rPr>
        <w:t>Dane wyrobów akcyzowych przewidywanych do nabycia</w:t>
      </w:r>
      <w:r w:rsidR="004E2236" w:rsidRPr="001D7718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 </w:t>
      </w:r>
      <w:r w:rsidR="004E2236" w:rsidRPr="001D7718">
        <w:rPr>
          <w:rFonts w:ascii="Open Sans" w:hAnsi="Open Sans" w:cs="Open Sans"/>
          <w:color w:val="000000"/>
          <w:szCs w:val="18"/>
          <w:lang w:eastAsia="pl-PL"/>
        </w:rPr>
        <w:t xml:space="preserve"> w </w:t>
      </w:r>
      <w:r w:rsidRPr="001D7718">
        <w:rPr>
          <w:rFonts w:ascii="Open Sans" w:hAnsi="Open Sans" w:cs="Open Sans"/>
          <w:szCs w:val="18"/>
        </w:rPr>
        <w:t>ramach zgłoszenia ZPNW.</w:t>
      </w:r>
      <w:bookmarkEnd w:id="9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56"/>
        <w:gridCol w:w="2277"/>
        <w:gridCol w:w="1689"/>
        <w:gridCol w:w="2041"/>
        <w:gridCol w:w="1191"/>
      </w:tblGrid>
      <w:tr w:rsidR="00674FE6" w:rsidRPr="001D7718" w14:paraId="0F981023" w14:textId="77777777" w:rsidTr="00674FE6">
        <w:trPr>
          <w:trHeight w:val="213"/>
        </w:trPr>
        <w:tc>
          <w:tcPr>
            <w:tcW w:w="1856" w:type="dxa"/>
            <w:shd w:val="clear" w:color="auto" w:fill="D9D9D9" w:themeFill="background1" w:themeFillShade="D9"/>
          </w:tcPr>
          <w:p w14:paraId="7BBF6BB8" w14:textId="77777777" w:rsidR="00674FE6" w:rsidRPr="001D7718" w:rsidRDefault="00674FE6" w:rsidP="00785745">
            <w:pPr>
              <w:rPr>
                <w:rStyle w:val="polegwne"/>
                <w:rFonts w:ascii="Open Sans" w:hAnsi="Open Sans" w:cs="Open Sans"/>
              </w:rPr>
            </w:pPr>
            <w:r w:rsidRPr="001D7718">
              <w:rPr>
                <w:rStyle w:val="polegwne"/>
                <w:rFonts w:ascii="Open Sans" w:hAnsi="Open Sans" w:cs="Open Sans"/>
              </w:rPr>
              <w:t>ItemsType</w:t>
            </w:r>
          </w:p>
          <w:p w14:paraId="5A9C3CC0" w14:textId="79947B42" w:rsidR="00674FE6" w:rsidRPr="001D7718" w:rsidRDefault="00674FE6" w:rsidP="0078574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Dane wyrobów akcyzowych przewidywanych do nabycia</w:t>
            </w:r>
          </w:p>
        </w:tc>
        <w:tc>
          <w:tcPr>
            <w:tcW w:w="2277" w:type="dxa"/>
            <w:shd w:val="clear" w:color="auto" w:fill="D9D9D9" w:themeFill="background1" w:themeFillShade="D9"/>
          </w:tcPr>
          <w:p w14:paraId="36D3842B" w14:textId="77777777" w:rsidR="00674FE6" w:rsidRPr="001D7718" w:rsidRDefault="00674FE6" w:rsidP="0078574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</w:tcPr>
          <w:p w14:paraId="340446B5" w14:textId="77777777" w:rsidR="00674FE6" w:rsidRPr="001D7718" w:rsidRDefault="00674FE6" w:rsidP="0078574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D9D9D9" w:themeFill="background1" w:themeFillShade="D9"/>
          </w:tcPr>
          <w:p w14:paraId="6B82271B" w14:textId="40631408" w:rsidR="00674FE6" w:rsidRPr="001D7718" w:rsidRDefault="00674FE6" w:rsidP="0078574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D9D9D9" w:themeFill="background1" w:themeFillShade="D9"/>
          </w:tcPr>
          <w:p w14:paraId="7B232D91" w14:textId="77777777" w:rsidR="00674FE6" w:rsidRPr="001D7718" w:rsidRDefault="00674FE6" w:rsidP="0078574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674FE6" w:rsidRPr="001D7718" w14:paraId="51654D38" w14:textId="77777777" w:rsidTr="00674FE6">
        <w:trPr>
          <w:trHeight w:val="213"/>
        </w:trPr>
        <w:tc>
          <w:tcPr>
            <w:tcW w:w="1856" w:type="dxa"/>
            <w:shd w:val="clear" w:color="auto" w:fill="D9D9D9" w:themeFill="background1" w:themeFillShade="D9"/>
          </w:tcPr>
          <w:p w14:paraId="64DDA5F0" w14:textId="77777777" w:rsidR="00674FE6" w:rsidRPr="001D7718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77" w:type="dxa"/>
            <w:shd w:val="clear" w:color="auto" w:fill="D9D9D9" w:themeFill="background1" w:themeFillShade="D9"/>
          </w:tcPr>
          <w:p w14:paraId="2633DF66" w14:textId="77777777" w:rsidR="00674FE6" w:rsidRPr="001D7718" w:rsidRDefault="00674FE6" w:rsidP="00674FE6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1D771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1D7A887E" w14:textId="6631F120" w:rsidR="00674FE6" w:rsidRPr="001D7718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14:paraId="2F0E2585" w14:textId="23195264" w:rsidR="00674FE6" w:rsidRPr="001D7718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1" w:type="dxa"/>
            <w:shd w:val="clear" w:color="auto" w:fill="D9D9D9" w:themeFill="background1" w:themeFillShade="D9"/>
          </w:tcPr>
          <w:p w14:paraId="4CC23482" w14:textId="77777777" w:rsidR="00674FE6" w:rsidRPr="001D7718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674FE6" w:rsidRPr="001D7718" w14:paraId="3BFC9393" w14:textId="77777777" w:rsidTr="00674FE6">
        <w:trPr>
          <w:trHeight w:val="213"/>
        </w:trPr>
        <w:tc>
          <w:tcPr>
            <w:tcW w:w="1856" w:type="dxa"/>
          </w:tcPr>
          <w:p w14:paraId="3650500F" w14:textId="77777777" w:rsidR="00674FE6" w:rsidRPr="001D7718" w:rsidRDefault="00674FE6" w:rsidP="00674FE6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Item</w:t>
            </w:r>
          </w:p>
        </w:tc>
        <w:tc>
          <w:tcPr>
            <w:tcW w:w="2277" w:type="dxa"/>
          </w:tcPr>
          <w:p w14:paraId="421C2CCF" w14:textId="77777777" w:rsidR="00674FE6" w:rsidRPr="001D7718" w:rsidRDefault="00674FE6" w:rsidP="00674FE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Obliczenie kwot podatku od poszczególnych wyrobów</w:t>
            </w:r>
          </w:p>
        </w:tc>
        <w:tc>
          <w:tcPr>
            <w:tcW w:w="1689" w:type="dxa"/>
          </w:tcPr>
          <w:p w14:paraId="3B865830" w14:textId="4AF9A921" w:rsidR="00674FE6" w:rsidRPr="001D7718" w:rsidRDefault="000A1E85" w:rsidP="00674FE6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10</w:t>
            </w:r>
          </w:p>
        </w:tc>
        <w:tc>
          <w:tcPr>
            <w:tcW w:w="2041" w:type="dxa"/>
          </w:tcPr>
          <w:p w14:paraId="4DEFE77A" w14:textId="00D30C2A" w:rsidR="00674FE6" w:rsidRPr="001D7718" w:rsidRDefault="00674FE6" w:rsidP="00674FE6">
            <w:pPr>
              <w:rPr>
                <w:rStyle w:val="poleodsylacz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ItemType</w:t>
            </w:r>
          </w:p>
        </w:tc>
        <w:tc>
          <w:tcPr>
            <w:tcW w:w="1191" w:type="dxa"/>
          </w:tcPr>
          <w:p w14:paraId="07900AD7" w14:textId="641FF5BF" w:rsidR="00674FE6" w:rsidRPr="001D7718" w:rsidRDefault="00722A03" w:rsidP="00674FE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</w:t>
            </w:r>
            <w:r w:rsidR="00674FE6" w:rsidRPr="001D7718">
              <w:rPr>
                <w:rFonts w:ascii="Open Sans" w:hAnsi="Open Sans" w:cs="Open Sans"/>
                <w:sz w:val="18"/>
                <w:szCs w:val="18"/>
              </w:rPr>
              <w:t>..999</w:t>
            </w:r>
          </w:p>
        </w:tc>
      </w:tr>
      <w:tr w:rsidR="000A1E85" w:rsidRPr="001D7718" w14:paraId="03469D48" w14:textId="77777777" w:rsidTr="00674FE6">
        <w:trPr>
          <w:trHeight w:val="213"/>
        </w:trPr>
        <w:tc>
          <w:tcPr>
            <w:tcW w:w="1856" w:type="dxa"/>
          </w:tcPr>
          <w:p w14:paraId="5AF33073" w14:textId="470C8D4D" w:rsidR="000A1E85" w:rsidRPr="001D7718" w:rsidRDefault="000A1E85" w:rsidP="00674FE6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numberSum</w:t>
            </w:r>
          </w:p>
        </w:tc>
        <w:tc>
          <w:tcPr>
            <w:tcW w:w="2277" w:type="dxa"/>
          </w:tcPr>
          <w:p w14:paraId="3E9683E5" w14:textId="6AA59416" w:rsidR="000A1E85" w:rsidRPr="001D7718" w:rsidRDefault="00722A03" w:rsidP="00674FE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Łącznie: Ilość (suma wszystkich pól 10.4)</w:t>
            </w:r>
          </w:p>
        </w:tc>
        <w:tc>
          <w:tcPr>
            <w:tcW w:w="1689" w:type="dxa"/>
          </w:tcPr>
          <w:p w14:paraId="2F4EB30C" w14:textId="61833408" w:rsidR="000A1E85" w:rsidRPr="001D7718" w:rsidRDefault="00722A03" w:rsidP="00674FE6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10</w:t>
            </w:r>
          </w:p>
        </w:tc>
        <w:tc>
          <w:tcPr>
            <w:tcW w:w="2041" w:type="dxa"/>
          </w:tcPr>
          <w:p w14:paraId="79379871" w14:textId="1D900A81" w:rsidR="000A1E85" w:rsidRPr="001D7718" w:rsidRDefault="000A1E85" w:rsidP="00674FE6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</w:t>
            </w:r>
            <w:r w:rsidR="0016713B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191" w:type="dxa"/>
          </w:tcPr>
          <w:p w14:paraId="64E01305" w14:textId="77193682" w:rsidR="000A1E85" w:rsidRPr="001D7718" w:rsidRDefault="00722A03" w:rsidP="00674FE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0A1E85" w:rsidRPr="001D7718" w14:paraId="5715CD9C" w14:textId="77777777" w:rsidTr="00674FE6">
        <w:trPr>
          <w:trHeight w:val="213"/>
        </w:trPr>
        <w:tc>
          <w:tcPr>
            <w:tcW w:w="1856" w:type="dxa"/>
          </w:tcPr>
          <w:p w14:paraId="33E46B9F" w14:textId="476FEB51" w:rsidR="000A1E85" w:rsidRPr="001D7718" w:rsidRDefault="000A1E85" w:rsidP="00674FE6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amountOfTaxSum</w:t>
            </w:r>
          </w:p>
        </w:tc>
        <w:tc>
          <w:tcPr>
            <w:tcW w:w="2277" w:type="dxa"/>
          </w:tcPr>
          <w:p w14:paraId="5D01907F" w14:textId="5B7B2B84" w:rsidR="000A1E85" w:rsidRPr="001D7718" w:rsidRDefault="000A1E85" w:rsidP="00674FE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Łącznie: Kwota akcyzy w zł (suma wszystkich pól 10.7)</w:t>
            </w:r>
          </w:p>
        </w:tc>
        <w:tc>
          <w:tcPr>
            <w:tcW w:w="1689" w:type="dxa"/>
          </w:tcPr>
          <w:p w14:paraId="20113AE5" w14:textId="427B92A1" w:rsidR="000A1E85" w:rsidRPr="001D7718" w:rsidRDefault="00722A03" w:rsidP="00674FE6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10</w:t>
            </w:r>
          </w:p>
        </w:tc>
        <w:tc>
          <w:tcPr>
            <w:tcW w:w="2041" w:type="dxa"/>
          </w:tcPr>
          <w:p w14:paraId="500D261A" w14:textId="0120CF4F" w:rsidR="000A1E85" w:rsidRPr="001D7718" w:rsidRDefault="000A1E85" w:rsidP="00674FE6">
            <w:pPr>
              <w:rPr>
                <w:rStyle w:val="pole"/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color w:val="000000"/>
                <w:sz w:val="18"/>
                <w:szCs w:val="18"/>
                <w:highlight w:val="white"/>
                <w:lang w:eastAsia="pl-PL"/>
              </w:rPr>
              <w:t>ZAmountT</w:t>
            </w:r>
          </w:p>
        </w:tc>
        <w:tc>
          <w:tcPr>
            <w:tcW w:w="1191" w:type="dxa"/>
          </w:tcPr>
          <w:p w14:paraId="237B9527" w14:textId="0F7F1E92" w:rsidR="000A1E85" w:rsidRPr="001D7718" w:rsidRDefault="00722A03" w:rsidP="00674FE6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440FE489" w14:textId="6D2F0600" w:rsidR="0047373D" w:rsidRPr="001D7718" w:rsidRDefault="0047373D" w:rsidP="0047373D">
      <w:pPr>
        <w:rPr>
          <w:rFonts w:ascii="Open Sans" w:hAnsi="Open Sans" w:cs="Open Sans"/>
        </w:rPr>
      </w:pPr>
    </w:p>
    <w:p w14:paraId="4006316D" w14:textId="3F637CF2" w:rsidR="00722A03" w:rsidRPr="001D7718" w:rsidRDefault="0016713B" w:rsidP="0047373D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lastRenderedPageBreak/>
        <w:drawing>
          <wp:inline distT="0" distB="0" distL="0" distR="0" wp14:anchorId="74B0C9FB" wp14:editId="6BEABC57">
            <wp:extent cx="5753100" cy="3398520"/>
            <wp:effectExtent l="19050" t="19050" r="19050" b="11430"/>
            <wp:docPr id="2" name="Obraz 2" descr="Struktura &lt;ItemsType&gt;, Dane wyrobów akcyzowych przewidywanych do nabycia 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Struktura &lt;ItemsType&gt;, Dane wyrobów akcyzowych przewidywanych do nabycia 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98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0BF4100" w14:textId="6DF4CD00" w:rsidR="0047373D" w:rsidRPr="001D7718" w:rsidRDefault="0047373D" w:rsidP="0047373D">
      <w:pPr>
        <w:pStyle w:val="Legenda"/>
        <w:rPr>
          <w:rFonts w:ascii="Open Sans" w:hAnsi="Open Sans" w:cs="Open Sans"/>
        </w:rPr>
      </w:pPr>
      <w:bookmarkStart w:id="95" w:name="_Toc125376925"/>
      <w:r w:rsidRPr="001D7718">
        <w:rPr>
          <w:rFonts w:ascii="Open Sans" w:hAnsi="Open Sans" w:cs="Open Sans"/>
        </w:rPr>
        <w:t xml:space="preserve">Rysunek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Rysunek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8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Struktura &lt;</w:t>
      </w:r>
      <w:r w:rsidR="00722A03" w:rsidRPr="001D7718">
        <w:rPr>
          <w:rStyle w:val="polegwne"/>
          <w:rFonts w:ascii="Open Sans" w:hAnsi="Open Sans" w:cs="Open Sans"/>
          <w:b/>
          <w:bCs w:val="0"/>
        </w:rPr>
        <w:t>Items</w:t>
      </w:r>
      <w:r w:rsidRPr="001D7718">
        <w:rPr>
          <w:rStyle w:val="polegwne"/>
          <w:rFonts w:ascii="Open Sans" w:hAnsi="Open Sans" w:cs="Open Sans"/>
          <w:b/>
          <w:bCs w:val="0"/>
        </w:rPr>
        <w:t>Type</w:t>
      </w:r>
      <w:r w:rsidRPr="001D7718">
        <w:rPr>
          <w:rFonts w:ascii="Open Sans" w:hAnsi="Open Sans" w:cs="Open Sans"/>
          <w:b w:val="0"/>
          <w:bCs w:val="0"/>
        </w:rPr>
        <w:t>&gt;,</w:t>
      </w:r>
      <w:r w:rsidRPr="001D7718">
        <w:rPr>
          <w:rFonts w:ascii="Open Sans" w:hAnsi="Open Sans" w:cs="Open Sans"/>
        </w:rPr>
        <w:t xml:space="preserve"> </w:t>
      </w:r>
      <w:r w:rsidR="00722A03" w:rsidRPr="001D7718">
        <w:rPr>
          <w:rFonts w:ascii="Open Sans" w:eastAsia="Times New Roman" w:hAnsi="Open Sans" w:cs="Open Sans"/>
          <w:szCs w:val="18"/>
        </w:rPr>
        <w:t>Dane wyrobów akcyzowych przewidywanych do nabycia</w:t>
      </w:r>
      <w:r w:rsidR="00722A03" w:rsidRPr="001D7718">
        <w:rPr>
          <w:rFonts w:ascii="Open Sans" w:hAnsi="Open Sans" w:cs="Open Sans"/>
          <w:color w:val="000000"/>
          <w:szCs w:val="18"/>
          <w:highlight w:val="white"/>
          <w:lang w:eastAsia="pl-PL"/>
        </w:rPr>
        <w:t xml:space="preserve"> </w:t>
      </w:r>
      <w:r w:rsidR="00722A03" w:rsidRPr="001D7718">
        <w:rPr>
          <w:rFonts w:ascii="Open Sans" w:hAnsi="Open Sans" w:cs="Open Sans"/>
          <w:color w:val="000000"/>
          <w:szCs w:val="18"/>
          <w:lang w:eastAsia="pl-PL"/>
        </w:rPr>
        <w:t xml:space="preserve"> w </w:t>
      </w:r>
      <w:r w:rsidR="00722A03" w:rsidRPr="001D7718">
        <w:rPr>
          <w:rFonts w:ascii="Open Sans" w:hAnsi="Open Sans" w:cs="Open Sans"/>
          <w:szCs w:val="18"/>
        </w:rPr>
        <w:t>ramach zgłoszenia ZPNW.</w:t>
      </w:r>
      <w:bookmarkEnd w:id="95"/>
    </w:p>
    <w:p w14:paraId="4BBCAFBD" w14:textId="759FC156" w:rsidR="00A9248E" w:rsidRDefault="00A9248E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br w:type="page"/>
      </w:r>
    </w:p>
    <w:p w14:paraId="0CC8F236" w14:textId="77777777" w:rsidR="0047373D" w:rsidRPr="001D7718" w:rsidRDefault="0047373D" w:rsidP="0047373D">
      <w:pPr>
        <w:rPr>
          <w:rFonts w:ascii="Open Sans" w:hAnsi="Open Sans" w:cs="Open Sans"/>
          <w:sz w:val="18"/>
          <w:szCs w:val="18"/>
        </w:rPr>
      </w:pPr>
    </w:p>
    <w:p w14:paraId="20AEC678" w14:textId="30743B80" w:rsidR="0047373D" w:rsidRPr="001D7718" w:rsidRDefault="0047373D" w:rsidP="0047373D">
      <w:pPr>
        <w:pStyle w:val="Z2PodpisRysunkuTabeli"/>
        <w:rPr>
          <w:rFonts w:ascii="Open Sans" w:hAnsi="Open Sans" w:cs="Open Sans"/>
        </w:rPr>
      </w:pPr>
      <w:bookmarkStart w:id="96" w:name="_Toc125376916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18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>. Struktura &lt;</w:t>
      </w:r>
      <w:r w:rsidR="00722A03" w:rsidRPr="001D7718">
        <w:rPr>
          <w:rFonts w:ascii="Open Sans" w:hAnsi="Open Sans" w:cs="Open Sans"/>
        </w:rPr>
        <w:t>Item</w:t>
      </w:r>
      <w:r w:rsidRPr="001D7718">
        <w:rPr>
          <w:rStyle w:val="polegwne"/>
          <w:rFonts w:ascii="Open Sans" w:hAnsi="Open Sans" w:cs="Open Sans"/>
          <w:b/>
          <w:bCs w:val="0"/>
        </w:rPr>
        <w:t>Type</w:t>
      </w:r>
      <w:r w:rsidRPr="001D7718">
        <w:rPr>
          <w:rFonts w:ascii="Open Sans" w:hAnsi="Open Sans" w:cs="Open Sans"/>
        </w:rPr>
        <w:t>&gt;, sekcja Zgłoszenie celne w ramach zgłoszenia ZPNW.</w:t>
      </w:r>
      <w:bookmarkEnd w:id="96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122"/>
        <w:gridCol w:w="3685"/>
        <w:gridCol w:w="851"/>
        <w:gridCol w:w="1503"/>
        <w:gridCol w:w="1190"/>
      </w:tblGrid>
      <w:tr w:rsidR="003F6525" w:rsidRPr="00BB3B7C" w14:paraId="4998C013" w14:textId="77777777" w:rsidTr="003F6525">
        <w:trPr>
          <w:trHeight w:val="213"/>
        </w:trPr>
        <w:tc>
          <w:tcPr>
            <w:tcW w:w="2122" w:type="dxa"/>
            <w:shd w:val="clear" w:color="auto" w:fill="D9D9D9" w:themeFill="background1" w:themeFillShade="D9"/>
          </w:tcPr>
          <w:p w14:paraId="261D6A07" w14:textId="77777777" w:rsidR="00674FE6" w:rsidRPr="00BB3B7C" w:rsidRDefault="00674FE6" w:rsidP="00785745">
            <w:pPr>
              <w:rPr>
                <w:rStyle w:val="polegwne"/>
                <w:rFonts w:ascii="Open Sans" w:hAnsi="Open Sans" w:cs="Open Sans"/>
              </w:rPr>
            </w:pPr>
            <w:r w:rsidRPr="00BB3B7C">
              <w:rPr>
                <w:rStyle w:val="polegwne"/>
                <w:rFonts w:ascii="Open Sans" w:hAnsi="Open Sans" w:cs="Open Sans"/>
              </w:rPr>
              <w:t>ItemType</w:t>
            </w:r>
          </w:p>
          <w:p w14:paraId="4A2E7CA7" w14:textId="51795F9D" w:rsidR="00674FE6" w:rsidRPr="00BB3B7C" w:rsidRDefault="00674FE6" w:rsidP="0078574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b/>
                <w:sz w:val="18"/>
                <w:szCs w:val="18"/>
              </w:rPr>
              <w:t>Obliczenie kwot podatku akcyzowego od poszczególnych wyrobów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7471006F" w14:textId="77777777" w:rsidR="00674FE6" w:rsidRPr="00BB3B7C" w:rsidRDefault="00674FE6" w:rsidP="00BD6934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7DF42349" w14:textId="77777777" w:rsidR="00674FE6" w:rsidRPr="00BB3B7C" w:rsidRDefault="00674FE6" w:rsidP="00BD693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</w:tcPr>
          <w:p w14:paraId="2E2AA680" w14:textId="684A1AD4" w:rsidR="00674FE6" w:rsidRPr="00BB3B7C" w:rsidRDefault="00674FE6" w:rsidP="00BD693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</w:tcPr>
          <w:p w14:paraId="35423FDD" w14:textId="77777777" w:rsidR="00674FE6" w:rsidRPr="00BB3B7C" w:rsidRDefault="00674FE6" w:rsidP="00BD6934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3F6525" w:rsidRPr="00BB3B7C" w14:paraId="05219C72" w14:textId="77777777" w:rsidTr="003F6525">
        <w:trPr>
          <w:trHeight w:val="213"/>
        </w:trPr>
        <w:tc>
          <w:tcPr>
            <w:tcW w:w="2122" w:type="dxa"/>
            <w:shd w:val="clear" w:color="auto" w:fill="D9D9D9" w:themeFill="background1" w:themeFillShade="D9"/>
          </w:tcPr>
          <w:p w14:paraId="7B6AF826" w14:textId="77777777" w:rsidR="00674FE6" w:rsidRPr="00BB3B7C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51BECF7A" w14:textId="77777777" w:rsidR="00674FE6" w:rsidRPr="00BB3B7C" w:rsidRDefault="00674FE6" w:rsidP="00674FE6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BB3B7C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CF638ED" w14:textId="1BD279E9" w:rsidR="00674FE6" w:rsidRPr="00BB3B7C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503" w:type="dxa"/>
            <w:shd w:val="clear" w:color="auto" w:fill="D9D9D9" w:themeFill="background1" w:themeFillShade="D9"/>
          </w:tcPr>
          <w:p w14:paraId="202A56F6" w14:textId="19FA936B" w:rsidR="00674FE6" w:rsidRPr="00BB3B7C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14:paraId="1356D477" w14:textId="77777777" w:rsidR="00674FE6" w:rsidRPr="00BB3B7C" w:rsidRDefault="00674FE6" w:rsidP="00674FE6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b/>
                <w:sz w:val="18"/>
                <w:szCs w:val="18"/>
              </w:rPr>
              <w:t>Liczebność</w:t>
            </w:r>
          </w:p>
        </w:tc>
      </w:tr>
      <w:tr w:rsidR="003F6525" w:rsidRPr="00BB3B7C" w14:paraId="2AEF70D1" w14:textId="77777777" w:rsidTr="003F6525">
        <w:trPr>
          <w:trHeight w:val="213"/>
        </w:trPr>
        <w:tc>
          <w:tcPr>
            <w:tcW w:w="2122" w:type="dxa"/>
          </w:tcPr>
          <w:p w14:paraId="757B7244" w14:textId="77777777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id</w:t>
            </w:r>
          </w:p>
        </w:tc>
        <w:tc>
          <w:tcPr>
            <w:tcW w:w="3685" w:type="dxa"/>
          </w:tcPr>
          <w:p w14:paraId="1BDB8507" w14:textId="77777777" w:rsidR="00674FE6" w:rsidRPr="00BB3B7C" w:rsidRDefault="00674FE6" w:rsidP="00712854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Liczba porządkowa</w:t>
            </w:r>
          </w:p>
        </w:tc>
        <w:tc>
          <w:tcPr>
            <w:tcW w:w="851" w:type="dxa"/>
          </w:tcPr>
          <w:p w14:paraId="16CD2344" w14:textId="7843E853" w:rsidR="00674FE6" w:rsidRPr="00BB3B7C" w:rsidRDefault="008B56BF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10.1</w:t>
            </w:r>
          </w:p>
        </w:tc>
        <w:tc>
          <w:tcPr>
            <w:tcW w:w="1503" w:type="dxa"/>
          </w:tcPr>
          <w:p w14:paraId="4F8B2DCA" w14:textId="4CF2B9C2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ZNumeric</w:t>
            </w:r>
          </w:p>
        </w:tc>
        <w:tc>
          <w:tcPr>
            <w:tcW w:w="1190" w:type="dxa"/>
          </w:tcPr>
          <w:p w14:paraId="29688CD4" w14:textId="77777777" w:rsidR="00674FE6" w:rsidRPr="00BB3B7C" w:rsidRDefault="00674FE6" w:rsidP="00712854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  <w:tr w:rsidR="003F6525" w:rsidRPr="00BB3B7C" w14:paraId="319C804A" w14:textId="77777777" w:rsidTr="003F6525">
        <w:trPr>
          <w:trHeight w:val="213"/>
        </w:trPr>
        <w:tc>
          <w:tcPr>
            <w:tcW w:w="2122" w:type="dxa"/>
          </w:tcPr>
          <w:p w14:paraId="3EC7C68F" w14:textId="77777777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groupOfGoodsName</w:t>
            </w:r>
          </w:p>
        </w:tc>
        <w:tc>
          <w:tcPr>
            <w:tcW w:w="3685" w:type="dxa"/>
          </w:tcPr>
          <w:p w14:paraId="1119447A" w14:textId="77777777" w:rsidR="00674FE6" w:rsidRPr="00BB3B7C" w:rsidRDefault="00674FE6" w:rsidP="008C5745">
            <w:pPr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Grupa wyrobów, dla których ustalono odrębne stawki podatkowe.</w:t>
            </w:r>
          </w:p>
        </w:tc>
        <w:tc>
          <w:tcPr>
            <w:tcW w:w="851" w:type="dxa"/>
          </w:tcPr>
          <w:p w14:paraId="521243A1" w14:textId="3ECBE59A" w:rsidR="00674FE6" w:rsidRPr="00BB3B7C" w:rsidRDefault="008B56BF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10.2</w:t>
            </w:r>
          </w:p>
        </w:tc>
        <w:tc>
          <w:tcPr>
            <w:tcW w:w="1503" w:type="dxa"/>
          </w:tcPr>
          <w:p w14:paraId="1164BEB6" w14:textId="56CEAEBC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ZGroupOfGoodsNameZPNWEnum</w:t>
            </w:r>
          </w:p>
        </w:tc>
        <w:tc>
          <w:tcPr>
            <w:tcW w:w="1190" w:type="dxa"/>
          </w:tcPr>
          <w:p w14:paraId="60F4FD0B" w14:textId="77777777" w:rsidR="00674FE6" w:rsidRPr="00BB3B7C" w:rsidRDefault="00674FE6" w:rsidP="00712854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44A4D8C9" w14:textId="77777777" w:rsidTr="003F6525">
        <w:trPr>
          <w:trHeight w:val="213"/>
        </w:trPr>
        <w:tc>
          <w:tcPr>
            <w:tcW w:w="2122" w:type="dxa"/>
          </w:tcPr>
          <w:p w14:paraId="5BF262EF" w14:textId="77777777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goodsName</w:t>
            </w:r>
          </w:p>
        </w:tc>
        <w:tc>
          <w:tcPr>
            <w:tcW w:w="3685" w:type="dxa"/>
          </w:tcPr>
          <w:p w14:paraId="7CCA52AC" w14:textId="77777777" w:rsidR="00674FE6" w:rsidRPr="00BB3B7C" w:rsidRDefault="00674FE6" w:rsidP="0071285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szCs w:val="18"/>
                <w:lang w:val="pl-PL" w:eastAsia="pl-PL"/>
              </w:rPr>
              <w:t>Nazwa wyrobu</w:t>
            </w:r>
          </w:p>
        </w:tc>
        <w:tc>
          <w:tcPr>
            <w:tcW w:w="851" w:type="dxa"/>
          </w:tcPr>
          <w:p w14:paraId="5D29F86B" w14:textId="031821EC" w:rsidR="00674FE6" w:rsidRPr="00BB3B7C" w:rsidRDefault="008B56BF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10.2</w:t>
            </w:r>
          </w:p>
        </w:tc>
        <w:tc>
          <w:tcPr>
            <w:tcW w:w="1503" w:type="dxa"/>
          </w:tcPr>
          <w:p w14:paraId="78D2873E" w14:textId="21B94F75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ZCharacter</w:t>
            </w:r>
          </w:p>
        </w:tc>
        <w:tc>
          <w:tcPr>
            <w:tcW w:w="1190" w:type="dxa"/>
          </w:tcPr>
          <w:p w14:paraId="3F9B51FB" w14:textId="77777777" w:rsidR="00674FE6" w:rsidRPr="00BB3B7C" w:rsidRDefault="00674FE6" w:rsidP="00712854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1B12BAE5" w14:textId="77777777" w:rsidTr="003F6525">
        <w:trPr>
          <w:trHeight w:val="213"/>
        </w:trPr>
        <w:tc>
          <w:tcPr>
            <w:tcW w:w="2122" w:type="dxa"/>
          </w:tcPr>
          <w:p w14:paraId="031D5F41" w14:textId="77777777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codeCN</w:t>
            </w:r>
          </w:p>
        </w:tc>
        <w:tc>
          <w:tcPr>
            <w:tcW w:w="3685" w:type="dxa"/>
          </w:tcPr>
          <w:p w14:paraId="18DBF7FD" w14:textId="77777777" w:rsidR="00674FE6" w:rsidRPr="00BB3B7C" w:rsidRDefault="00674FE6" w:rsidP="005255B6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Ośmiocyfrowy kod CN.</w:t>
            </w:r>
          </w:p>
        </w:tc>
        <w:tc>
          <w:tcPr>
            <w:tcW w:w="851" w:type="dxa"/>
          </w:tcPr>
          <w:p w14:paraId="6C1D9D2B" w14:textId="7B689EE6" w:rsidR="00674FE6" w:rsidRPr="00BB3B7C" w:rsidRDefault="008B56BF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10.3</w:t>
            </w:r>
          </w:p>
        </w:tc>
        <w:tc>
          <w:tcPr>
            <w:tcW w:w="1503" w:type="dxa"/>
          </w:tcPr>
          <w:p w14:paraId="49C5614E" w14:textId="2E2C1490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ZCodeCN</w:t>
            </w:r>
          </w:p>
        </w:tc>
        <w:tc>
          <w:tcPr>
            <w:tcW w:w="1190" w:type="dxa"/>
          </w:tcPr>
          <w:p w14:paraId="3432C740" w14:textId="77777777" w:rsidR="00674FE6" w:rsidRPr="00BB3B7C" w:rsidRDefault="00674FE6" w:rsidP="00712854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8B56BF" w:rsidRPr="00BB3B7C" w14:paraId="6FE6E52B" w14:textId="77777777" w:rsidTr="004F1A52">
        <w:trPr>
          <w:trHeight w:val="213"/>
        </w:trPr>
        <w:tc>
          <w:tcPr>
            <w:tcW w:w="2122" w:type="dxa"/>
          </w:tcPr>
          <w:p w14:paraId="485F01FF" w14:textId="77777777" w:rsidR="008B56BF" w:rsidRPr="00BB3B7C" w:rsidRDefault="008B56BF" w:rsidP="004F1A52">
            <w:pPr>
              <w:rPr>
                <w:rStyle w:val="pole"/>
                <w:rFonts w:ascii="Open Sans" w:hAnsi="Open Sans" w:cs="Open Sans"/>
              </w:rPr>
            </w:pPr>
            <w:bookmarkStart w:id="97" w:name="numberOfGoods"/>
            <w:r w:rsidRPr="00BB3B7C">
              <w:rPr>
                <w:rStyle w:val="pole"/>
                <w:rFonts w:ascii="Open Sans" w:hAnsi="Open Sans" w:cs="Open Sans"/>
              </w:rPr>
              <w:t>numberOfGoods</w:t>
            </w:r>
            <w:bookmarkEnd w:id="97"/>
          </w:p>
        </w:tc>
        <w:tc>
          <w:tcPr>
            <w:tcW w:w="3685" w:type="dxa"/>
          </w:tcPr>
          <w:p w14:paraId="44FF22E6" w14:textId="0C631BA3" w:rsidR="008B56BF" w:rsidRPr="00BB3B7C" w:rsidRDefault="008B56BF" w:rsidP="004F1A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color w:val="000000"/>
                <w:szCs w:val="18"/>
                <w:highlight w:val="white"/>
                <w:lang w:eastAsia="pl-PL"/>
              </w:rPr>
              <w:t>Podstawa obliczenia podatku (wyrażona ilościowo).</w:t>
            </w:r>
          </w:p>
          <w:p w14:paraId="0AEAB331" w14:textId="77777777" w:rsidR="008B56BF" w:rsidRPr="00BB3B7C" w:rsidRDefault="008B56BF" w:rsidP="004F1A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szCs w:val="18"/>
                <w:lang w:val="pl-PL" w:eastAsia="pl-PL"/>
              </w:rPr>
              <w:t>-  w kilogramach (z wyjątkiem wyrobów nowatorskich) i hektolitrach (z dokładnością do dwóch miejsc po przecinku),</w:t>
            </w:r>
          </w:p>
          <w:p w14:paraId="68E905E9" w14:textId="77777777" w:rsidR="008B56BF" w:rsidRPr="00BB3B7C" w:rsidRDefault="008B56BF" w:rsidP="004F1A52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szCs w:val="18"/>
                <w:lang w:val="pl-PL" w:eastAsia="pl-PL"/>
              </w:rPr>
              <w:t>- tysiącach litrów, tysiącach kilogramów, tysiącach sztuk i gigadżulach (dokładnością do trzech miejsc po przecinku).</w:t>
            </w:r>
          </w:p>
          <w:p w14:paraId="4E94B4CE" w14:textId="77777777" w:rsidR="008B56BF" w:rsidRPr="00BB3B7C" w:rsidRDefault="008B56BF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  <w:lang w:eastAsia="pl-PL"/>
              </w:rPr>
              <w:t>Dla wyrobów węglowych wartość opałowa odpowiadająca ilości wyrobów,  wyrażona w GJ.</w:t>
            </w:r>
          </w:p>
        </w:tc>
        <w:tc>
          <w:tcPr>
            <w:tcW w:w="851" w:type="dxa"/>
          </w:tcPr>
          <w:p w14:paraId="39E911A9" w14:textId="77777777" w:rsidR="008B56BF" w:rsidRPr="00BB3B7C" w:rsidRDefault="008B56BF" w:rsidP="004F1A52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503" w:type="dxa"/>
          </w:tcPr>
          <w:p w14:paraId="3D575D88" w14:textId="77777777" w:rsidR="008B56BF" w:rsidRPr="00BB3B7C" w:rsidRDefault="008B56BF" w:rsidP="004F1A52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ZAmountE</w:t>
            </w:r>
          </w:p>
        </w:tc>
        <w:tc>
          <w:tcPr>
            <w:tcW w:w="1190" w:type="dxa"/>
          </w:tcPr>
          <w:p w14:paraId="5BABFBC7" w14:textId="77777777" w:rsidR="008B56BF" w:rsidRPr="00BB3B7C" w:rsidRDefault="008B56BF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4E51DF" w:rsidRPr="00BB3B7C" w14:paraId="750B64E9" w14:textId="77777777" w:rsidTr="004F1A52">
        <w:trPr>
          <w:trHeight w:val="213"/>
        </w:trPr>
        <w:tc>
          <w:tcPr>
            <w:tcW w:w="2122" w:type="dxa"/>
          </w:tcPr>
          <w:p w14:paraId="2A0AC518" w14:textId="77777777" w:rsidR="004E51DF" w:rsidRPr="00BB3B7C" w:rsidRDefault="004E51DF" w:rsidP="004F1A52">
            <w:pPr>
              <w:rPr>
                <w:rStyle w:val="pole"/>
                <w:rFonts w:ascii="Open Sans" w:hAnsi="Open Sans" w:cs="Open Sans"/>
              </w:rPr>
            </w:pPr>
            <w:bookmarkStart w:id="98" w:name="unitOfMeasure"/>
            <w:r w:rsidRPr="00BB3B7C">
              <w:rPr>
                <w:rStyle w:val="pole"/>
                <w:rFonts w:ascii="Open Sans" w:hAnsi="Open Sans" w:cs="Open Sans"/>
              </w:rPr>
              <w:t>unitOfMeasure</w:t>
            </w:r>
            <w:bookmarkEnd w:id="98"/>
          </w:p>
        </w:tc>
        <w:tc>
          <w:tcPr>
            <w:tcW w:w="3685" w:type="dxa"/>
          </w:tcPr>
          <w:p w14:paraId="7A380042" w14:textId="77777777" w:rsidR="004E51DF" w:rsidRPr="00BB3B7C" w:rsidRDefault="004E51DF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Jednostka miary, w jakiej podane są ilości wyrobów.</w:t>
            </w:r>
          </w:p>
        </w:tc>
        <w:tc>
          <w:tcPr>
            <w:tcW w:w="851" w:type="dxa"/>
          </w:tcPr>
          <w:p w14:paraId="516EDC50" w14:textId="21989853" w:rsidR="004E51DF" w:rsidRPr="00BB3B7C" w:rsidRDefault="004E51DF" w:rsidP="004F1A52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10.5</w:t>
            </w:r>
          </w:p>
        </w:tc>
        <w:tc>
          <w:tcPr>
            <w:tcW w:w="1503" w:type="dxa"/>
          </w:tcPr>
          <w:p w14:paraId="2506B81D" w14:textId="77777777" w:rsidR="004E51DF" w:rsidRPr="00BB3B7C" w:rsidRDefault="004E51DF" w:rsidP="004F1A52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string</w:t>
            </w:r>
          </w:p>
          <w:p w14:paraId="0DD1FC37" w14:textId="4B12B203" w:rsidR="004E51DF" w:rsidRPr="00BB3B7C" w:rsidRDefault="004E51DF" w:rsidP="004F1A52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szCs w:val="18"/>
                <w:lang w:val="pl-PL"/>
              </w:rPr>
              <w:t xml:space="preserve">Patrz reguła </w:t>
            </w:r>
            <w:r w:rsidRPr="00BB3B7C">
              <w:rPr>
                <w:rFonts w:ascii="Open Sans" w:hAnsi="Open Sans" w:cs="Open Sans"/>
                <w:szCs w:val="18"/>
                <w:lang w:val="pl-PL"/>
              </w:rPr>
              <w:fldChar w:fldCharType="begin"/>
            </w:r>
            <w:r w:rsidRPr="00BB3B7C">
              <w:rPr>
                <w:rFonts w:ascii="Open Sans" w:hAnsi="Open Sans" w:cs="Open Sans"/>
                <w:szCs w:val="18"/>
                <w:lang w:val="pl-PL"/>
              </w:rPr>
              <w:instrText xml:space="preserve"> REF R2 \h  \* MERGEFORMAT </w:instrText>
            </w:r>
            <w:r w:rsidRPr="00BB3B7C">
              <w:rPr>
                <w:rFonts w:ascii="Open Sans" w:hAnsi="Open Sans" w:cs="Open Sans"/>
                <w:szCs w:val="18"/>
                <w:lang w:val="pl-PL"/>
              </w:rPr>
            </w:r>
            <w:r w:rsidRPr="00BB3B7C">
              <w:rPr>
                <w:rFonts w:ascii="Open Sans" w:hAnsi="Open Sans" w:cs="Open Sans"/>
                <w:szCs w:val="18"/>
                <w:lang w:val="pl-PL"/>
              </w:rPr>
              <w:fldChar w:fldCharType="separate"/>
            </w:r>
            <w:r w:rsidR="001D7718" w:rsidRPr="00BB3B7C">
              <w:rPr>
                <w:rFonts w:ascii="Open Sans" w:hAnsi="Open Sans" w:cs="Open Sans"/>
                <w:szCs w:val="18"/>
              </w:rPr>
              <w:t>R2</w:t>
            </w:r>
            <w:r w:rsidRPr="00BB3B7C">
              <w:rPr>
                <w:rFonts w:ascii="Open Sans" w:hAnsi="Open Sans" w:cs="Open Sans"/>
                <w:szCs w:val="18"/>
                <w:lang w:val="pl-PL"/>
              </w:rPr>
              <w:fldChar w:fldCharType="end"/>
            </w:r>
          </w:p>
        </w:tc>
        <w:tc>
          <w:tcPr>
            <w:tcW w:w="1190" w:type="dxa"/>
          </w:tcPr>
          <w:p w14:paraId="4BC58EFD" w14:textId="77777777" w:rsidR="004E51DF" w:rsidRPr="00BB3B7C" w:rsidRDefault="004E51DF" w:rsidP="004F1A52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5812CBCB" w14:textId="77777777" w:rsidTr="003F6525">
        <w:trPr>
          <w:trHeight w:val="213"/>
        </w:trPr>
        <w:tc>
          <w:tcPr>
            <w:tcW w:w="2122" w:type="dxa"/>
          </w:tcPr>
          <w:p w14:paraId="38989219" w14:textId="524CD2C5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bookmarkStart w:id="99" w:name="valueOfGoods"/>
            <w:r w:rsidRPr="00BB3B7C">
              <w:rPr>
                <w:rStyle w:val="pole"/>
                <w:rFonts w:ascii="Open Sans" w:hAnsi="Open Sans" w:cs="Open Sans"/>
              </w:rPr>
              <w:t>valueOfGoods</w:t>
            </w:r>
            <w:bookmarkEnd w:id="99"/>
          </w:p>
        </w:tc>
        <w:tc>
          <w:tcPr>
            <w:tcW w:w="3685" w:type="dxa"/>
          </w:tcPr>
          <w:p w14:paraId="502997AE" w14:textId="77777777" w:rsidR="00674FE6" w:rsidRPr="00BB3B7C" w:rsidRDefault="00674FE6" w:rsidP="005255B6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Podstawa obliczenia podatku (wyrażona wartościowo w zł).</w:t>
            </w:r>
          </w:p>
        </w:tc>
        <w:tc>
          <w:tcPr>
            <w:tcW w:w="851" w:type="dxa"/>
          </w:tcPr>
          <w:p w14:paraId="36C16743" w14:textId="04A4E347" w:rsidR="00674FE6" w:rsidRPr="00BB3B7C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-</w:t>
            </w:r>
          </w:p>
        </w:tc>
        <w:tc>
          <w:tcPr>
            <w:tcW w:w="1503" w:type="dxa"/>
          </w:tcPr>
          <w:p w14:paraId="66ACDCCE" w14:textId="20C1F2AE" w:rsidR="00674FE6" w:rsidRPr="00BB3B7C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ZAmount</w:t>
            </w:r>
            <w:r w:rsidR="004E51DF" w:rsidRPr="00BB3B7C">
              <w:rPr>
                <w:rStyle w:val="pole"/>
                <w:rFonts w:ascii="Open Sans" w:hAnsi="Open Sans" w:cs="Open Sans"/>
              </w:rPr>
              <w:t>T</w:t>
            </w:r>
          </w:p>
        </w:tc>
        <w:tc>
          <w:tcPr>
            <w:tcW w:w="1190" w:type="dxa"/>
          </w:tcPr>
          <w:p w14:paraId="109FA893" w14:textId="77777777" w:rsidR="00674FE6" w:rsidRPr="00BB3B7C" w:rsidRDefault="00674FE6" w:rsidP="00712854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6B4EB52B" w14:textId="77777777" w:rsidTr="003F6525">
        <w:trPr>
          <w:trHeight w:val="213"/>
        </w:trPr>
        <w:tc>
          <w:tcPr>
            <w:tcW w:w="2122" w:type="dxa"/>
          </w:tcPr>
          <w:p w14:paraId="64211405" w14:textId="77777777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maximumRetailPriceValue</w:t>
            </w:r>
          </w:p>
        </w:tc>
        <w:tc>
          <w:tcPr>
            <w:tcW w:w="3685" w:type="dxa"/>
          </w:tcPr>
          <w:p w14:paraId="6409E585" w14:textId="77777777" w:rsidR="00674FE6" w:rsidRPr="00BB3B7C" w:rsidRDefault="00674FE6" w:rsidP="005255B6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Wartość wg maksymalnej ceny detalicznej (dotyczy papierosów i tytoniu do palenia)</w:t>
            </w:r>
          </w:p>
        </w:tc>
        <w:tc>
          <w:tcPr>
            <w:tcW w:w="851" w:type="dxa"/>
          </w:tcPr>
          <w:p w14:paraId="7441B5FF" w14:textId="39762637" w:rsidR="00674FE6" w:rsidRPr="00BB3B7C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-</w:t>
            </w:r>
          </w:p>
        </w:tc>
        <w:tc>
          <w:tcPr>
            <w:tcW w:w="1503" w:type="dxa"/>
          </w:tcPr>
          <w:p w14:paraId="6AB71A1F" w14:textId="34A33554" w:rsidR="00674FE6" w:rsidRPr="00BB3B7C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ZAmountT</w:t>
            </w:r>
          </w:p>
        </w:tc>
        <w:tc>
          <w:tcPr>
            <w:tcW w:w="1190" w:type="dxa"/>
          </w:tcPr>
          <w:p w14:paraId="0D720C4E" w14:textId="77777777" w:rsidR="00674FE6" w:rsidRPr="00BB3B7C" w:rsidRDefault="00674FE6" w:rsidP="00712854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1F478944" w14:textId="77777777" w:rsidTr="003F6525">
        <w:trPr>
          <w:trHeight w:val="213"/>
        </w:trPr>
        <w:tc>
          <w:tcPr>
            <w:tcW w:w="2122" w:type="dxa"/>
          </w:tcPr>
          <w:p w14:paraId="40F752C0" w14:textId="77777777" w:rsidR="00674FE6" w:rsidRPr="00BB3B7C" w:rsidRDefault="00674FE6" w:rsidP="00712854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weightedAverageRetailPrice</w:t>
            </w:r>
          </w:p>
        </w:tc>
        <w:tc>
          <w:tcPr>
            <w:tcW w:w="3685" w:type="dxa"/>
          </w:tcPr>
          <w:p w14:paraId="6B2E5FD9" w14:textId="77777777" w:rsidR="00674FE6" w:rsidRPr="00BB3B7C" w:rsidRDefault="00674FE6" w:rsidP="008C5745">
            <w:pPr>
              <w:pStyle w:val="Z2tabelatekst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szCs w:val="18"/>
                <w:lang w:val="pl-PL" w:eastAsia="pl-PL"/>
              </w:rPr>
              <w:t>Średnia ważona detaliczna cena sprzedaży tytoniu do palenia obowiązująca w danym roku kalendarzowym (dotyczy wyrobów nowatorskich).</w:t>
            </w:r>
          </w:p>
        </w:tc>
        <w:tc>
          <w:tcPr>
            <w:tcW w:w="851" w:type="dxa"/>
          </w:tcPr>
          <w:p w14:paraId="3A31A7A4" w14:textId="44AFBF5C" w:rsidR="00674FE6" w:rsidRPr="00BB3B7C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-</w:t>
            </w:r>
          </w:p>
        </w:tc>
        <w:tc>
          <w:tcPr>
            <w:tcW w:w="1503" w:type="dxa"/>
          </w:tcPr>
          <w:p w14:paraId="6D1FE856" w14:textId="6C0FEE30" w:rsidR="00674FE6" w:rsidRPr="00BB3B7C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1190" w:type="dxa"/>
          </w:tcPr>
          <w:p w14:paraId="7C2129A5" w14:textId="77777777" w:rsidR="00674FE6" w:rsidRPr="00BB3B7C" w:rsidRDefault="00674FE6" w:rsidP="00712854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6DAEDCE4" w14:textId="77777777" w:rsidTr="003F6525">
        <w:trPr>
          <w:trHeight w:val="213"/>
        </w:trPr>
        <w:tc>
          <w:tcPr>
            <w:tcW w:w="2122" w:type="dxa"/>
          </w:tcPr>
          <w:p w14:paraId="1669C5F4" w14:textId="074160EE" w:rsidR="00674FE6" w:rsidRPr="00BB3B7C" w:rsidRDefault="00674FE6" w:rsidP="00FE25FD">
            <w:pPr>
              <w:rPr>
                <w:rStyle w:val="pole"/>
                <w:rFonts w:ascii="Open Sans" w:hAnsi="Open Sans" w:cs="Open Sans"/>
              </w:rPr>
            </w:pPr>
            <w:bookmarkStart w:id="100" w:name="taxMin"/>
            <w:r w:rsidRPr="00BB3B7C">
              <w:rPr>
                <w:rStyle w:val="pole"/>
                <w:rFonts w:ascii="Open Sans" w:hAnsi="Open Sans" w:cs="Open Sans"/>
              </w:rPr>
              <w:t>taxMin</w:t>
            </w:r>
            <w:bookmarkEnd w:id="100"/>
          </w:p>
        </w:tc>
        <w:tc>
          <w:tcPr>
            <w:tcW w:w="3685" w:type="dxa"/>
          </w:tcPr>
          <w:p w14:paraId="72DBE9B8" w14:textId="77777777" w:rsidR="00674FE6" w:rsidRPr="00BB3B7C" w:rsidRDefault="00674FE6" w:rsidP="006D1D7C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szCs w:val="18"/>
                <w:lang w:val="pl-PL" w:eastAsia="pl-PL"/>
              </w:rPr>
              <w:t>Stawka podatkowa minimalna dla wyrobów tytoniowych</w:t>
            </w:r>
          </w:p>
        </w:tc>
        <w:tc>
          <w:tcPr>
            <w:tcW w:w="851" w:type="dxa"/>
          </w:tcPr>
          <w:p w14:paraId="76F42082" w14:textId="254CF87A" w:rsidR="00674FE6" w:rsidRPr="00BB3B7C" w:rsidRDefault="00A00F5E" w:rsidP="00FE25FD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-</w:t>
            </w:r>
          </w:p>
        </w:tc>
        <w:tc>
          <w:tcPr>
            <w:tcW w:w="1503" w:type="dxa"/>
          </w:tcPr>
          <w:p w14:paraId="79A22E01" w14:textId="1DF91054" w:rsidR="00674FE6" w:rsidRPr="00BB3B7C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decimal 6,2</w:t>
            </w:r>
          </w:p>
        </w:tc>
        <w:tc>
          <w:tcPr>
            <w:tcW w:w="1190" w:type="dxa"/>
          </w:tcPr>
          <w:p w14:paraId="5DCBC76F" w14:textId="77777777" w:rsidR="00674FE6" w:rsidRPr="00BB3B7C" w:rsidRDefault="00674FE6" w:rsidP="00FE25FD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4ED0F9C1" w14:textId="77777777" w:rsidTr="003F6525">
        <w:trPr>
          <w:trHeight w:val="213"/>
        </w:trPr>
        <w:tc>
          <w:tcPr>
            <w:tcW w:w="2122" w:type="dxa"/>
          </w:tcPr>
          <w:p w14:paraId="685D026C" w14:textId="77777777" w:rsidR="00674FE6" w:rsidRPr="00BB3B7C" w:rsidRDefault="00674FE6" w:rsidP="00FE25FD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taxMinFromIsztar</w:t>
            </w:r>
          </w:p>
        </w:tc>
        <w:tc>
          <w:tcPr>
            <w:tcW w:w="3685" w:type="dxa"/>
          </w:tcPr>
          <w:p w14:paraId="5332E324" w14:textId="77777777" w:rsidR="00674FE6" w:rsidRPr="00BB3B7C" w:rsidRDefault="00674FE6" w:rsidP="006D1D7C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szCs w:val="18"/>
                <w:lang w:val="pl-PL" w:eastAsia="pl-PL"/>
              </w:rPr>
              <w:t>Czy stawka podatku akcyzowego w polu taxMin jest pobrana z Systemu ISZTAR.</w:t>
            </w:r>
          </w:p>
        </w:tc>
        <w:tc>
          <w:tcPr>
            <w:tcW w:w="851" w:type="dxa"/>
          </w:tcPr>
          <w:p w14:paraId="471D77DE" w14:textId="14E521D0" w:rsidR="00674FE6" w:rsidRPr="00BB3B7C" w:rsidRDefault="00A00F5E" w:rsidP="00FE25FD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-</w:t>
            </w:r>
          </w:p>
        </w:tc>
        <w:tc>
          <w:tcPr>
            <w:tcW w:w="1503" w:type="dxa"/>
          </w:tcPr>
          <w:p w14:paraId="6240CA39" w14:textId="0E900BB3" w:rsidR="00674FE6" w:rsidRPr="00BB3B7C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boolean</w:t>
            </w:r>
          </w:p>
        </w:tc>
        <w:tc>
          <w:tcPr>
            <w:tcW w:w="1190" w:type="dxa"/>
          </w:tcPr>
          <w:p w14:paraId="6A9AC6FE" w14:textId="77777777" w:rsidR="00674FE6" w:rsidRPr="00BB3B7C" w:rsidRDefault="00674FE6" w:rsidP="00FE25FD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6F7AACD7" w14:textId="77777777" w:rsidTr="003F6525">
        <w:trPr>
          <w:trHeight w:val="213"/>
        </w:trPr>
        <w:tc>
          <w:tcPr>
            <w:tcW w:w="2122" w:type="dxa"/>
          </w:tcPr>
          <w:p w14:paraId="420A4824" w14:textId="0A90A1D8" w:rsidR="00674FE6" w:rsidRPr="00BB3B7C" w:rsidRDefault="00674FE6" w:rsidP="00255872">
            <w:pPr>
              <w:rPr>
                <w:rStyle w:val="pole"/>
                <w:rFonts w:ascii="Open Sans" w:hAnsi="Open Sans" w:cs="Open Sans"/>
              </w:rPr>
            </w:pPr>
            <w:bookmarkStart w:id="101" w:name="taxRate"/>
            <w:r w:rsidRPr="00BB3B7C">
              <w:rPr>
                <w:rStyle w:val="pole"/>
                <w:rFonts w:ascii="Open Sans" w:hAnsi="Open Sans" w:cs="Open Sans"/>
              </w:rPr>
              <w:t>taxRate</w:t>
            </w:r>
            <w:bookmarkEnd w:id="101"/>
          </w:p>
        </w:tc>
        <w:tc>
          <w:tcPr>
            <w:tcW w:w="3685" w:type="dxa"/>
          </w:tcPr>
          <w:p w14:paraId="1F7E5D8E" w14:textId="77777777" w:rsidR="00674FE6" w:rsidRPr="00BB3B7C" w:rsidRDefault="00674FE6" w:rsidP="008C5745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szCs w:val="18"/>
                <w:lang w:val="pl-PL" w:eastAsia="pl-PL"/>
              </w:rPr>
              <w:t>Stawka podatku</w:t>
            </w:r>
          </w:p>
        </w:tc>
        <w:tc>
          <w:tcPr>
            <w:tcW w:w="851" w:type="dxa"/>
          </w:tcPr>
          <w:p w14:paraId="31C2540F" w14:textId="77777777" w:rsidR="00674FE6" w:rsidRPr="00BB3B7C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503" w:type="dxa"/>
          </w:tcPr>
          <w:p w14:paraId="4DD7C735" w14:textId="508C4F12" w:rsidR="00674FE6" w:rsidRPr="00BB3B7C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ZAmountC</w:t>
            </w:r>
          </w:p>
        </w:tc>
        <w:tc>
          <w:tcPr>
            <w:tcW w:w="1190" w:type="dxa"/>
          </w:tcPr>
          <w:p w14:paraId="6A02260D" w14:textId="77777777" w:rsidR="00674FE6" w:rsidRPr="00BB3B7C" w:rsidRDefault="00674FE6" w:rsidP="00FE25FD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414F31E5" w14:textId="77777777" w:rsidTr="003F6525">
        <w:trPr>
          <w:trHeight w:val="213"/>
        </w:trPr>
        <w:tc>
          <w:tcPr>
            <w:tcW w:w="2122" w:type="dxa"/>
          </w:tcPr>
          <w:p w14:paraId="5045B86E" w14:textId="77777777" w:rsidR="00674FE6" w:rsidRPr="00BB3B7C" w:rsidRDefault="00674FE6" w:rsidP="000414DE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taxRateFromIsztar</w:t>
            </w:r>
          </w:p>
        </w:tc>
        <w:tc>
          <w:tcPr>
            <w:tcW w:w="3685" w:type="dxa"/>
          </w:tcPr>
          <w:p w14:paraId="1DC12569" w14:textId="77777777" w:rsidR="00674FE6" w:rsidRPr="00BB3B7C" w:rsidRDefault="00674FE6" w:rsidP="005255B6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Czy stawka podatku akcyzowego w polu taxRate jest pobrana z Systemu ISZTAR.</w:t>
            </w:r>
          </w:p>
        </w:tc>
        <w:tc>
          <w:tcPr>
            <w:tcW w:w="851" w:type="dxa"/>
          </w:tcPr>
          <w:p w14:paraId="626C16DB" w14:textId="77777777" w:rsidR="00674FE6" w:rsidRPr="00BB3B7C" w:rsidRDefault="00674FE6" w:rsidP="000414DE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503" w:type="dxa"/>
          </w:tcPr>
          <w:p w14:paraId="15C4F1A2" w14:textId="071F9A38" w:rsidR="00674FE6" w:rsidRPr="00BB3B7C" w:rsidRDefault="00674FE6" w:rsidP="000414DE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boolean</w:t>
            </w:r>
          </w:p>
        </w:tc>
        <w:tc>
          <w:tcPr>
            <w:tcW w:w="1190" w:type="dxa"/>
          </w:tcPr>
          <w:p w14:paraId="3F768814" w14:textId="77777777" w:rsidR="00674FE6" w:rsidRPr="00BB3B7C" w:rsidRDefault="00674FE6" w:rsidP="000414DE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39CE00FE" w14:textId="77777777" w:rsidTr="003F6525">
        <w:trPr>
          <w:trHeight w:val="213"/>
        </w:trPr>
        <w:tc>
          <w:tcPr>
            <w:tcW w:w="2122" w:type="dxa"/>
          </w:tcPr>
          <w:p w14:paraId="1639F4BD" w14:textId="66AE4216" w:rsidR="00674FE6" w:rsidRPr="00BB3B7C" w:rsidRDefault="00674FE6" w:rsidP="00255872">
            <w:pPr>
              <w:rPr>
                <w:rStyle w:val="pole"/>
                <w:rFonts w:ascii="Open Sans" w:hAnsi="Open Sans" w:cs="Open Sans"/>
              </w:rPr>
            </w:pPr>
            <w:bookmarkStart w:id="102" w:name="taxRatePercentage"/>
            <w:r w:rsidRPr="00BB3B7C">
              <w:rPr>
                <w:rStyle w:val="pole"/>
                <w:rFonts w:ascii="Open Sans" w:hAnsi="Open Sans" w:cs="Open Sans"/>
              </w:rPr>
              <w:lastRenderedPageBreak/>
              <w:t>taxRatePercentage</w:t>
            </w:r>
            <w:bookmarkEnd w:id="102"/>
          </w:p>
        </w:tc>
        <w:tc>
          <w:tcPr>
            <w:tcW w:w="3685" w:type="dxa"/>
          </w:tcPr>
          <w:p w14:paraId="486EA245" w14:textId="77777777" w:rsidR="00674FE6" w:rsidRPr="00BB3B7C" w:rsidRDefault="00674FE6" w:rsidP="008C5745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  <w:lang w:val="pl-PL" w:eastAsia="pl-PL"/>
              </w:rPr>
            </w:pPr>
            <w:r w:rsidRPr="00BB3B7C">
              <w:rPr>
                <w:rFonts w:ascii="Open Sans" w:hAnsi="Open Sans" w:cs="Open Sans"/>
                <w:szCs w:val="18"/>
                <w:lang w:val="pl-PL" w:eastAsia="pl-PL"/>
              </w:rPr>
              <w:t>Stawka podatku wyrażona ułamkiem dziesiętnym z dokładnością do 4 miejsc po przecinku</w:t>
            </w:r>
          </w:p>
        </w:tc>
        <w:tc>
          <w:tcPr>
            <w:tcW w:w="851" w:type="dxa"/>
          </w:tcPr>
          <w:p w14:paraId="417245BB" w14:textId="77777777" w:rsidR="00674FE6" w:rsidRPr="00BB3B7C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503" w:type="dxa"/>
          </w:tcPr>
          <w:p w14:paraId="5753FFF7" w14:textId="67B5B875" w:rsidR="00674FE6" w:rsidRPr="00BB3B7C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ZPercentage</w:t>
            </w:r>
          </w:p>
        </w:tc>
        <w:tc>
          <w:tcPr>
            <w:tcW w:w="1190" w:type="dxa"/>
          </w:tcPr>
          <w:p w14:paraId="4C8F8AD6" w14:textId="77777777" w:rsidR="00674FE6" w:rsidRPr="00BB3B7C" w:rsidRDefault="00674FE6" w:rsidP="000414DE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40420BBD" w14:textId="77777777" w:rsidTr="003F6525">
        <w:trPr>
          <w:trHeight w:val="213"/>
        </w:trPr>
        <w:tc>
          <w:tcPr>
            <w:tcW w:w="2122" w:type="dxa"/>
          </w:tcPr>
          <w:p w14:paraId="2F08F487" w14:textId="77777777" w:rsidR="00674FE6" w:rsidRPr="00BB3B7C" w:rsidRDefault="00674FE6" w:rsidP="000414DE">
            <w:pPr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taxRatePercentage</w:t>
            </w:r>
            <w:r w:rsidRPr="00BB3B7C">
              <w:rPr>
                <w:rStyle w:val="pole"/>
                <w:rFonts w:ascii="Arial" w:hAnsi="Arial" w:cs="Arial"/>
              </w:rPr>
              <w:t>‌</w:t>
            </w:r>
            <w:r w:rsidRPr="00BB3B7C">
              <w:rPr>
                <w:rStyle w:val="pole"/>
                <w:rFonts w:ascii="Open Sans" w:hAnsi="Open Sans" w:cs="Open Sans"/>
              </w:rPr>
              <w:t>FromIsztar</w:t>
            </w:r>
          </w:p>
        </w:tc>
        <w:tc>
          <w:tcPr>
            <w:tcW w:w="3685" w:type="dxa"/>
          </w:tcPr>
          <w:p w14:paraId="0599BA3C" w14:textId="77777777" w:rsidR="00674FE6" w:rsidRPr="00BB3B7C" w:rsidRDefault="00674FE6" w:rsidP="005255B6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Czy stawka podatku akcyzowego w polu taxRatePercentage jest pobrana z Systemu ISZTAR.</w:t>
            </w:r>
          </w:p>
        </w:tc>
        <w:tc>
          <w:tcPr>
            <w:tcW w:w="851" w:type="dxa"/>
          </w:tcPr>
          <w:p w14:paraId="470E3359" w14:textId="77777777" w:rsidR="00674FE6" w:rsidRPr="00BB3B7C" w:rsidRDefault="00674FE6" w:rsidP="000414DE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503" w:type="dxa"/>
          </w:tcPr>
          <w:p w14:paraId="758A4571" w14:textId="57E9FFFB" w:rsidR="00674FE6" w:rsidRPr="00BB3B7C" w:rsidRDefault="00674FE6" w:rsidP="000414DE">
            <w:pPr>
              <w:tabs>
                <w:tab w:val="right" w:pos="2511"/>
              </w:tabs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boolean</w:t>
            </w:r>
          </w:p>
        </w:tc>
        <w:tc>
          <w:tcPr>
            <w:tcW w:w="1190" w:type="dxa"/>
          </w:tcPr>
          <w:p w14:paraId="5497025A" w14:textId="77777777" w:rsidR="00674FE6" w:rsidRPr="00BB3B7C" w:rsidRDefault="00674FE6" w:rsidP="000414DE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0..1</w:t>
            </w:r>
          </w:p>
        </w:tc>
      </w:tr>
      <w:tr w:rsidR="003F6525" w:rsidRPr="00BB3B7C" w14:paraId="1F7077B2" w14:textId="77777777" w:rsidTr="003F6525">
        <w:trPr>
          <w:trHeight w:val="213"/>
        </w:trPr>
        <w:tc>
          <w:tcPr>
            <w:tcW w:w="2122" w:type="dxa"/>
          </w:tcPr>
          <w:p w14:paraId="40C931B8" w14:textId="661F6333" w:rsidR="00674FE6" w:rsidRPr="00BB3B7C" w:rsidRDefault="00674FE6" w:rsidP="000414DE">
            <w:pPr>
              <w:rPr>
                <w:rStyle w:val="pole"/>
                <w:rFonts w:ascii="Open Sans" w:hAnsi="Open Sans" w:cs="Open Sans"/>
              </w:rPr>
            </w:pPr>
            <w:bookmarkStart w:id="103" w:name="amountOfTax"/>
            <w:r w:rsidRPr="00BB3B7C">
              <w:rPr>
                <w:rStyle w:val="pole"/>
                <w:rFonts w:ascii="Open Sans" w:hAnsi="Open Sans" w:cs="Open Sans"/>
              </w:rPr>
              <w:t>amountOfTax</w:t>
            </w:r>
            <w:bookmarkEnd w:id="103"/>
          </w:p>
        </w:tc>
        <w:tc>
          <w:tcPr>
            <w:tcW w:w="3685" w:type="dxa"/>
          </w:tcPr>
          <w:p w14:paraId="01853471" w14:textId="6DFACE7C" w:rsidR="00674FE6" w:rsidRPr="00BB3B7C" w:rsidRDefault="00674FE6" w:rsidP="008C5745">
            <w:pPr>
              <w:pStyle w:val="Z2tabelatekst"/>
              <w:spacing w:before="0" w:after="0"/>
              <w:rPr>
                <w:rFonts w:ascii="Open Sans" w:hAnsi="Open Sans" w:cs="Open Sans"/>
                <w:szCs w:val="18"/>
              </w:rPr>
            </w:pPr>
            <w:r w:rsidRPr="00BB3B7C">
              <w:rPr>
                <w:rFonts w:ascii="Open Sans" w:hAnsi="Open Sans" w:cs="Open Sans"/>
                <w:szCs w:val="18"/>
              </w:rPr>
              <w:t xml:space="preserve">Kwota podatku wyliczona wg wzoru podanego w regule </w:t>
            </w:r>
            <w:hyperlink w:anchor="R3" w:history="1">
              <w:r w:rsidRPr="00BB3B7C">
                <w:rPr>
                  <w:rFonts w:ascii="Open Sans" w:hAnsi="Open Sans" w:cs="Open Sans"/>
                  <w:szCs w:val="18"/>
                  <w:lang w:val="pl-PL" w:eastAsia="pl-PL"/>
                </w:rPr>
                <w:t>R3</w:t>
              </w:r>
            </w:hyperlink>
          </w:p>
        </w:tc>
        <w:tc>
          <w:tcPr>
            <w:tcW w:w="851" w:type="dxa"/>
          </w:tcPr>
          <w:p w14:paraId="2A8F38A1" w14:textId="77777777" w:rsidR="00674FE6" w:rsidRPr="00BB3B7C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</w:p>
        </w:tc>
        <w:tc>
          <w:tcPr>
            <w:tcW w:w="1503" w:type="dxa"/>
          </w:tcPr>
          <w:p w14:paraId="6E39894C" w14:textId="06D4BE25" w:rsidR="00674FE6" w:rsidRPr="00BB3B7C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rFonts w:ascii="Open Sans" w:hAnsi="Open Sans" w:cs="Open Sans"/>
              </w:rPr>
            </w:pPr>
            <w:r w:rsidRPr="00BB3B7C">
              <w:rPr>
                <w:rStyle w:val="pole"/>
                <w:rFonts w:ascii="Open Sans" w:hAnsi="Open Sans" w:cs="Open Sans"/>
              </w:rPr>
              <w:t>ZAmountT</w:t>
            </w:r>
          </w:p>
          <w:p w14:paraId="305515EF" w14:textId="1C001B7D" w:rsidR="00674FE6" w:rsidRPr="00BB3B7C" w:rsidRDefault="00674FE6" w:rsidP="000414DE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</w:rPr>
            </w:pPr>
            <w:r w:rsidRPr="00BB3B7C">
              <w:rPr>
                <w:rFonts w:ascii="Open Sans" w:hAnsi="Open Sans" w:cs="Open Sans"/>
                <w:szCs w:val="18"/>
                <w:lang w:val="pl-PL"/>
              </w:rPr>
              <w:t xml:space="preserve">Patrz reguła </w:t>
            </w:r>
            <w:r w:rsidRPr="00BB3B7C">
              <w:rPr>
                <w:rFonts w:ascii="Open Sans" w:hAnsi="Open Sans" w:cs="Open Sans"/>
                <w:szCs w:val="18"/>
                <w:lang w:val="pl-PL"/>
              </w:rPr>
              <w:fldChar w:fldCharType="begin"/>
            </w:r>
            <w:r w:rsidRPr="00BB3B7C">
              <w:rPr>
                <w:rFonts w:ascii="Open Sans" w:hAnsi="Open Sans" w:cs="Open Sans"/>
                <w:szCs w:val="18"/>
                <w:lang w:val="pl-PL"/>
              </w:rPr>
              <w:instrText xml:space="preserve"> REF R3 \h  \* MERGEFORMAT </w:instrText>
            </w:r>
            <w:r w:rsidRPr="00BB3B7C">
              <w:rPr>
                <w:rFonts w:ascii="Open Sans" w:hAnsi="Open Sans" w:cs="Open Sans"/>
                <w:szCs w:val="18"/>
                <w:lang w:val="pl-PL"/>
              </w:rPr>
            </w:r>
            <w:r w:rsidRPr="00BB3B7C">
              <w:rPr>
                <w:rFonts w:ascii="Open Sans" w:hAnsi="Open Sans" w:cs="Open Sans"/>
                <w:szCs w:val="18"/>
                <w:lang w:val="pl-PL"/>
              </w:rPr>
              <w:fldChar w:fldCharType="separate"/>
            </w:r>
            <w:r w:rsidR="001D7718" w:rsidRPr="00BB3B7C">
              <w:rPr>
                <w:rFonts w:ascii="Open Sans" w:hAnsi="Open Sans" w:cs="Open Sans"/>
                <w:szCs w:val="18"/>
              </w:rPr>
              <w:t>R3</w:t>
            </w:r>
            <w:r w:rsidRPr="00BB3B7C">
              <w:rPr>
                <w:rFonts w:ascii="Open Sans" w:hAnsi="Open Sans" w:cs="Open Sans"/>
                <w:szCs w:val="18"/>
                <w:lang w:val="pl-PL"/>
              </w:rPr>
              <w:fldChar w:fldCharType="end"/>
            </w:r>
          </w:p>
        </w:tc>
        <w:tc>
          <w:tcPr>
            <w:tcW w:w="1190" w:type="dxa"/>
          </w:tcPr>
          <w:p w14:paraId="4B373170" w14:textId="77777777" w:rsidR="00674FE6" w:rsidRPr="00BB3B7C" w:rsidRDefault="00674FE6" w:rsidP="000414DE">
            <w:pPr>
              <w:rPr>
                <w:rFonts w:ascii="Open Sans" w:hAnsi="Open Sans" w:cs="Open Sans"/>
                <w:sz w:val="18"/>
                <w:szCs w:val="18"/>
              </w:rPr>
            </w:pPr>
            <w:r w:rsidRPr="00BB3B7C">
              <w:rPr>
                <w:rFonts w:ascii="Open Sans" w:hAnsi="Open Sans" w:cs="Open Sans"/>
                <w:sz w:val="18"/>
                <w:szCs w:val="18"/>
              </w:rPr>
              <w:t>1..1</w:t>
            </w:r>
          </w:p>
        </w:tc>
      </w:tr>
    </w:tbl>
    <w:p w14:paraId="6C00B724" w14:textId="491A10D9" w:rsidR="0047373D" w:rsidRPr="001D7718" w:rsidRDefault="0047373D" w:rsidP="0047373D">
      <w:pPr>
        <w:rPr>
          <w:rFonts w:ascii="Open Sans" w:hAnsi="Open Sans" w:cs="Open Sans"/>
        </w:rPr>
      </w:pPr>
    </w:p>
    <w:p w14:paraId="0805332C" w14:textId="618C9306" w:rsidR="001D7718" w:rsidRPr="001D7718" w:rsidRDefault="001D7718" w:rsidP="0047373D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drawing>
          <wp:inline distT="0" distB="0" distL="0" distR="0" wp14:anchorId="7DED7C9D" wp14:editId="3042EBD1">
            <wp:extent cx="5755640" cy="3089275"/>
            <wp:effectExtent l="19050" t="19050" r="16510" b="15875"/>
            <wp:docPr id="20" name="Obraz 20" descr="Struktura &lt;ItemType&gt;, sekcja Zgłoszenie celn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 descr="Struktura &lt;ItemType&gt;, sekcja Zgłoszenie celn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3089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27EE034" w14:textId="21750F82" w:rsidR="0047373D" w:rsidRPr="001D7718" w:rsidRDefault="0047373D" w:rsidP="0047373D">
      <w:pPr>
        <w:pStyle w:val="Legenda"/>
        <w:rPr>
          <w:rFonts w:ascii="Open Sans" w:hAnsi="Open Sans" w:cs="Open Sans"/>
        </w:rPr>
      </w:pPr>
      <w:bookmarkStart w:id="104" w:name="_Toc125376926"/>
      <w:r w:rsidRPr="001D7718">
        <w:rPr>
          <w:rFonts w:ascii="Open Sans" w:hAnsi="Open Sans" w:cs="Open Sans"/>
        </w:rPr>
        <w:t xml:space="preserve">Rysunek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Rysunek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9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</w:t>
      </w:r>
      <w:r w:rsidR="001D7718" w:rsidRPr="001D7718">
        <w:rPr>
          <w:rFonts w:ascii="Open Sans" w:hAnsi="Open Sans" w:cs="Open Sans"/>
        </w:rPr>
        <w:t>Struktura &lt;Item</w:t>
      </w:r>
      <w:r w:rsidR="001D7718" w:rsidRPr="001D7718">
        <w:rPr>
          <w:rStyle w:val="polegwne"/>
          <w:rFonts w:ascii="Open Sans" w:hAnsi="Open Sans" w:cs="Open Sans"/>
          <w:b/>
          <w:bCs w:val="0"/>
        </w:rPr>
        <w:t>Type</w:t>
      </w:r>
      <w:r w:rsidR="001D7718" w:rsidRPr="001D7718">
        <w:rPr>
          <w:rFonts w:ascii="Open Sans" w:hAnsi="Open Sans" w:cs="Open Sans"/>
        </w:rPr>
        <w:t>&gt;, sekcja Zgłoszenie celne w ramach zgłoszenia ZPNW.</w:t>
      </w:r>
      <w:bookmarkEnd w:id="104"/>
    </w:p>
    <w:p w14:paraId="086C1C1C" w14:textId="77777777" w:rsidR="0047373D" w:rsidRPr="001D7718" w:rsidRDefault="0047373D" w:rsidP="0047373D">
      <w:pPr>
        <w:rPr>
          <w:rFonts w:ascii="Open Sans" w:hAnsi="Open Sans" w:cs="Open Sans"/>
          <w:sz w:val="18"/>
          <w:szCs w:val="18"/>
        </w:rPr>
      </w:pPr>
    </w:p>
    <w:p w14:paraId="5426DEF4" w14:textId="4BE514B6" w:rsidR="00976FE6" w:rsidRPr="001D7718" w:rsidRDefault="0047373D" w:rsidP="00B80B7C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05" w:name="_Toc125376895"/>
      <w:r w:rsidRPr="001D7718">
        <w:rPr>
          <w:rFonts w:ascii="Open Sans" w:hAnsi="Open Sans" w:cs="Open Sans"/>
          <w:b/>
          <w:bCs w:val="0"/>
          <w:sz w:val="28"/>
          <w:lang w:val="pl-PL"/>
        </w:rPr>
        <w:t>Reguły</w:t>
      </w:r>
      <w:bookmarkEnd w:id="105"/>
    </w:p>
    <w:p w14:paraId="284B644B" w14:textId="77777777" w:rsidR="0047373D" w:rsidRPr="001D7718" w:rsidRDefault="0047373D" w:rsidP="0047373D">
      <w:pPr>
        <w:pStyle w:val="Z2PodpisRysunkuTabeli"/>
        <w:ind w:left="510"/>
        <w:rPr>
          <w:rFonts w:ascii="Open Sans" w:hAnsi="Open Sans" w:cs="Open Sans"/>
        </w:rPr>
      </w:pPr>
      <w:bookmarkStart w:id="106" w:name="_Toc87134562"/>
      <w:bookmarkStart w:id="107" w:name="_Toc87137295"/>
      <w:bookmarkStart w:id="108" w:name="_Hlk87205105"/>
    </w:p>
    <w:p w14:paraId="6F5347F1" w14:textId="61348EA4" w:rsidR="0047373D" w:rsidRPr="001D7718" w:rsidRDefault="0047373D" w:rsidP="0047373D">
      <w:pPr>
        <w:pStyle w:val="Z2PodpisRysunkuTabeli"/>
        <w:rPr>
          <w:rFonts w:ascii="Open Sans" w:hAnsi="Open Sans" w:cs="Open Sans"/>
        </w:rPr>
      </w:pPr>
      <w:bookmarkStart w:id="109" w:name="_Toc123985683"/>
      <w:bookmarkStart w:id="110" w:name="_Toc125376917"/>
      <w:r w:rsidRPr="001D7718">
        <w:rPr>
          <w:rFonts w:ascii="Open Sans" w:hAnsi="Open Sans" w:cs="Open Sans"/>
        </w:rPr>
        <w:t xml:space="preserve">Tabela </w:t>
      </w:r>
      <w:r w:rsidRPr="001D7718">
        <w:rPr>
          <w:rFonts w:ascii="Open Sans" w:hAnsi="Open Sans" w:cs="Open Sans"/>
        </w:rPr>
        <w:fldChar w:fldCharType="begin"/>
      </w:r>
      <w:r w:rsidRPr="001D7718">
        <w:rPr>
          <w:rFonts w:ascii="Open Sans" w:hAnsi="Open Sans" w:cs="Open Sans"/>
        </w:rPr>
        <w:instrText xml:space="preserve"> SEQ Tabela \* ARABIC </w:instrText>
      </w:r>
      <w:r w:rsidRPr="001D7718">
        <w:rPr>
          <w:rFonts w:ascii="Open Sans" w:hAnsi="Open Sans" w:cs="Open Sans"/>
        </w:rPr>
        <w:fldChar w:fldCharType="separate"/>
      </w:r>
      <w:r w:rsidR="001D7718" w:rsidRPr="001D7718">
        <w:rPr>
          <w:rFonts w:ascii="Open Sans" w:hAnsi="Open Sans" w:cs="Open Sans"/>
          <w:noProof/>
        </w:rPr>
        <w:t>19</w:t>
      </w:r>
      <w:r w:rsidRPr="001D7718">
        <w:rPr>
          <w:rFonts w:ascii="Open Sans" w:hAnsi="Open Sans" w:cs="Open Sans"/>
        </w:rPr>
        <w:fldChar w:fldCharType="end"/>
      </w:r>
      <w:r w:rsidRPr="001D7718">
        <w:rPr>
          <w:rFonts w:ascii="Open Sans" w:hAnsi="Open Sans" w:cs="Open Sans"/>
        </w:rPr>
        <w:t xml:space="preserve">. Reguły obowiązujące dla </w:t>
      </w:r>
      <w:bookmarkEnd w:id="106"/>
      <w:bookmarkEnd w:id="107"/>
      <w:bookmarkEnd w:id="108"/>
      <w:bookmarkEnd w:id="109"/>
      <w:r w:rsidRPr="001D7718">
        <w:rPr>
          <w:rFonts w:ascii="Open Sans" w:hAnsi="Open Sans" w:cs="Open Sans"/>
        </w:rPr>
        <w:t>zgłoszenia ZPNW</w:t>
      </w:r>
      <w:bookmarkEnd w:id="11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0"/>
        <w:gridCol w:w="8114"/>
      </w:tblGrid>
      <w:tr w:rsidR="005A152A" w:rsidRPr="001D7718" w14:paraId="72A6D5C9" w14:textId="77777777" w:rsidTr="001D7718">
        <w:trPr>
          <w:trHeight w:val="213"/>
        </w:trPr>
        <w:tc>
          <w:tcPr>
            <w:tcW w:w="940" w:type="dxa"/>
            <w:shd w:val="clear" w:color="auto" w:fill="D9D9D9" w:themeFill="background1" w:themeFillShade="D9"/>
          </w:tcPr>
          <w:p w14:paraId="72440756" w14:textId="77777777" w:rsidR="005A152A" w:rsidRPr="001D7718" w:rsidRDefault="005A152A" w:rsidP="00EC7E65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4" w:type="dxa"/>
            <w:shd w:val="clear" w:color="auto" w:fill="D9D9D9" w:themeFill="background1" w:themeFillShade="D9"/>
          </w:tcPr>
          <w:p w14:paraId="36DA6022" w14:textId="77777777" w:rsidR="005A152A" w:rsidRPr="001D7718" w:rsidRDefault="005A152A" w:rsidP="00EC7E65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1D7718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CB60E7" w:rsidRPr="001D7718" w14:paraId="105D6809" w14:textId="77777777" w:rsidTr="006D4D55">
        <w:trPr>
          <w:trHeight w:val="213"/>
        </w:trPr>
        <w:tc>
          <w:tcPr>
            <w:tcW w:w="940" w:type="dxa"/>
          </w:tcPr>
          <w:p w14:paraId="05646D45" w14:textId="77777777" w:rsidR="00CB60E7" w:rsidRPr="001D7718" w:rsidRDefault="00CB60E7" w:rsidP="00EC7E65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1" w:name="R1"/>
            <w:r w:rsidRPr="001D7718">
              <w:rPr>
                <w:rFonts w:ascii="Open Sans" w:hAnsi="Open Sans" w:cs="Open Sans"/>
                <w:sz w:val="18"/>
                <w:szCs w:val="18"/>
              </w:rPr>
              <w:t>R</w:t>
            </w:r>
            <w:r w:rsidR="005369B6" w:rsidRPr="001D7718">
              <w:rPr>
                <w:rFonts w:ascii="Open Sans" w:hAnsi="Open Sans" w:cs="Open Sans"/>
                <w:sz w:val="18"/>
                <w:szCs w:val="18"/>
              </w:rPr>
              <w:t>1</w:t>
            </w:r>
            <w:bookmarkEnd w:id="111"/>
          </w:p>
        </w:tc>
        <w:tc>
          <w:tcPr>
            <w:tcW w:w="8114" w:type="dxa"/>
          </w:tcPr>
          <w:p w14:paraId="78C09D3F" w14:textId="4B9CC03F" w:rsidR="00CB60E7" w:rsidRPr="001D7718" w:rsidRDefault="005369B6" w:rsidP="00EC7E65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</w:rPr>
              <w:t xml:space="preserve">Pole tekstowe 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begin"/>
            </w:r>
            <w:r w:rsidR="0047373D" w:rsidRPr="001D7718">
              <w:rPr>
                <w:rStyle w:val="poleodsylacz"/>
                <w:rFonts w:ascii="Open Sans" w:hAnsi="Open Sans" w:cs="Open Sans"/>
              </w:rPr>
              <w:instrText xml:space="preserve"> REF  submissionAim  \* MERGEFORMAT </w:instrTex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1D7718" w:rsidRPr="001D7718">
              <w:rPr>
                <w:rStyle w:val="pole"/>
                <w:rFonts w:ascii="Open Sans" w:hAnsi="Open Sans" w:cs="Open Sans"/>
              </w:rPr>
              <w:t>submissionAim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end"/>
            </w:r>
            <w:r w:rsidR="008B7924" w:rsidRPr="001D7718">
              <w:rPr>
                <w:rFonts w:ascii="Open Sans" w:hAnsi="Open Sans" w:cs="Open Sans"/>
                <w:szCs w:val="18"/>
                <w:lang w:val="pl-PL"/>
              </w:rPr>
              <w:t xml:space="preserve"> </w:t>
            </w:r>
            <w:r w:rsidRPr="001D7718">
              <w:rPr>
                <w:rFonts w:ascii="Open Sans" w:hAnsi="Open Sans" w:cs="Open Sans"/>
                <w:szCs w:val="18"/>
              </w:rPr>
              <w:t>wypełnione wartościami „Deklaracja” albo „Korekta”.</w:t>
            </w:r>
          </w:p>
        </w:tc>
      </w:tr>
      <w:tr w:rsidR="005369B6" w:rsidRPr="001D7718" w14:paraId="2FF32776" w14:textId="77777777" w:rsidTr="006D4D55">
        <w:trPr>
          <w:trHeight w:val="213"/>
        </w:trPr>
        <w:tc>
          <w:tcPr>
            <w:tcW w:w="940" w:type="dxa"/>
          </w:tcPr>
          <w:p w14:paraId="6A6CD558" w14:textId="77777777" w:rsidR="005369B6" w:rsidRPr="001D7718" w:rsidRDefault="005369B6" w:rsidP="00EC7E65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2" w:name="R2"/>
            <w:r w:rsidRPr="001D7718">
              <w:rPr>
                <w:rFonts w:ascii="Open Sans" w:hAnsi="Open Sans" w:cs="Open Sans"/>
                <w:sz w:val="18"/>
                <w:szCs w:val="18"/>
              </w:rPr>
              <w:t>R2</w:t>
            </w:r>
            <w:bookmarkEnd w:id="112"/>
          </w:p>
        </w:tc>
        <w:tc>
          <w:tcPr>
            <w:tcW w:w="8114" w:type="dxa"/>
          </w:tcPr>
          <w:p w14:paraId="6C417406" w14:textId="07A0FACE" w:rsidR="00EC7E65" w:rsidRPr="001D7718" w:rsidRDefault="005369B6" w:rsidP="00EC7E65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 xml:space="preserve">Pole 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begin"/>
            </w:r>
            <w:r w:rsidR="0047373D" w:rsidRPr="001D7718">
              <w:rPr>
                <w:rStyle w:val="poleodsylacz"/>
                <w:rFonts w:ascii="Open Sans" w:hAnsi="Open Sans" w:cs="Open Sans"/>
              </w:rPr>
              <w:instrText xml:space="preserve"> REF  unitOfMeasure  \* MERGEFORMAT </w:instrTex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1D7718" w:rsidRPr="001D7718">
              <w:rPr>
                <w:rStyle w:val="pole"/>
                <w:rFonts w:ascii="Open Sans" w:hAnsi="Open Sans" w:cs="Open Sans"/>
              </w:rPr>
              <w:t>unitOfMeasure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end"/>
            </w:r>
            <w:r w:rsidR="008B7924" w:rsidRPr="001D7718">
              <w:rPr>
                <w:rFonts w:ascii="Open Sans" w:hAnsi="Open Sans" w:cs="Open Sans"/>
                <w:lang w:val="pl-PL" w:eastAsia="pl-PL"/>
              </w:rPr>
              <w:t xml:space="preserve"> </w:t>
            </w:r>
            <w:r w:rsidRPr="001D7718">
              <w:rPr>
                <w:rFonts w:ascii="Open Sans" w:hAnsi="Open Sans" w:cs="Open Sans"/>
                <w:lang w:val="pl-PL" w:eastAsia="pl-PL"/>
              </w:rPr>
              <w:t xml:space="preserve">może mieć następujące wartości: </w:t>
            </w:r>
          </w:p>
          <w:p w14:paraId="260CE8F7" w14:textId="77777777" w:rsidR="00CC46E6" w:rsidRPr="001D7718" w:rsidRDefault="00EC7E65" w:rsidP="00EC7E65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 xml:space="preserve">- </w:t>
            </w:r>
            <w:r w:rsidR="00CC46E6" w:rsidRPr="001D7718">
              <w:rPr>
                <w:rFonts w:ascii="Open Sans" w:hAnsi="Open Sans" w:cs="Open Sans"/>
                <w:lang w:val="pl-PL" w:eastAsia="pl-PL"/>
              </w:rPr>
              <w:t xml:space="preserve">hL.st.Pl – hektolitry x </w:t>
            </w:r>
            <w:r w:rsidR="002F3D46" w:rsidRPr="001D7718">
              <w:rPr>
                <w:rFonts w:ascii="Open Sans" w:hAnsi="Open Sans" w:cs="Open Sans"/>
                <w:lang w:val="pl-PL" w:eastAsia="pl-PL"/>
              </w:rPr>
              <w:t xml:space="preserve">stopień </w:t>
            </w:r>
            <w:r w:rsidR="00CC46E6" w:rsidRPr="001D7718">
              <w:rPr>
                <w:rFonts w:ascii="Open Sans" w:hAnsi="Open Sans" w:cs="Open Sans"/>
                <w:lang w:val="pl-PL" w:eastAsia="pl-PL"/>
              </w:rPr>
              <w:t>Plato,</w:t>
            </w:r>
          </w:p>
          <w:p w14:paraId="58521D07" w14:textId="77777777" w:rsidR="00CC46E6" w:rsidRPr="001D7718" w:rsidRDefault="00CC46E6" w:rsidP="00EC7E65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- hL – hektolitry,</w:t>
            </w:r>
          </w:p>
          <w:p w14:paraId="61307274" w14:textId="77777777" w:rsidR="00CC46E6" w:rsidRPr="001D7718" w:rsidRDefault="00CC46E6" w:rsidP="00EC7E65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- kg – kilogramy</w:t>
            </w:r>
            <w:r w:rsidR="005369B6" w:rsidRPr="001D7718">
              <w:rPr>
                <w:rFonts w:ascii="Open Sans" w:hAnsi="Open Sans" w:cs="Open Sans"/>
                <w:lang w:val="pl-PL" w:eastAsia="pl-PL"/>
              </w:rPr>
              <w:t xml:space="preserve">, </w:t>
            </w:r>
          </w:p>
          <w:p w14:paraId="1AA3AEF9" w14:textId="77777777" w:rsidR="0041509C" w:rsidRPr="001D7718" w:rsidRDefault="00CC46E6" w:rsidP="00EC7E65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 xml:space="preserve">- tys.kg – </w:t>
            </w:r>
            <w:r w:rsidR="0041509C" w:rsidRPr="001D7718">
              <w:rPr>
                <w:rFonts w:ascii="Open Sans" w:hAnsi="Open Sans" w:cs="Open Sans"/>
                <w:lang w:val="pl-PL" w:eastAsia="pl-PL"/>
              </w:rPr>
              <w:t>tysiące kilogramów</w:t>
            </w:r>
            <w:r w:rsidR="005369B6" w:rsidRPr="001D7718">
              <w:rPr>
                <w:rFonts w:ascii="Open Sans" w:hAnsi="Open Sans" w:cs="Open Sans"/>
                <w:lang w:val="pl-PL" w:eastAsia="pl-PL"/>
              </w:rPr>
              <w:t xml:space="preserve">, </w:t>
            </w:r>
          </w:p>
          <w:p w14:paraId="147C5057" w14:textId="77777777" w:rsidR="0041509C" w:rsidRPr="001D7718" w:rsidRDefault="0041509C" w:rsidP="00EC7E65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>- tys.L – tysiące litrów</w:t>
            </w:r>
            <w:r w:rsidR="005369B6" w:rsidRPr="001D7718">
              <w:rPr>
                <w:rFonts w:ascii="Open Sans" w:hAnsi="Open Sans" w:cs="Open Sans"/>
                <w:lang w:val="pl-PL" w:eastAsia="pl-PL"/>
              </w:rPr>
              <w:t xml:space="preserve">, </w:t>
            </w:r>
          </w:p>
          <w:p w14:paraId="0022D0D5" w14:textId="77777777" w:rsidR="0041509C" w:rsidRPr="001D7718" w:rsidRDefault="0041509C" w:rsidP="00EC7E65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 xml:space="preserve">- tys.sztuk – tysiące sztuk , </w:t>
            </w:r>
          </w:p>
          <w:p w14:paraId="52B229D5" w14:textId="77777777" w:rsidR="0004141B" w:rsidRPr="001D7718" w:rsidRDefault="0041509C" w:rsidP="00B80C53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en-US" w:eastAsia="pl-PL"/>
              </w:rPr>
            </w:pPr>
            <w:r w:rsidRPr="001D7718">
              <w:rPr>
                <w:rFonts w:ascii="Open Sans" w:hAnsi="Open Sans" w:cs="Open Sans"/>
                <w:lang w:val="en-US" w:eastAsia="pl-PL"/>
              </w:rPr>
              <w:t>- GJ</w:t>
            </w:r>
            <w:r w:rsidR="00B80C53" w:rsidRPr="001D7718">
              <w:rPr>
                <w:rFonts w:ascii="Open Sans" w:hAnsi="Open Sans" w:cs="Open Sans"/>
                <w:lang w:val="en-US" w:eastAsia="pl-PL"/>
              </w:rPr>
              <w:t xml:space="preserve"> – gigadżule</w:t>
            </w:r>
            <w:r w:rsidR="005369B6" w:rsidRPr="001D7718">
              <w:rPr>
                <w:rFonts w:ascii="Open Sans" w:hAnsi="Open Sans" w:cs="Open Sans"/>
                <w:lang w:val="en-US" w:eastAsia="pl-PL"/>
              </w:rPr>
              <w:t>.</w:t>
            </w:r>
          </w:p>
          <w:p w14:paraId="17FBC1E6" w14:textId="77777777" w:rsidR="0004141B" w:rsidRPr="001D7718" w:rsidRDefault="0004141B" w:rsidP="00B80C53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en-US" w:eastAsia="pl-PL"/>
              </w:rPr>
            </w:pPr>
            <w:r w:rsidRPr="001D7718">
              <w:rPr>
                <w:rFonts w:ascii="Open Sans" w:hAnsi="Open Sans" w:cs="Open Sans"/>
                <w:lang w:val="en-US" w:eastAsia="pl-PL"/>
              </w:rPr>
              <w:t>- kg.3.miejsca – kilogramy z dokładnością do 3 miejsc po przecinku,</w:t>
            </w:r>
          </w:p>
          <w:p w14:paraId="037063EA" w14:textId="1E47BA4E" w:rsidR="001D7718" w:rsidRPr="001D7718" w:rsidRDefault="0004141B" w:rsidP="00B80C53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en-US" w:eastAsia="pl-PL"/>
              </w:rPr>
            </w:pPr>
            <w:r w:rsidRPr="001D7718">
              <w:rPr>
                <w:rFonts w:ascii="Open Sans" w:hAnsi="Open Sans" w:cs="Open Sans"/>
                <w:lang w:val="en-US" w:eastAsia="pl-PL"/>
              </w:rPr>
              <w:t xml:space="preserve">- ml </w:t>
            </w:r>
            <w:r w:rsidR="001D7718" w:rsidRPr="001D7718">
              <w:rPr>
                <w:rFonts w:ascii="Open Sans" w:hAnsi="Open Sans" w:cs="Open Sans"/>
                <w:lang w:val="en-US" w:eastAsia="pl-PL"/>
              </w:rPr>
              <w:t>–</w:t>
            </w:r>
            <w:r w:rsidRPr="001D7718">
              <w:rPr>
                <w:rFonts w:ascii="Open Sans" w:hAnsi="Open Sans" w:cs="Open Sans"/>
                <w:lang w:val="en-US" w:eastAsia="pl-PL"/>
              </w:rPr>
              <w:t xml:space="preserve"> mililitry</w:t>
            </w:r>
          </w:p>
          <w:p w14:paraId="304A5D89" w14:textId="1CDDC8E3" w:rsidR="005369B6" w:rsidRPr="001D7718" w:rsidRDefault="005369B6" w:rsidP="00B80C53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en-US" w:eastAsia="pl-PL"/>
              </w:rPr>
            </w:pPr>
            <w:r w:rsidRPr="001D7718">
              <w:rPr>
                <w:rFonts w:ascii="Open Sans" w:hAnsi="Open Sans" w:cs="Open Sans"/>
                <w:lang w:val="en-US" w:eastAsia="pl-PL"/>
              </w:rPr>
              <w:lastRenderedPageBreak/>
              <w:t>&lt;xs:enumeration value="GJ"</w:t>
            </w:r>
          </w:p>
        </w:tc>
      </w:tr>
      <w:tr w:rsidR="00DD6047" w:rsidRPr="001D7718" w14:paraId="2ED56AFE" w14:textId="77777777" w:rsidTr="006D4D55">
        <w:trPr>
          <w:trHeight w:val="213"/>
        </w:trPr>
        <w:tc>
          <w:tcPr>
            <w:tcW w:w="940" w:type="dxa"/>
          </w:tcPr>
          <w:p w14:paraId="1E3DB9C7" w14:textId="77777777" w:rsidR="00DD6047" w:rsidRPr="001D7718" w:rsidRDefault="005369B6" w:rsidP="00EC7E65">
            <w:pPr>
              <w:rPr>
                <w:rFonts w:ascii="Open Sans" w:hAnsi="Open Sans" w:cs="Open Sans"/>
                <w:sz w:val="18"/>
                <w:szCs w:val="18"/>
              </w:rPr>
            </w:pPr>
            <w:bookmarkStart w:id="113" w:name="R3"/>
            <w:r w:rsidRPr="001D7718">
              <w:rPr>
                <w:rFonts w:ascii="Open Sans" w:hAnsi="Open Sans" w:cs="Open Sans"/>
                <w:sz w:val="18"/>
                <w:szCs w:val="18"/>
              </w:rPr>
              <w:lastRenderedPageBreak/>
              <w:t>R3</w:t>
            </w:r>
            <w:bookmarkEnd w:id="113"/>
          </w:p>
        </w:tc>
        <w:tc>
          <w:tcPr>
            <w:tcW w:w="8114" w:type="dxa"/>
          </w:tcPr>
          <w:p w14:paraId="410CCDF3" w14:textId="49423E1A" w:rsidR="006D1D7C" w:rsidRPr="001D7718" w:rsidRDefault="002F5458" w:rsidP="00EC7E65">
            <w:pPr>
              <w:pStyle w:val="Z2tabelatekst"/>
              <w:spacing w:before="0" w:after="0"/>
              <w:jc w:val="both"/>
              <w:rPr>
                <w:rFonts w:ascii="Open Sans" w:hAnsi="Open Sans" w:cs="Open Sans"/>
              </w:rPr>
            </w:pPr>
            <w:r w:rsidRPr="001D7718">
              <w:rPr>
                <w:rFonts w:ascii="Open Sans" w:hAnsi="Open Sans" w:cs="Open Sans"/>
                <w:lang w:val="pl-PL" w:eastAsia="pl-PL"/>
              </w:rPr>
              <w:t xml:space="preserve">Walidacja: wartość </w:t>
            </w:r>
            <w:r w:rsidR="008B7924" w:rsidRPr="001D7718">
              <w:rPr>
                <w:rFonts w:ascii="Open Sans" w:hAnsi="Open Sans" w:cs="Open Sans"/>
                <w:lang w:val="pl-PL" w:eastAsia="pl-PL"/>
              </w:rPr>
              <w:t xml:space="preserve">wprowadzona w polu 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begin"/>
            </w:r>
            <w:r w:rsidR="0047373D" w:rsidRPr="001D7718">
              <w:rPr>
                <w:rStyle w:val="poleodsylacz"/>
                <w:rFonts w:ascii="Open Sans" w:hAnsi="Open Sans" w:cs="Open Sans"/>
              </w:rPr>
              <w:instrText xml:space="preserve"> REF  amountOfTax  \* MERGEFORMAT </w:instrTex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1D7718" w:rsidRPr="001D7718">
              <w:rPr>
                <w:rStyle w:val="pole"/>
                <w:rFonts w:ascii="Open Sans" w:hAnsi="Open Sans" w:cs="Open Sans"/>
              </w:rPr>
              <w:t>amountOfTax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end"/>
            </w:r>
            <w:r w:rsidR="008B7924" w:rsidRPr="001D7718">
              <w:rPr>
                <w:rFonts w:ascii="Open Sans" w:hAnsi="Open Sans" w:cs="Open Sans"/>
                <w:lang w:val="pl-PL" w:eastAsia="pl-PL"/>
              </w:rPr>
              <w:t xml:space="preserve"> </w:t>
            </w:r>
            <w:r w:rsidRPr="001D7718">
              <w:rPr>
                <w:rFonts w:ascii="Open Sans" w:hAnsi="Open Sans" w:cs="Open Sans"/>
                <w:lang w:val="pl-PL" w:eastAsia="pl-PL"/>
              </w:rPr>
              <w:t xml:space="preserve">powinna być równa </w:t>
            </w:r>
            <w:r w:rsidR="006D1D7C" w:rsidRPr="001D7718">
              <w:rPr>
                <w:rFonts w:ascii="Open Sans" w:hAnsi="Open Sans" w:cs="Open Sans"/>
                <w:lang w:val="pl-PL" w:eastAsia="pl-PL"/>
              </w:rPr>
              <w:t>większej z dwóch wartości:</w:t>
            </w:r>
          </w:p>
          <w:p w14:paraId="2345C822" w14:textId="0ED4C57B" w:rsidR="006D1D7C" w:rsidRPr="001D7718" w:rsidRDefault="0004263E" w:rsidP="0073461A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Open Sans" w:hAnsi="Open Sans" w:cs="Open Sans"/>
              </w:rPr>
            </w:pPr>
            <w:r w:rsidRPr="001D7718">
              <w:rPr>
                <w:rStyle w:val="pole"/>
                <w:rFonts w:ascii="Open Sans" w:hAnsi="Open Sans" w:cs="Open Sans"/>
              </w:rPr>
              <w:t>(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begin"/>
            </w:r>
            <w:r w:rsidR="0047373D" w:rsidRPr="001D7718">
              <w:rPr>
                <w:rStyle w:val="poleodsylacz"/>
                <w:rFonts w:ascii="Open Sans" w:hAnsi="Open Sans" w:cs="Open Sans"/>
              </w:rPr>
              <w:instrText xml:space="preserve"> REF  numberOfGoods  \* MERGEFORMAT </w:instrTex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1D7718" w:rsidRPr="001D7718">
              <w:rPr>
                <w:rStyle w:val="pole"/>
                <w:rFonts w:ascii="Open Sans" w:hAnsi="Open Sans" w:cs="Open Sans"/>
              </w:rPr>
              <w:t>numberOfGoods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end"/>
            </w:r>
            <w:r w:rsidR="00255872" w:rsidRPr="001D7718">
              <w:rPr>
                <w:rStyle w:val="pole"/>
                <w:rFonts w:ascii="Open Sans" w:hAnsi="Open Sans" w:cs="Open Sans"/>
              </w:rPr>
              <w:t xml:space="preserve"> </w:t>
            </w:r>
            <w:r w:rsidR="006D1D7C" w:rsidRPr="001D7718">
              <w:rPr>
                <w:rStyle w:val="pole"/>
                <w:rFonts w:ascii="Open Sans" w:hAnsi="Open Sans" w:cs="Open Sans"/>
              </w:rPr>
              <w:t>*</w:t>
            </w:r>
            <w:r w:rsidR="00255872" w:rsidRPr="001D7718">
              <w:rPr>
                <w:rStyle w:val="pole"/>
                <w:rFonts w:ascii="Open Sans" w:hAnsi="Open Sans" w:cs="Open Sans"/>
              </w:rPr>
              <w:t xml:space="preserve"> </w:t>
            </w:r>
            <w:r w:rsidR="00255872" w:rsidRPr="001D7718">
              <w:rPr>
                <w:rStyle w:val="poleodsylacz"/>
                <w:rFonts w:ascii="Open Sans" w:hAnsi="Open Sans" w:cs="Open Sans"/>
              </w:rPr>
              <w:fldChar w:fldCharType="begin"/>
            </w:r>
            <w:r w:rsidR="00255872" w:rsidRPr="001D7718">
              <w:rPr>
                <w:rStyle w:val="poleodsylacz"/>
                <w:rFonts w:ascii="Open Sans" w:hAnsi="Open Sans" w:cs="Open Sans"/>
              </w:rPr>
              <w:instrText xml:space="preserve"> REF taxRate\h </w:instrText>
            </w:r>
            <w:r w:rsidR="003030E1" w:rsidRPr="001D7718">
              <w:rPr>
                <w:rStyle w:val="poleodsylacz"/>
                <w:rFonts w:ascii="Open Sans" w:hAnsi="Open Sans" w:cs="Open Sans"/>
              </w:rPr>
              <w:instrText xml:space="preserve"> \* MERGEFORMAT </w:instrText>
            </w:r>
            <w:r w:rsidR="00255872" w:rsidRPr="001D7718">
              <w:rPr>
                <w:rStyle w:val="poleodsylacz"/>
                <w:rFonts w:ascii="Open Sans" w:hAnsi="Open Sans" w:cs="Open Sans"/>
              </w:rPr>
            </w:r>
            <w:r w:rsidR="00255872" w:rsidRPr="001D7718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1D7718" w:rsidRPr="001D7718">
              <w:rPr>
                <w:rStyle w:val="pole"/>
                <w:rFonts w:ascii="Open Sans" w:hAnsi="Open Sans" w:cs="Open Sans"/>
              </w:rPr>
              <w:t>taxRate</w:t>
            </w:r>
            <w:r w:rsidR="00255872" w:rsidRPr="001D7718">
              <w:rPr>
                <w:rStyle w:val="poleodsylacz"/>
                <w:rFonts w:ascii="Open Sans" w:hAnsi="Open Sans" w:cs="Open Sans"/>
              </w:rPr>
              <w:fldChar w:fldCharType="end"/>
            </w:r>
            <w:r w:rsidR="006D1D7C" w:rsidRPr="001D7718">
              <w:rPr>
                <w:rStyle w:val="pole"/>
                <w:rFonts w:ascii="Open Sans" w:hAnsi="Open Sans" w:cs="Open Sans"/>
              </w:rPr>
              <w:t>) + (</w:t>
            </w:r>
            <w:r w:rsidR="00033DB4" w:rsidRPr="001D7718">
              <w:rPr>
                <w:rStyle w:val="pole"/>
                <w:rFonts w:ascii="Open Sans" w:hAnsi="Open Sans" w:cs="Open Sans"/>
              </w:rPr>
              <w:t>maximumRetailPriceValue</w:t>
            </w:r>
            <w:r w:rsidR="009A7DBE" w:rsidRPr="001D7718">
              <w:rPr>
                <w:rStyle w:val="pole"/>
                <w:rFonts w:ascii="Open Sans" w:hAnsi="Open Sans" w:cs="Open Sans"/>
              </w:rPr>
              <w:t xml:space="preserve"> </w:t>
            </w:r>
            <w:r w:rsidR="006D1D7C" w:rsidRPr="001D7718">
              <w:rPr>
                <w:rStyle w:val="pole"/>
                <w:rFonts w:ascii="Open Sans" w:hAnsi="Open Sans" w:cs="Open Sans"/>
              </w:rPr>
              <w:t>*</w:t>
            </w:r>
            <w:r w:rsidR="00255872" w:rsidRPr="001D7718">
              <w:rPr>
                <w:rStyle w:val="pole"/>
                <w:rFonts w:ascii="Open Sans" w:hAnsi="Open Sans" w:cs="Open Sans"/>
              </w:rPr>
              <w:t xml:space="preserve"> 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begin"/>
            </w:r>
            <w:r w:rsidR="0047373D" w:rsidRPr="001D7718">
              <w:rPr>
                <w:rStyle w:val="poleodsylacz"/>
                <w:rFonts w:ascii="Open Sans" w:hAnsi="Open Sans" w:cs="Open Sans"/>
              </w:rPr>
              <w:instrText xml:space="preserve"> REF  taxRatePercentage  \* MERGEFORMAT </w:instrTex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1D7718" w:rsidRPr="001D7718">
              <w:rPr>
                <w:rStyle w:val="pole"/>
                <w:rFonts w:ascii="Open Sans" w:hAnsi="Open Sans" w:cs="Open Sans"/>
              </w:rPr>
              <w:t>taxRatePercentage</w:t>
            </w:r>
            <w:r w:rsidR="0047373D" w:rsidRPr="001D7718">
              <w:rPr>
                <w:rStyle w:val="poleodsylacz"/>
                <w:rFonts w:ascii="Open Sans" w:hAnsi="Open Sans" w:cs="Open Sans"/>
              </w:rPr>
              <w:fldChar w:fldCharType="end"/>
            </w:r>
            <w:r w:rsidR="006D1D7C" w:rsidRPr="001D7718">
              <w:rPr>
                <w:rStyle w:val="pole"/>
                <w:rFonts w:ascii="Open Sans" w:hAnsi="Open Sans" w:cs="Open Sans"/>
              </w:rPr>
              <w:t>)</w:t>
            </w:r>
          </w:p>
          <w:p w14:paraId="0605FD5C" w14:textId="68D36772" w:rsidR="00DD6047" w:rsidRPr="001D7718" w:rsidRDefault="0047373D" w:rsidP="001D7718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1D7718">
              <w:rPr>
                <w:rStyle w:val="poleodsylacz"/>
                <w:rFonts w:ascii="Open Sans" w:hAnsi="Open Sans" w:cs="Open Sans"/>
              </w:rPr>
              <w:instrText xml:space="preserve"> REF  numberOfGoods  \* MERGEFORMAT </w:instrText>
            </w:r>
            <w:r w:rsidRPr="001D7718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1D7718" w:rsidRPr="001D7718">
              <w:rPr>
                <w:rStyle w:val="pole"/>
                <w:rFonts w:ascii="Open Sans" w:hAnsi="Open Sans" w:cs="Open Sans"/>
              </w:rPr>
              <w:t>numberOfGoods</w:t>
            </w:r>
            <w:r w:rsidRPr="001D7718">
              <w:rPr>
                <w:rStyle w:val="poleodsylacz"/>
                <w:rFonts w:ascii="Open Sans" w:hAnsi="Open Sans" w:cs="Open Sans"/>
              </w:rPr>
              <w:fldChar w:fldCharType="end"/>
            </w:r>
            <w:r w:rsidR="00255872" w:rsidRPr="001D7718">
              <w:rPr>
                <w:rStyle w:val="pole"/>
                <w:rFonts w:ascii="Open Sans" w:hAnsi="Open Sans" w:cs="Open Sans"/>
              </w:rPr>
              <w:t xml:space="preserve"> </w:t>
            </w:r>
            <w:r w:rsidR="00791B80" w:rsidRPr="001D7718">
              <w:rPr>
                <w:rStyle w:val="pole"/>
                <w:rFonts w:ascii="Open Sans" w:hAnsi="Open Sans" w:cs="Open Sans"/>
              </w:rPr>
              <w:t xml:space="preserve">* </w:t>
            </w:r>
            <w:r w:rsidRPr="001D7718">
              <w:rPr>
                <w:rStyle w:val="poleodsylacz"/>
                <w:rFonts w:ascii="Open Sans" w:hAnsi="Open Sans" w:cs="Open Sans"/>
              </w:rPr>
              <w:fldChar w:fldCharType="begin"/>
            </w:r>
            <w:r w:rsidRPr="001D7718">
              <w:rPr>
                <w:rStyle w:val="poleodsylacz"/>
                <w:rFonts w:ascii="Open Sans" w:hAnsi="Open Sans" w:cs="Open Sans"/>
              </w:rPr>
              <w:instrText xml:space="preserve"> REF  taxMin  \* MERGEFORMAT </w:instrText>
            </w:r>
            <w:r w:rsidRPr="001D7718">
              <w:rPr>
                <w:rStyle w:val="poleodsylacz"/>
                <w:rFonts w:ascii="Open Sans" w:hAnsi="Open Sans" w:cs="Open Sans"/>
              </w:rPr>
              <w:fldChar w:fldCharType="separate"/>
            </w:r>
            <w:r w:rsidR="001D7718" w:rsidRPr="001D7718">
              <w:rPr>
                <w:rStyle w:val="pole"/>
                <w:rFonts w:ascii="Open Sans" w:hAnsi="Open Sans" w:cs="Open Sans"/>
              </w:rPr>
              <w:t>taxMin</w:t>
            </w:r>
            <w:r w:rsidRPr="001D7718">
              <w:rPr>
                <w:rStyle w:val="poleodsylacz"/>
                <w:rFonts w:ascii="Open Sans" w:hAnsi="Open Sans" w:cs="Open Sans"/>
              </w:rPr>
              <w:fldChar w:fldCharType="end"/>
            </w:r>
          </w:p>
        </w:tc>
      </w:tr>
      <w:tr w:rsidR="00711AC2" w:rsidRPr="001D7718" w14:paraId="1CCB36E2" w14:textId="77777777" w:rsidTr="006D4D55">
        <w:trPr>
          <w:trHeight w:val="213"/>
        </w:trPr>
        <w:tc>
          <w:tcPr>
            <w:tcW w:w="940" w:type="dxa"/>
          </w:tcPr>
          <w:p w14:paraId="4C76716F" w14:textId="77777777" w:rsidR="00711AC2" w:rsidRPr="001D7718" w:rsidRDefault="00711AC2" w:rsidP="00EC7E65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R4</w:t>
            </w:r>
          </w:p>
        </w:tc>
        <w:tc>
          <w:tcPr>
            <w:tcW w:w="8114" w:type="dxa"/>
          </w:tcPr>
          <w:p w14:paraId="76EA7D06" w14:textId="7DF1EF6D" w:rsidR="00711AC2" w:rsidRPr="001D7718" w:rsidRDefault="001B7E94" w:rsidP="00F36964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lang w:val="pl-PL" w:eastAsia="pl-PL"/>
              </w:rPr>
            </w:pPr>
            <w:r w:rsidRPr="001D7718">
              <w:rPr>
                <w:rFonts w:ascii="Open Sans" w:hAnsi="Open Sans" w:cs="Open Sans"/>
                <w:szCs w:val="18"/>
                <w:lang w:val="pl-PL"/>
              </w:rPr>
              <w:t xml:space="preserve">expectedDateOfArrival  - „Deklarowana przez Podatnika data dostawy towaru” nie może być </w:t>
            </w:r>
            <w:r w:rsidR="00E62C8D" w:rsidRPr="001D7718">
              <w:rPr>
                <w:rFonts w:ascii="Open Sans" w:hAnsi="Open Sans" w:cs="Open Sans"/>
                <w:szCs w:val="18"/>
                <w:lang w:val="pl-PL"/>
              </w:rPr>
              <w:t xml:space="preserve">wcześniejsza niż </w:t>
            </w:r>
            <w:r w:rsidR="000D3F07" w:rsidRPr="001D7718">
              <w:rPr>
                <w:rFonts w:ascii="Open Sans" w:hAnsi="Open Sans" w:cs="Open Sans"/>
                <w:szCs w:val="18"/>
                <w:lang w:val="pl-PL"/>
              </w:rPr>
              <w:t>1</w:t>
            </w:r>
            <w:r w:rsidR="009B03DC">
              <w:rPr>
                <w:rFonts w:ascii="Open Sans" w:hAnsi="Open Sans" w:cs="Open Sans"/>
                <w:szCs w:val="18"/>
                <w:lang w:val="pl-PL"/>
              </w:rPr>
              <w:t>3</w:t>
            </w:r>
            <w:r w:rsidR="00E62C8D" w:rsidRPr="001D7718">
              <w:rPr>
                <w:rFonts w:ascii="Open Sans" w:hAnsi="Open Sans" w:cs="Open Sans"/>
                <w:szCs w:val="18"/>
                <w:lang w:val="pl-PL"/>
              </w:rPr>
              <w:t>.</w:t>
            </w:r>
            <w:r w:rsidR="009B03DC">
              <w:rPr>
                <w:rFonts w:ascii="Open Sans" w:hAnsi="Open Sans" w:cs="Open Sans"/>
                <w:szCs w:val="18"/>
                <w:lang w:val="pl-PL"/>
              </w:rPr>
              <w:t>02.2023</w:t>
            </w:r>
            <w:r w:rsidR="00E62C8D" w:rsidRPr="001D7718">
              <w:rPr>
                <w:rFonts w:ascii="Open Sans" w:hAnsi="Open Sans" w:cs="Open Sans"/>
                <w:szCs w:val="18"/>
                <w:lang w:val="pl-PL"/>
              </w:rPr>
              <w:t>r</w:t>
            </w:r>
          </w:p>
        </w:tc>
      </w:tr>
      <w:tr w:rsidR="00AB456D" w:rsidRPr="001D7718" w14:paraId="30ED297B" w14:textId="77777777" w:rsidTr="006D4D55">
        <w:trPr>
          <w:trHeight w:val="213"/>
        </w:trPr>
        <w:tc>
          <w:tcPr>
            <w:tcW w:w="940" w:type="dxa"/>
          </w:tcPr>
          <w:p w14:paraId="6D6961BE" w14:textId="02DAE561" w:rsidR="00AB456D" w:rsidRPr="001D7718" w:rsidRDefault="00AB456D" w:rsidP="00AB456D">
            <w:pPr>
              <w:rPr>
                <w:rFonts w:ascii="Open Sans" w:hAnsi="Open Sans" w:cs="Open Sans"/>
                <w:sz w:val="18"/>
                <w:szCs w:val="18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</w:rPr>
              <w:t>R5</w:t>
            </w:r>
          </w:p>
        </w:tc>
        <w:tc>
          <w:tcPr>
            <w:tcW w:w="8114" w:type="dxa"/>
          </w:tcPr>
          <w:p w14:paraId="73BB9046" w14:textId="797A27F7" w:rsidR="00AB456D" w:rsidRPr="001D7718" w:rsidRDefault="00AB456D" w:rsidP="00AB456D">
            <w:pPr>
              <w:tabs>
                <w:tab w:val="left" w:pos="753"/>
              </w:tabs>
              <w:rPr>
                <w:rFonts w:ascii="Open Sans" w:hAnsi="Open Sans" w:cs="Open Sans"/>
                <w:sz w:val="18"/>
                <w:szCs w:val="18"/>
                <w:lang w:eastAsia="pl-PL"/>
              </w:rPr>
            </w:pPr>
            <w:r w:rsidRPr="001D7718">
              <w:rPr>
                <w:rFonts w:ascii="Open Sans" w:hAnsi="Open Sans" w:cs="Open Sans"/>
                <w:sz w:val="18"/>
                <w:szCs w:val="18"/>
                <w:lang w:eastAsia="pl-PL"/>
              </w:rPr>
              <w:t xml:space="preserve">Okres obowiązujący dla </w:t>
            </w:r>
            <w:r w:rsidR="001D7718" w:rsidRPr="001D7718">
              <w:rPr>
                <w:rFonts w:ascii="Open Sans" w:hAnsi="Open Sans" w:cs="Open Sans"/>
                <w:sz w:val="18"/>
                <w:szCs w:val="18"/>
                <w:lang w:eastAsia="pl-PL"/>
              </w:rPr>
              <w:t>zgłoszenia ZPNW</w:t>
            </w:r>
          </w:p>
          <w:p w14:paraId="7ED79E9F" w14:textId="5190C841" w:rsidR="00AB456D" w:rsidRPr="001D7718" w:rsidRDefault="00AB456D" w:rsidP="00AB456D">
            <w:pPr>
              <w:pStyle w:val="Z2tabelatekst"/>
              <w:spacing w:before="0" w:after="0"/>
              <w:jc w:val="both"/>
              <w:rPr>
                <w:rFonts w:ascii="Open Sans" w:hAnsi="Open Sans" w:cs="Open Sans"/>
                <w:szCs w:val="18"/>
                <w:lang w:val="pl-PL"/>
              </w:rPr>
            </w:pPr>
            <w:r w:rsidRPr="001D7718">
              <w:rPr>
                <w:rFonts w:ascii="Open Sans" w:hAnsi="Open Sans" w:cs="Open Sans"/>
              </w:rPr>
              <w:t xml:space="preserve">gdzie "data złożenia" nie jest wcześniejsza niż </w:t>
            </w:r>
            <w:r w:rsidR="001D7718" w:rsidRPr="001D7718">
              <w:rPr>
                <w:rFonts w:ascii="Open Sans" w:hAnsi="Open Sans" w:cs="Open Sans"/>
                <w:lang w:val="pl-PL"/>
              </w:rPr>
              <w:t>13</w:t>
            </w:r>
            <w:r w:rsidRPr="001D7718">
              <w:rPr>
                <w:rFonts w:ascii="Open Sans" w:hAnsi="Open Sans" w:cs="Open Sans"/>
              </w:rPr>
              <w:t>.02.2023 roku.</w:t>
            </w:r>
          </w:p>
        </w:tc>
      </w:tr>
    </w:tbl>
    <w:p w14:paraId="3B053E90" w14:textId="77777777" w:rsidR="003F7078" w:rsidRPr="001D7718" w:rsidRDefault="003F7078" w:rsidP="003F7078">
      <w:pPr>
        <w:jc w:val="both"/>
        <w:rPr>
          <w:rFonts w:ascii="Open Sans" w:hAnsi="Open Sans" w:cs="Open Sans"/>
        </w:rPr>
      </w:pPr>
    </w:p>
    <w:p w14:paraId="533DF892" w14:textId="77777777" w:rsidR="003F3585" w:rsidRPr="001D7718" w:rsidRDefault="003F3585" w:rsidP="007D0A84">
      <w:pPr>
        <w:pStyle w:val="Nagwek1"/>
        <w:rPr>
          <w:rFonts w:ascii="Open Sans" w:hAnsi="Open Sans" w:cs="Open Sans"/>
          <w:b/>
          <w:bCs w:val="0"/>
          <w:sz w:val="32"/>
        </w:rPr>
      </w:pPr>
      <w:bookmarkStart w:id="114" w:name="_Toc341696655"/>
      <w:bookmarkStart w:id="115" w:name="_Toc349568563"/>
      <w:bookmarkStart w:id="116" w:name="_Toc125376896"/>
      <w:r w:rsidRPr="001D7718">
        <w:rPr>
          <w:rFonts w:ascii="Open Sans" w:hAnsi="Open Sans" w:cs="Open Sans"/>
          <w:b/>
          <w:bCs w:val="0"/>
          <w:sz w:val="32"/>
        </w:rPr>
        <w:lastRenderedPageBreak/>
        <w:t>Załączniki</w:t>
      </w:r>
      <w:bookmarkEnd w:id="114"/>
      <w:bookmarkEnd w:id="115"/>
      <w:bookmarkEnd w:id="116"/>
    </w:p>
    <w:p w14:paraId="0B75E637" w14:textId="6FEABECC" w:rsidR="005C3EE5" w:rsidRPr="001D7718" w:rsidRDefault="005C3EE5" w:rsidP="005C3EE5">
      <w:pPr>
        <w:pStyle w:val="Nagwek2"/>
        <w:rPr>
          <w:rFonts w:ascii="Open Sans" w:hAnsi="Open Sans" w:cs="Open Sans"/>
          <w:b/>
          <w:bCs w:val="0"/>
          <w:sz w:val="28"/>
          <w:lang w:val="pl-PL"/>
        </w:rPr>
      </w:pPr>
      <w:bookmarkStart w:id="117" w:name="_Toc348954634"/>
      <w:bookmarkStart w:id="118" w:name="_Toc125376897"/>
      <w:bookmarkStart w:id="119" w:name="_Toc341696656"/>
      <w:bookmarkStart w:id="120" w:name="_Toc349568564"/>
      <w:r w:rsidRPr="001D7718">
        <w:rPr>
          <w:rFonts w:ascii="Open Sans" w:hAnsi="Open Sans" w:cs="Open Sans"/>
          <w:b/>
          <w:bCs w:val="0"/>
          <w:sz w:val="28"/>
          <w:lang w:val="pl-PL"/>
        </w:rPr>
        <w:t xml:space="preserve">Pliki </w:t>
      </w:r>
      <w:bookmarkEnd w:id="117"/>
      <w:r w:rsidR="00462771" w:rsidRPr="001D7718">
        <w:rPr>
          <w:rFonts w:ascii="Open Sans" w:hAnsi="Open Sans" w:cs="Open Sans"/>
          <w:b/>
          <w:bCs w:val="0"/>
          <w:sz w:val="28"/>
          <w:lang w:val="pl-PL"/>
        </w:rPr>
        <w:t>zgłoszenia</w:t>
      </w:r>
      <w:r w:rsidR="00641D9C" w:rsidRPr="001D7718">
        <w:rPr>
          <w:rFonts w:ascii="Open Sans" w:hAnsi="Open Sans" w:cs="Open Sans"/>
          <w:b/>
          <w:bCs w:val="0"/>
          <w:sz w:val="28"/>
          <w:lang w:val="pl-PL"/>
        </w:rPr>
        <w:t xml:space="preserve"> </w:t>
      </w:r>
      <w:r w:rsidR="000542F5" w:rsidRPr="001D7718">
        <w:rPr>
          <w:rFonts w:ascii="Open Sans" w:hAnsi="Open Sans" w:cs="Open Sans"/>
          <w:b/>
          <w:bCs w:val="0"/>
          <w:sz w:val="28"/>
          <w:lang w:val="pl-PL"/>
        </w:rPr>
        <w:t>ZPNW</w:t>
      </w:r>
      <w:bookmarkEnd w:id="118"/>
    </w:p>
    <w:p w14:paraId="450D720B" w14:textId="608A2E4E" w:rsidR="005C3EE5" w:rsidRPr="001D7718" w:rsidRDefault="000542F5" w:rsidP="005C3EE5">
      <w:pPr>
        <w:pStyle w:val="Nagwek3"/>
        <w:rPr>
          <w:rFonts w:ascii="Open Sans" w:hAnsi="Open Sans" w:cs="Open Sans"/>
          <w:b/>
          <w:bCs w:val="0"/>
          <w:sz w:val="24"/>
          <w:szCs w:val="24"/>
          <w:lang w:val="pl-PL"/>
        </w:rPr>
      </w:pPr>
      <w:bookmarkStart w:id="121" w:name="_Toc348954635"/>
      <w:bookmarkStart w:id="122" w:name="_Toc125376898"/>
      <w:r w:rsidRPr="001D7718">
        <w:rPr>
          <w:rFonts w:ascii="Open Sans" w:hAnsi="Open Sans" w:cs="Open Sans"/>
          <w:b/>
          <w:bCs w:val="0"/>
          <w:sz w:val="24"/>
          <w:szCs w:val="24"/>
          <w:lang w:val="pl-PL"/>
        </w:rPr>
        <w:t xml:space="preserve">Plik </w:t>
      </w:r>
      <w:r w:rsidR="001D7718" w:rsidRPr="001D7718">
        <w:rPr>
          <w:rFonts w:ascii="Open Sans" w:hAnsi="Open Sans" w:cs="Open Sans"/>
          <w:b/>
          <w:bCs w:val="0"/>
          <w:sz w:val="24"/>
          <w:szCs w:val="24"/>
          <w:lang w:val="pl-PL"/>
        </w:rPr>
        <w:t>ZPNW</w:t>
      </w:r>
      <w:r w:rsidR="005C3EE5" w:rsidRPr="001D7718">
        <w:rPr>
          <w:rFonts w:ascii="Open Sans" w:hAnsi="Open Sans" w:cs="Open Sans"/>
          <w:b/>
          <w:bCs w:val="0"/>
          <w:sz w:val="24"/>
          <w:szCs w:val="24"/>
        </w:rPr>
        <w:t>.xsd</w:t>
      </w:r>
      <w:bookmarkEnd w:id="119"/>
      <w:bookmarkEnd w:id="120"/>
      <w:bookmarkEnd w:id="121"/>
      <w:bookmarkEnd w:id="122"/>
    </w:p>
    <w:p w14:paraId="2FDCF454" w14:textId="77777777" w:rsidR="00FA79A5" w:rsidRPr="001D7718" w:rsidRDefault="00FA79A5" w:rsidP="00462771">
      <w:pPr>
        <w:ind w:left="2098"/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t>Plik zaw</w:t>
      </w:r>
      <w:r w:rsidR="000A05F9" w:rsidRPr="001D7718">
        <w:rPr>
          <w:rFonts w:ascii="Open Sans" w:hAnsi="Open Sans" w:cs="Open Sans"/>
        </w:rPr>
        <w:t>iera</w:t>
      </w:r>
      <w:r w:rsidR="000542F5" w:rsidRPr="001D7718">
        <w:rPr>
          <w:rFonts w:ascii="Open Sans" w:hAnsi="Open Sans" w:cs="Open Sans"/>
        </w:rPr>
        <w:t xml:space="preserve"> strukturę zgłoszenia ZPNW</w:t>
      </w:r>
      <w:r w:rsidR="000A05F9" w:rsidRPr="001D7718">
        <w:rPr>
          <w:rFonts w:ascii="Open Sans" w:hAnsi="Open Sans" w:cs="Open Sans"/>
        </w:rPr>
        <w:t>.</w:t>
      </w:r>
    </w:p>
    <w:sectPr w:rsidR="00FA79A5" w:rsidRPr="001D7718" w:rsidSect="00570FCA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40F5" w14:textId="77777777" w:rsidR="00036407" w:rsidRDefault="00036407" w:rsidP="007D0A84">
      <w:r>
        <w:separator/>
      </w:r>
    </w:p>
    <w:p w14:paraId="670CC9CC" w14:textId="77777777" w:rsidR="00036407" w:rsidRDefault="00036407" w:rsidP="007D0A84"/>
  </w:endnote>
  <w:endnote w:type="continuationSeparator" w:id="0">
    <w:p w14:paraId="40611CBF" w14:textId="77777777" w:rsidR="00036407" w:rsidRDefault="00036407" w:rsidP="007D0A84">
      <w:r>
        <w:continuationSeparator/>
      </w:r>
    </w:p>
    <w:p w14:paraId="68989CD5" w14:textId="77777777" w:rsidR="00036407" w:rsidRDefault="00036407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ECA9D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4FE831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CC2B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2B3B" w14:textId="347EEE2F" w:rsidR="002B3C9A" w:rsidRDefault="003030E1" w:rsidP="007D0A84">
    <w:pPr>
      <w:pStyle w:val="Stopka"/>
    </w:pPr>
    <w:r>
      <w:rPr>
        <w:rFonts w:ascii="Arial" w:hAnsi="Arial" w:cs="Arial"/>
        <w:noProof/>
        <w:color w:val="A6A6A6"/>
      </w:rPr>
      <w:drawing>
        <wp:inline distT="0" distB="0" distL="0" distR="0" wp14:anchorId="2CE98A34" wp14:editId="1667B580">
          <wp:extent cx="1013460" cy="274320"/>
          <wp:effectExtent l="0" t="0" r="0" b="0"/>
          <wp:docPr id="14" name="Obraz 1" descr="Logo Krajowej Administracji Skarbowej&#10; &#10;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" descr="Logo Krajowej Administracji Skarbowej&#10; &#10;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F64F" w14:textId="77777777" w:rsidR="00036407" w:rsidRDefault="00036407" w:rsidP="007D0A84">
      <w:r>
        <w:separator/>
      </w:r>
    </w:p>
    <w:p w14:paraId="76170C96" w14:textId="77777777" w:rsidR="00036407" w:rsidRDefault="00036407" w:rsidP="007D0A84"/>
  </w:footnote>
  <w:footnote w:type="continuationSeparator" w:id="0">
    <w:p w14:paraId="6B7A1811" w14:textId="77777777" w:rsidR="00036407" w:rsidRDefault="00036407" w:rsidP="007D0A84">
      <w:r>
        <w:continuationSeparator/>
      </w:r>
    </w:p>
    <w:p w14:paraId="45FA2F19" w14:textId="77777777" w:rsidR="00036407" w:rsidRDefault="00036407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228" w:type="dxa"/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2B3C9A" w:rsidRPr="001D7718" w14:paraId="1F08399D" w14:textId="77777777" w:rsidTr="006D4D55">
      <w:tc>
        <w:tcPr>
          <w:tcW w:w="1762" w:type="dxa"/>
        </w:tcPr>
        <w:p w14:paraId="5121C5A8" w14:textId="77777777" w:rsidR="002B3C9A" w:rsidRPr="001D7718" w:rsidRDefault="002B3C9A" w:rsidP="003D25AE">
          <w:pPr>
            <w:pStyle w:val="Z2tabelatekst"/>
            <w:rPr>
              <w:rFonts w:ascii="Open Sans" w:hAnsi="Open Sans" w:cs="Open Sans"/>
              <w:i/>
              <w:lang w:val="pl-PL" w:eastAsia="pl-PL"/>
            </w:rPr>
          </w:pPr>
          <w:r w:rsidRPr="001D7718">
            <w:rPr>
              <w:rFonts w:ascii="Open Sans" w:hAnsi="Open Sans" w:cs="Open Sans"/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17A8AF07" w14:textId="77777777" w:rsidR="002B3C9A" w:rsidRPr="001D7718" w:rsidRDefault="002B3C9A" w:rsidP="003C5B12">
          <w:pPr>
            <w:pStyle w:val="Z2tabelatekst"/>
            <w:tabs>
              <w:tab w:val="clear" w:pos="4536"/>
            </w:tabs>
            <w:jc w:val="center"/>
            <w:rPr>
              <w:rFonts w:ascii="Open Sans" w:hAnsi="Open Sans" w:cs="Open Sans"/>
              <w:b/>
              <w:lang w:val="pl-PL" w:eastAsia="pl-PL"/>
            </w:rPr>
          </w:pPr>
          <w:r w:rsidRPr="001D7718">
            <w:rPr>
              <w:rFonts w:ascii="Open Sans" w:hAnsi="Open Sans" w:cs="Open Sans"/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3D4F4FB9" w14:textId="77777777" w:rsidR="002B3C9A" w:rsidRPr="001D7718" w:rsidRDefault="002B3C9A" w:rsidP="003D25AE">
          <w:pPr>
            <w:pStyle w:val="Z2tabelatekst"/>
            <w:rPr>
              <w:rFonts w:ascii="Open Sans" w:hAnsi="Open Sans" w:cs="Open Sans"/>
              <w:i/>
              <w:lang w:val="pl-PL" w:eastAsia="pl-PL"/>
            </w:rPr>
          </w:pPr>
          <w:r w:rsidRPr="001D7718">
            <w:rPr>
              <w:rFonts w:ascii="Open Sans" w:hAnsi="Open Sans" w:cs="Open Sans"/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26B23E2E" w14:textId="77777777" w:rsidR="002B3C9A" w:rsidRPr="001D7718" w:rsidRDefault="002B3C9A" w:rsidP="004520B9">
          <w:pPr>
            <w:pStyle w:val="Z2tabelatekst"/>
            <w:rPr>
              <w:rFonts w:ascii="Open Sans" w:hAnsi="Open Sans" w:cs="Open Sans"/>
              <w:noProof/>
              <w:sz w:val="16"/>
              <w:szCs w:val="16"/>
              <w:lang w:val="pl-PL" w:eastAsia="pl-PL"/>
            </w:rPr>
          </w:pPr>
          <w:r w:rsidRPr="001D7718">
            <w:rPr>
              <w:rFonts w:ascii="Open Sans" w:hAnsi="Open Sans" w:cs="Open Sans"/>
              <w:sz w:val="16"/>
              <w:szCs w:val="16"/>
              <w:lang w:val="pl-PL" w:eastAsia="pl-PL"/>
            </w:rPr>
            <w:fldChar w:fldCharType="begin"/>
          </w:r>
          <w:r w:rsidRPr="001D7718">
            <w:rPr>
              <w:rFonts w:ascii="Open Sans" w:hAnsi="Open Sans" w:cs="Open Sans"/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1D7718">
            <w:rPr>
              <w:rFonts w:ascii="Open Sans" w:hAnsi="Open Sans" w:cs="Open Sans"/>
              <w:sz w:val="16"/>
              <w:szCs w:val="16"/>
              <w:lang w:val="pl-PL" w:eastAsia="pl-PL"/>
            </w:rPr>
            <w:fldChar w:fldCharType="separate"/>
          </w:r>
          <w:r w:rsidR="00A07DF6" w:rsidRPr="001D7718">
            <w:rPr>
              <w:rFonts w:ascii="Open Sans" w:hAnsi="Open Sans" w:cs="Open Sans"/>
              <w:sz w:val="16"/>
              <w:szCs w:val="16"/>
              <w:lang w:val="pl-PL" w:eastAsia="pl-PL"/>
            </w:rPr>
            <w:t>ZF2-PWT-KXML-ZPNW</w:t>
          </w:r>
          <w:r w:rsidRPr="001D7718">
            <w:rPr>
              <w:rFonts w:ascii="Open Sans" w:hAnsi="Open Sans" w:cs="Open Sans"/>
              <w:sz w:val="16"/>
              <w:szCs w:val="16"/>
              <w:lang w:val="pl-PL" w:eastAsia="pl-PL"/>
            </w:rPr>
            <w:fldChar w:fldCharType="end"/>
          </w:r>
          <w:r w:rsidRPr="001D7718">
            <w:rPr>
              <w:rFonts w:ascii="Open Sans" w:hAnsi="Open Sans" w:cs="Open Sans"/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2B3C9A" w:rsidRPr="001D7718" w14:paraId="44DECF33" w14:textId="77777777" w:rsidTr="006D4D55">
      <w:tc>
        <w:tcPr>
          <w:tcW w:w="1762" w:type="dxa"/>
        </w:tcPr>
        <w:p w14:paraId="1996F9C7" w14:textId="77777777" w:rsidR="002B3C9A" w:rsidRPr="001D7718" w:rsidRDefault="002B3C9A" w:rsidP="003D25AE">
          <w:pPr>
            <w:pStyle w:val="Z2tabelatekst"/>
            <w:rPr>
              <w:rFonts w:ascii="Open Sans" w:hAnsi="Open Sans" w:cs="Open Sans"/>
              <w:i/>
              <w:lang w:val="pl-PL" w:eastAsia="pl-PL"/>
            </w:rPr>
          </w:pPr>
          <w:r w:rsidRPr="001D7718">
            <w:rPr>
              <w:rFonts w:ascii="Open Sans" w:hAnsi="Open Sans" w:cs="Open Sans"/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4FF9148B" w14:textId="7643A70E" w:rsidR="002B3C9A" w:rsidRPr="001D7718" w:rsidRDefault="00A0771C" w:rsidP="00A0771C">
          <w:pPr>
            <w:pStyle w:val="Z2tabelatekst"/>
            <w:spacing w:before="0" w:after="0"/>
            <w:rPr>
              <w:rFonts w:ascii="Open Sans" w:hAnsi="Open Sans" w:cs="Open Sans"/>
              <w:bCs/>
              <w:sz w:val="16"/>
              <w:szCs w:val="16"/>
              <w:lang w:val="pl-PL" w:eastAsia="pl-PL"/>
            </w:rPr>
          </w:pPr>
          <w:r w:rsidRPr="001D7718">
            <w:rPr>
              <w:rFonts w:ascii="Open Sans" w:hAnsi="Open Sans" w:cs="Open Sans"/>
              <w:bCs/>
              <w:sz w:val="16"/>
              <w:szCs w:val="16"/>
              <w:lang w:val="pl-PL"/>
            </w:rPr>
            <w:t>Specyfikacja</w:t>
          </w:r>
          <w:r w:rsidRPr="001D7718">
            <w:rPr>
              <w:rFonts w:ascii="Open Sans" w:hAnsi="Open Sans" w:cs="Open Sans"/>
              <w:bCs/>
              <w:sz w:val="16"/>
              <w:szCs w:val="16"/>
            </w:rPr>
            <w:t xml:space="preserve"> xml dla podmiotów w zakresie elektronicznej obsługi zgłoszenia o planowanym nabyciu wewnątrzwspólnotowym</w:t>
          </w:r>
          <w:r w:rsidRPr="001D7718">
            <w:rPr>
              <w:rFonts w:ascii="Open Sans" w:hAnsi="Open Sans" w:cs="Open Sans"/>
              <w:bCs/>
              <w:sz w:val="16"/>
              <w:szCs w:val="16"/>
              <w:lang w:val="pl-PL"/>
            </w:rPr>
            <w:t xml:space="preserve">, </w:t>
          </w:r>
          <w:r w:rsidRPr="001D7718">
            <w:rPr>
              <w:rFonts w:ascii="Open Sans" w:hAnsi="Open Sans" w:cs="Open Sans"/>
              <w:bCs/>
              <w:sz w:val="16"/>
              <w:szCs w:val="16"/>
            </w:rPr>
            <w:t>objętych stawką akcyzy inną niż stawka zerowa, na potrzeby wykonywanej na terytorium kraju działalności gospodarczej</w:t>
          </w:r>
          <w:r w:rsidRPr="001D7718">
            <w:rPr>
              <w:rFonts w:ascii="Open Sans" w:hAnsi="Open Sans" w:cs="Open Sans"/>
              <w:bCs/>
              <w:sz w:val="16"/>
              <w:szCs w:val="16"/>
              <w:lang w:val="pl-PL"/>
            </w:rPr>
            <w:t xml:space="preserve"> ZPNW</w:t>
          </w:r>
          <w:r w:rsidRPr="001D7718">
            <w:rPr>
              <w:rFonts w:ascii="Open Sans" w:hAnsi="Open Sans" w:cs="Open Sans"/>
              <w:bCs/>
              <w:sz w:val="16"/>
              <w:szCs w:val="16"/>
            </w:rPr>
            <w:t>.</w:t>
          </w:r>
        </w:p>
      </w:tc>
      <w:tc>
        <w:tcPr>
          <w:tcW w:w="844" w:type="dxa"/>
        </w:tcPr>
        <w:p w14:paraId="2195FCC1" w14:textId="77777777" w:rsidR="002B3C9A" w:rsidRPr="001D7718" w:rsidRDefault="002B3C9A" w:rsidP="003D25AE">
          <w:pPr>
            <w:pStyle w:val="Z2tabelatekst"/>
            <w:rPr>
              <w:rFonts w:ascii="Open Sans" w:hAnsi="Open Sans" w:cs="Open Sans"/>
              <w:i/>
              <w:lang w:val="pl-PL" w:eastAsia="pl-PL"/>
            </w:rPr>
          </w:pPr>
          <w:r w:rsidRPr="001D7718">
            <w:rPr>
              <w:rFonts w:ascii="Open Sans" w:hAnsi="Open Sans" w:cs="Open Sans"/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120E2CF1" w14:textId="0D8E4015" w:rsidR="002B3C9A" w:rsidRPr="001D7718" w:rsidRDefault="00033DB4" w:rsidP="003C5B12">
          <w:pPr>
            <w:pStyle w:val="Z2tabelatekst"/>
            <w:rPr>
              <w:rFonts w:ascii="Open Sans" w:hAnsi="Open Sans" w:cs="Open Sans"/>
              <w:i/>
              <w:lang w:val="pl-PL" w:eastAsia="pl-PL"/>
            </w:rPr>
          </w:pPr>
          <w:r w:rsidRPr="001D7718">
            <w:rPr>
              <w:rFonts w:ascii="Open Sans" w:hAnsi="Open Sans" w:cs="Open Sans"/>
              <w:i/>
              <w:lang w:val="pl-PL" w:eastAsia="pl-PL"/>
            </w:rPr>
            <w:fldChar w:fldCharType="begin"/>
          </w:r>
          <w:r w:rsidRPr="001D7718">
            <w:rPr>
              <w:rFonts w:ascii="Open Sans" w:hAnsi="Open Sans" w:cs="Open Sans"/>
              <w:i/>
              <w:lang w:val="pl-PL" w:eastAsia="pl-PL"/>
            </w:rPr>
            <w:instrText xml:space="preserve"> DOCPROPERTY  Wersja  \* MERGEFORMAT </w:instrText>
          </w:r>
          <w:r w:rsidRPr="001D7718">
            <w:rPr>
              <w:rFonts w:ascii="Open Sans" w:hAnsi="Open Sans" w:cs="Open Sans"/>
              <w:i/>
              <w:lang w:val="pl-PL" w:eastAsia="pl-PL"/>
            </w:rPr>
            <w:fldChar w:fldCharType="separate"/>
          </w:r>
          <w:r w:rsidR="00A41BA8">
            <w:rPr>
              <w:rFonts w:ascii="Open Sans" w:hAnsi="Open Sans" w:cs="Open Sans"/>
              <w:i/>
              <w:lang w:val="pl-PL" w:eastAsia="pl-PL"/>
            </w:rPr>
            <w:t>2.0</w:t>
          </w:r>
          <w:r w:rsidRPr="001D7718">
            <w:rPr>
              <w:rFonts w:ascii="Open Sans" w:hAnsi="Open Sans" w:cs="Open Sans"/>
              <w:i/>
              <w:lang w:val="pl-PL" w:eastAsia="pl-PL"/>
            </w:rPr>
            <w:fldChar w:fldCharType="end"/>
          </w:r>
        </w:p>
      </w:tc>
    </w:tr>
  </w:tbl>
  <w:p w14:paraId="32BFB377" w14:textId="77777777" w:rsidR="002B3C9A" w:rsidRDefault="002B3C9A" w:rsidP="007D0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3CA3E" w14:textId="3FCD7D56" w:rsidR="002B3C9A" w:rsidRPr="0096472A" w:rsidRDefault="003030E1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494E196B" wp14:editId="0C0DBF56">
          <wp:extent cx="914400" cy="553583"/>
          <wp:effectExtent l="0" t="0" r="0" b="0"/>
          <wp:docPr id="13" name="Obraz 13" descr="Logo Krajowej Administracji Skarbowej&#10; &#10;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Logo Krajowej Administracji Skarbowej&#10; &#10;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025" cy="55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5D7071"/>
    <w:multiLevelType w:val="hybridMultilevel"/>
    <w:tmpl w:val="D8EA4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61A90"/>
    <w:multiLevelType w:val="hybridMultilevel"/>
    <w:tmpl w:val="52D63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7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8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9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C6DB9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num w:numId="1" w16cid:durableId="275449523">
    <w:abstractNumId w:val="28"/>
  </w:num>
  <w:num w:numId="2" w16cid:durableId="836651609">
    <w:abstractNumId w:val="7"/>
  </w:num>
  <w:num w:numId="3" w16cid:durableId="89357139">
    <w:abstractNumId w:val="26"/>
  </w:num>
  <w:num w:numId="4" w16cid:durableId="2094618226">
    <w:abstractNumId w:val="1"/>
  </w:num>
  <w:num w:numId="5" w16cid:durableId="746682975">
    <w:abstractNumId w:val="14"/>
  </w:num>
  <w:num w:numId="6" w16cid:durableId="1472626368">
    <w:abstractNumId w:val="5"/>
  </w:num>
  <w:num w:numId="7" w16cid:durableId="1322857335">
    <w:abstractNumId w:val="13"/>
  </w:num>
  <w:num w:numId="8" w16cid:durableId="698817296">
    <w:abstractNumId w:val="22"/>
  </w:num>
  <w:num w:numId="9" w16cid:durableId="2056073995">
    <w:abstractNumId w:val="29"/>
  </w:num>
  <w:num w:numId="10" w16cid:durableId="1953055009">
    <w:abstractNumId w:val="4"/>
  </w:num>
  <w:num w:numId="11" w16cid:durableId="1244335439">
    <w:abstractNumId w:val="25"/>
  </w:num>
  <w:num w:numId="12" w16cid:durableId="1311204013">
    <w:abstractNumId w:val="0"/>
  </w:num>
  <w:num w:numId="13" w16cid:durableId="1548102849">
    <w:abstractNumId w:val="11"/>
  </w:num>
  <w:num w:numId="14" w16cid:durableId="713892574">
    <w:abstractNumId w:val="30"/>
  </w:num>
  <w:num w:numId="15" w16cid:durableId="1615138964">
    <w:abstractNumId w:val="24"/>
  </w:num>
  <w:num w:numId="16" w16cid:durableId="625432234">
    <w:abstractNumId w:val="23"/>
  </w:num>
  <w:num w:numId="17" w16cid:durableId="1834032789">
    <w:abstractNumId w:val="10"/>
  </w:num>
  <w:num w:numId="18" w16cid:durableId="1628270012">
    <w:abstractNumId w:val="2"/>
  </w:num>
  <w:num w:numId="19" w16cid:durableId="588775653">
    <w:abstractNumId w:val="15"/>
  </w:num>
  <w:num w:numId="20" w16cid:durableId="1999842735">
    <w:abstractNumId w:val="6"/>
  </w:num>
  <w:num w:numId="21" w16cid:durableId="1262030872">
    <w:abstractNumId w:val="8"/>
  </w:num>
  <w:num w:numId="22" w16cid:durableId="736779734">
    <w:abstractNumId w:val="3"/>
  </w:num>
  <w:num w:numId="23" w16cid:durableId="931822249">
    <w:abstractNumId w:val="21"/>
  </w:num>
  <w:num w:numId="24" w16cid:durableId="17895845">
    <w:abstractNumId w:val="20"/>
  </w:num>
  <w:num w:numId="25" w16cid:durableId="270892410">
    <w:abstractNumId w:val="19"/>
  </w:num>
  <w:num w:numId="26" w16cid:durableId="219753818">
    <w:abstractNumId w:val="16"/>
  </w:num>
  <w:num w:numId="27" w16cid:durableId="470290041">
    <w:abstractNumId w:val="17"/>
  </w:num>
  <w:num w:numId="28" w16cid:durableId="1592548876">
    <w:abstractNumId w:val="27"/>
  </w:num>
  <w:num w:numId="29" w16cid:durableId="1258438064">
    <w:abstractNumId w:val="18"/>
  </w:num>
  <w:num w:numId="30" w16cid:durableId="1399748647">
    <w:abstractNumId w:val="31"/>
  </w:num>
  <w:num w:numId="31" w16cid:durableId="1094863543">
    <w:abstractNumId w:val="12"/>
  </w:num>
  <w:num w:numId="32" w16cid:durableId="5678062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153316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pl-PL" w:vendorID="12" w:dllVersion="512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39E"/>
    <w:rsid w:val="000004B2"/>
    <w:rsid w:val="00000638"/>
    <w:rsid w:val="00000E6C"/>
    <w:rsid w:val="0000199C"/>
    <w:rsid w:val="00002270"/>
    <w:rsid w:val="00002D19"/>
    <w:rsid w:val="0000379A"/>
    <w:rsid w:val="00003D13"/>
    <w:rsid w:val="00004C2C"/>
    <w:rsid w:val="0000530F"/>
    <w:rsid w:val="00005FA6"/>
    <w:rsid w:val="0000679B"/>
    <w:rsid w:val="0000721C"/>
    <w:rsid w:val="00007E47"/>
    <w:rsid w:val="00010350"/>
    <w:rsid w:val="00010504"/>
    <w:rsid w:val="00010FA9"/>
    <w:rsid w:val="00011D3A"/>
    <w:rsid w:val="00013CEE"/>
    <w:rsid w:val="000158A1"/>
    <w:rsid w:val="000164B0"/>
    <w:rsid w:val="000174FC"/>
    <w:rsid w:val="00021423"/>
    <w:rsid w:val="00022D89"/>
    <w:rsid w:val="00024A70"/>
    <w:rsid w:val="00024E81"/>
    <w:rsid w:val="0002544A"/>
    <w:rsid w:val="000258BD"/>
    <w:rsid w:val="00026161"/>
    <w:rsid w:val="00027A29"/>
    <w:rsid w:val="00027B41"/>
    <w:rsid w:val="0003228A"/>
    <w:rsid w:val="00032657"/>
    <w:rsid w:val="000330B6"/>
    <w:rsid w:val="00033522"/>
    <w:rsid w:val="00033DB4"/>
    <w:rsid w:val="00034C39"/>
    <w:rsid w:val="00035695"/>
    <w:rsid w:val="00035F37"/>
    <w:rsid w:val="0003638D"/>
    <w:rsid w:val="00036407"/>
    <w:rsid w:val="00036861"/>
    <w:rsid w:val="00037DF7"/>
    <w:rsid w:val="000405BA"/>
    <w:rsid w:val="00040CE8"/>
    <w:rsid w:val="0004108F"/>
    <w:rsid w:val="000412BA"/>
    <w:rsid w:val="0004141B"/>
    <w:rsid w:val="000414DE"/>
    <w:rsid w:val="0004263E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2E9B"/>
    <w:rsid w:val="000532A7"/>
    <w:rsid w:val="00053927"/>
    <w:rsid w:val="000542F5"/>
    <w:rsid w:val="00054502"/>
    <w:rsid w:val="000548F3"/>
    <w:rsid w:val="00056119"/>
    <w:rsid w:val="00056781"/>
    <w:rsid w:val="0005680E"/>
    <w:rsid w:val="000569F4"/>
    <w:rsid w:val="00056BC5"/>
    <w:rsid w:val="00060B0C"/>
    <w:rsid w:val="000615DA"/>
    <w:rsid w:val="0006207D"/>
    <w:rsid w:val="00062F3E"/>
    <w:rsid w:val="00063503"/>
    <w:rsid w:val="00063F52"/>
    <w:rsid w:val="00064E22"/>
    <w:rsid w:val="00064EFD"/>
    <w:rsid w:val="00065083"/>
    <w:rsid w:val="00065494"/>
    <w:rsid w:val="00065988"/>
    <w:rsid w:val="00065A19"/>
    <w:rsid w:val="00066ADF"/>
    <w:rsid w:val="00066E19"/>
    <w:rsid w:val="00067FEA"/>
    <w:rsid w:val="00072327"/>
    <w:rsid w:val="00072EBE"/>
    <w:rsid w:val="0007392D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9DF"/>
    <w:rsid w:val="00083205"/>
    <w:rsid w:val="00083542"/>
    <w:rsid w:val="00083678"/>
    <w:rsid w:val="000842A3"/>
    <w:rsid w:val="00086C72"/>
    <w:rsid w:val="0008784C"/>
    <w:rsid w:val="000878DA"/>
    <w:rsid w:val="00087CCE"/>
    <w:rsid w:val="00091144"/>
    <w:rsid w:val="000925A5"/>
    <w:rsid w:val="00096AEA"/>
    <w:rsid w:val="000A05F9"/>
    <w:rsid w:val="000A0DD8"/>
    <w:rsid w:val="000A1E85"/>
    <w:rsid w:val="000A2072"/>
    <w:rsid w:val="000A2B00"/>
    <w:rsid w:val="000A2B35"/>
    <w:rsid w:val="000A3EDB"/>
    <w:rsid w:val="000A4460"/>
    <w:rsid w:val="000A4635"/>
    <w:rsid w:val="000A494E"/>
    <w:rsid w:val="000A5C28"/>
    <w:rsid w:val="000A6AF1"/>
    <w:rsid w:val="000A71C7"/>
    <w:rsid w:val="000A7EE4"/>
    <w:rsid w:val="000B1B12"/>
    <w:rsid w:val="000B2017"/>
    <w:rsid w:val="000B23EC"/>
    <w:rsid w:val="000B28B5"/>
    <w:rsid w:val="000B347E"/>
    <w:rsid w:val="000B4713"/>
    <w:rsid w:val="000B4AAB"/>
    <w:rsid w:val="000B5847"/>
    <w:rsid w:val="000B5A33"/>
    <w:rsid w:val="000B5FB9"/>
    <w:rsid w:val="000B668C"/>
    <w:rsid w:val="000B7F1C"/>
    <w:rsid w:val="000C051D"/>
    <w:rsid w:val="000C08EC"/>
    <w:rsid w:val="000C0B3E"/>
    <w:rsid w:val="000C0D2E"/>
    <w:rsid w:val="000C185F"/>
    <w:rsid w:val="000C29CB"/>
    <w:rsid w:val="000C2AEB"/>
    <w:rsid w:val="000C4065"/>
    <w:rsid w:val="000C605A"/>
    <w:rsid w:val="000C7663"/>
    <w:rsid w:val="000D083E"/>
    <w:rsid w:val="000D1722"/>
    <w:rsid w:val="000D19AC"/>
    <w:rsid w:val="000D2059"/>
    <w:rsid w:val="000D2898"/>
    <w:rsid w:val="000D33C6"/>
    <w:rsid w:val="000D3AD4"/>
    <w:rsid w:val="000D3F07"/>
    <w:rsid w:val="000D4491"/>
    <w:rsid w:val="000D4C90"/>
    <w:rsid w:val="000D5C37"/>
    <w:rsid w:val="000D5EA2"/>
    <w:rsid w:val="000D7E14"/>
    <w:rsid w:val="000E0240"/>
    <w:rsid w:val="000E10D8"/>
    <w:rsid w:val="000E264A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957"/>
    <w:rsid w:val="000F4DAB"/>
    <w:rsid w:val="000F5774"/>
    <w:rsid w:val="000F5E90"/>
    <w:rsid w:val="000F6854"/>
    <w:rsid w:val="000F6F7A"/>
    <w:rsid w:val="00100406"/>
    <w:rsid w:val="001008A9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07DC3"/>
    <w:rsid w:val="0011093D"/>
    <w:rsid w:val="0011234D"/>
    <w:rsid w:val="0011244B"/>
    <w:rsid w:val="00113437"/>
    <w:rsid w:val="001135FF"/>
    <w:rsid w:val="00113668"/>
    <w:rsid w:val="001143F7"/>
    <w:rsid w:val="00115315"/>
    <w:rsid w:val="001158EE"/>
    <w:rsid w:val="00115999"/>
    <w:rsid w:val="00116F38"/>
    <w:rsid w:val="0012057B"/>
    <w:rsid w:val="001207D5"/>
    <w:rsid w:val="00122763"/>
    <w:rsid w:val="00122788"/>
    <w:rsid w:val="0012454D"/>
    <w:rsid w:val="00124BF4"/>
    <w:rsid w:val="00124F76"/>
    <w:rsid w:val="00124FB5"/>
    <w:rsid w:val="0012590D"/>
    <w:rsid w:val="00125BDF"/>
    <w:rsid w:val="0012617A"/>
    <w:rsid w:val="001265B6"/>
    <w:rsid w:val="0012721C"/>
    <w:rsid w:val="00127D0D"/>
    <w:rsid w:val="001303B8"/>
    <w:rsid w:val="00130E3B"/>
    <w:rsid w:val="001320C1"/>
    <w:rsid w:val="001335AD"/>
    <w:rsid w:val="00133744"/>
    <w:rsid w:val="00133782"/>
    <w:rsid w:val="00135581"/>
    <w:rsid w:val="00135F3D"/>
    <w:rsid w:val="0013638D"/>
    <w:rsid w:val="00136A97"/>
    <w:rsid w:val="00136C98"/>
    <w:rsid w:val="00141D91"/>
    <w:rsid w:val="001433D1"/>
    <w:rsid w:val="00145DF1"/>
    <w:rsid w:val="00146D79"/>
    <w:rsid w:val="00146E34"/>
    <w:rsid w:val="00146E3F"/>
    <w:rsid w:val="00154223"/>
    <w:rsid w:val="0015444F"/>
    <w:rsid w:val="00154DA8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1581"/>
    <w:rsid w:val="001621D0"/>
    <w:rsid w:val="001636CE"/>
    <w:rsid w:val="0016423F"/>
    <w:rsid w:val="001643D6"/>
    <w:rsid w:val="00166426"/>
    <w:rsid w:val="00167006"/>
    <w:rsid w:val="0016713B"/>
    <w:rsid w:val="00167530"/>
    <w:rsid w:val="0016795E"/>
    <w:rsid w:val="001707F0"/>
    <w:rsid w:val="00170954"/>
    <w:rsid w:val="00172536"/>
    <w:rsid w:val="001726F5"/>
    <w:rsid w:val="00173D7D"/>
    <w:rsid w:val="0017474C"/>
    <w:rsid w:val="00175DDD"/>
    <w:rsid w:val="0017629B"/>
    <w:rsid w:val="00176D0E"/>
    <w:rsid w:val="00176E46"/>
    <w:rsid w:val="00180510"/>
    <w:rsid w:val="00183201"/>
    <w:rsid w:val="00183692"/>
    <w:rsid w:val="00183E44"/>
    <w:rsid w:val="00184D98"/>
    <w:rsid w:val="0018576D"/>
    <w:rsid w:val="001858C8"/>
    <w:rsid w:val="00185E80"/>
    <w:rsid w:val="0018612F"/>
    <w:rsid w:val="001864ED"/>
    <w:rsid w:val="00187461"/>
    <w:rsid w:val="00187D7E"/>
    <w:rsid w:val="001910DD"/>
    <w:rsid w:val="00191898"/>
    <w:rsid w:val="00191A04"/>
    <w:rsid w:val="00192A7A"/>
    <w:rsid w:val="00194635"/>
    <w:rsid w:val="00194BF6"/>
    <w:rsid w:val="001952DE"/>
    <w:rsid w:val="001957A9"/>
    <w:rsid w:val="001966AF"/>
    <w:rsid w:val="001A019F"/>
    <w:rsid w:val="001A0264"/>
    <w:rsid w:val="001A095A"/>
    <w:rsid w:val="001A1306"/>
    <w:rsid w:val="001A19A1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37BF"/>
    <w:rsid w:val="001B3B84"/>
    <w:rsid w:val="001B481E"/>
    <w:rsid w:val="001B507E"/>
    <w:rsid w:val="001B5F9A"/>
    <w:rsid w:val="001B7E94"/>
    <w:rsid w:val="001C0016"/>
    <w:rsid w:val="001C07B7"/>
    <w:rsid w:val="001C0BE0"/>
    <w:rsid w:val="001C0E6B"/>
    <w:rsid w:val="001C21DA"/>
    <w:rsid w:val="001C36B4"/>
    <w:rsid w:val="001C44FF"/>
    <w:rsid w:val="001C4AA1"/>
    <w:rsid w:val="001C4EB4"/>
    <w:rsid w:val="001C5204"/>
    <w:rsid w:val="001C6732"/>
    <w:rsid w:val="001C680A"/>
    <w:rsid w:val="001D0DA8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718"/>
    <w:rsid w:val="001D7BA3"/>
    <w:rsid w:val="001E013C"/>
    <w:rsid w:val="001E020F"/>
    <w:rsid w:val="001E037B"/>
    <w:rsid w:val="001E1706"/>
    <w:rsid w:val="001E1E66"/>
    <w:rsid w:val="001E290A"/>
    <w:rsid w:val="001E3BA3"/>
    <w:rsid w:val="001E60BA"/>
    <w:rsid w:val="001E6DB0"/>
    <w:rsid w:val="001E6DC5"/>
    <w:rsid w:val="001E70DD"/>
    <w:rsid w:val="001F0DD7"/>
    <w:rsid w:val="001F5F7F"/>
    <w:rsid w:val="001F613C"/>
    <w:rsid w:val="001F771E"/>
    <w:rsid w:val="001F77ED"/>
    <w:rsid w:val="002013D2"/>
    <w:rsid w:val="00201B37"/>
    <w:rsid w:val="00201EF5"/>
    <w:rsid w:val="00202C00"/>
    <w:rsid w:val="00203AA1"/>
    <w:rsid w:val="002043CD"/>
    <w:rsid w:val="0020545E"/>
    <w:rsid w:val="00205E66"/>
    <w:rsid w:val="002066B0"/>
    <w:rsid w:val="002100B6"/>
    <w:rsid w:val="00210F00"/>
    <w:rsid w:val="00211695"/>
    <w:rsid w:val="00212A64"/>
    <w:rsid w:val="002130CF"/>
    <w:rsid w:val="0021315B"/>
    <w:rsid w:val="00213414"/>
    <w:rsid w:val="002138CE"/>
    <w:rsid w:val="0021450A"/>
    <w:rsid w:val="002146A0"/>
    <w:rsid w:val="00216463"/>
    <w:rsid w:val="00216545"/>
    <w:rsid w:val="00216688"/>
    <w:rsid w:val="00217652"/>
    <w:rsid w:val="00217B8F"/>
    <w:rsid w:val="002208C3"/>
    <w:rsid w:val="00220AFA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30FB6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D5B"/>
    <w:rsid w:val="002435FD"/>
    <w:rsid w:val="0024396D"/>
    <w:rsid w:val="00245095"/>
    <w:rsid w:val="0024532B"/>
    <w:rsid w:val="00245B08"/>
    <w:rsid w:val="002462C7"/>
    <w:rsid w:val="00246D75"/>
    <w:rsid w:val="002500AA"/>
    <w:rsid w:val="00250199"/>
    <w:rsid w:val="002504DB"/>
    <w:rsid w:val="002516BD"/>
    <w:rsid w:val="00251EF3"/>
    <w:rsid w:val="00252A58"/>
    <w:rsid w:val="00252AF2"/>
    <w:rsid w:val="00252F9B"/>
    <w:rsid w:val="0025384F"/>
    <w:rsid w:val="00253CC6"/>
    <w:rsid w:val="00253F17"/>
    <w:rsid w:val="00254F98"/>
    <w:rsid w:val="00255872"/>
    <w:rsid w:val="0025612E"/>
    <w:rsid w:val="002563DF"/>
    <w:rsid w:val="002566B5"/>
    <w:rsid w:val="00256B9A"/>
    <w:rsid w:val="002570BD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491E"/>
    <w:rsid w:val="002667E4"/>
    <w:rsid w:val="00267518"/>
    <w:rsid w:val="00270A59"/>
    <w:rsid w:val="00270DE0"/>
    <w:rsid w:val="0027147B"/>
    <w:rsid w:val="002724D4"/>
    <w:rsid w:val="00272EB7"/>
    <w:rsid w:val="00274C69"/>
    <w:rsid w:val="00274CBC"/>
    <w:rsid w:val="0027511C"/>
    <w:rsid w:val="002758EA"/>
    <w:rsid w:val="002763C8"/>
    <w:rsid w:val="002766D1"/>
    <w:rsid w:val="00280D07"/>
    <w:rsid w:val="00280F14"/>
    <w:rsid w:val="00281340"/>
    <w:rsid w:val="002813F4"/>
    <w:rsid w:val="002818F0"/>
    <w:rsid w:val="00282B6F"/>
    <w:rsid w:val="0028524E"/>
    <w:rsid w:val="00285FE5"/>
    <w:rsid w:val="002868DC"/>
    <w:rsid w:val="00286C9D"/>
    <w:rsid w:val="00287947"/>
    <w:rsid w:val="002903F9"/>
    <w:rsid w:val="00290809"/>
    <w:rsid w:val="00290901"/>
    <w:rsid w:val="00292208"/>
    <w:rsid w:val="00292E5C"/>
    <w:rsid w:val="00293F43"/>
    <w:rsid w:val="0029400B"/>
    <w:rsid w:val="00295396"/>
    <w:rsid w:val="002956F3"/>
    <w:rsid w:val="002958DE"/>
    <w:rsid w:val="00295930"/>
    <w:rsid w:val="002965B0"/>
    <w:rsid w:val="00296F2B"/>
    <w:rsid w:val="00297D19"/>
    <w:rsid w:val="002A02C3"/>
    <w:rsid w:val="002A0AE8"/>
    <w:rsid w:val="002A5903"/>
    <w:rsid w:val="002A69C7"/>
    <w:rsid w:val="002A6A58"/>
    <w:rsid w:val="002A6D58"/>
    <w:rsid w:val="002B1CAB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318B"/>
    <w:rsid w:val="002C496A"/>
    <w:rsid w:val="002C5068"/>
    <w:rsid w:val="002C57F1"/>
    <w:rsid w:val="002C5B53"/>
    <w:rsid w:val="002C61E1"/>
    <w:rsid w:val="002C6E13"/>
    <w:rsid w:val="002C6EAA"/>
    <w:rsid w:val="002C7C3B"/>
    <w:rsid w:val="002D09AC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81F"/>
    <w:rsid w:val="002E6C7A"/>
    <w:rsid w:val="002E6CAE"/>
    <w:rsid w:val="002E7D07"/>
    <w:rsid w:val="002F03AA"/>
    <w:rsid w:val="002F0B6D"/>
    <w:rsid w:val="002F1551"/>
    <w:rsid w:val="002F1B47"/>
    <w:rsid w:val="002F1C1D"/>
    <w:rsid w:val="002F2134"/>
    <w:rsid w:val="002F2B6D"/>
    <w:rsid w:val="002F2F94"/>
    <w:rsid w:val="002F3D46"/>
    <w:rsid w:val="002F44BD"/>
    <w:rsid w:val="002F4CFF"/>
    <w:rsid w:val="002F4E3E"/>
    <w:rsid w:val="002F5458"/>
    <w:rsid w:val="002F5659"/>
    <w:rsid w:val="002F5A67"/>
    <w:rsid w:val="002F5DA2"/>
    <w:rsid w:val="002F6598"/>
    <w:rsid w:val="002F6602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B49"/>
    <w:rsid w:val="003030E1"/>
    <w:rsid w:val="00303488"/>
    <w:rsid w:val="00304B66"/>
    <w:rsid w:val="00305B9D"/>
    <w:rsid w:val="0030629A"/>
    <w:rsid w:val="00306524"/>
    <w:rsid w:val="00306F22"/>
    <w:rsid w:val="00307173"/>
    <w:rsid w:val="0030766E"/>
    <w:rsid w:val="00307F8C"/>
    <w:rsid w:val="003111A0"/>
    <w:rsid w:val="00311BD7"/>
    <w:rsid w:val="00311FCE"/>
    <w:rsid w:val="003127DE"/>
    <w:rsid w:val="00314E25"/>
    <w:rsid w:val="00315107"/>
    <w:rsid w:val="00315627"/>
    <w:rsid w:val="00315A6B"/>
    <w:rsid w:val="00315ACD"/>
    <w:rsid w:val="003167F4"/>
    <w:rsid w:val="00316E85"/>
    <w:rsid w:val="003204EF"/>
    <w:rsid w:val="00322B8C"/>
    <w:rsid w:val="003235BF"/>
    <w:rsid w:val="00324006"/>
    <w:rsid w:val="00324EA0"/>
    <w:rsid w:val="0032593C"/>
    <w:rsid w:val="00326BF4"/>
    <w:rsid w:val="00327196"/>
    <w:rsid w:val="00327F13"/>
    <w:rsid w:val="00331B6B"/>
    <w:rsid w:val="00332FA4"/>
    <w:rsid w:val="003335CF"/>
    <w:rsid w:val="00335149"/>
    <w:rsid w:val="003368A9"/>
    <w:rsid w:val="00336EDE"/>
    <w:rsid w:val="00340725"/>
    <w:rsid w:val="00340818"/>
    <w:rsid w:val="003413CB"/>
    <w:rsid w:val="0034226A"/>
    <w:rsid w:val="00342EDB"/>
    <w:rsid w:val="0034327C"/>
    <w:rsid w:val="00343DC8"/>
    <w:rsid w:val="00344960"/>
    <w:rsid w:val="00346BAE"/>
    <w:rsid w:val="00347D15"/>
    <w:rsid w:val="00347DA6"/>
    <w:rsid w:val="00351343"/>
    <w:rsid w:val="003524CC"/>
    <w:rsid w:val="00352716"/>
    <w:rsid w:val="003530C3"/>
    <w:rsid w:val="003532BE"/>
    <w:rsid w:val="0035375C"/>
    <w:rsid w:val="0035470A"/>
    <w:rsid w:val="00355571"/>
    <w:rsid w:val="0035634B"/>
    <w:rsid w:val="00357A16"/>
    <w:rsid w:val="00357D2F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430C"/>
    <w:rsid w:val="003658E2"/>
    <w:rsid w:val="00365E7F"/>
    <w:rsid w:val="00365F1F"/>
    <w:rsid w:val="00366238"/>
    <w:rsid w:val="003674B1"/>
    <w:rsid w:val="003676F3"/>
    <w:rsid w:val="00370953"/>
    <w:rsid w:val="00371B9E"/>
    <w:rsid w:val="00371C80"/>
    <w:rsid w:val="00372E0F"/>
    <w:rsid w:val="003742B3"/>
    <w:rsid w:val="00376186"/>
    <w:rsid w:val="00376567"/>
    <w:rsid w:val="00377196"/>
    <w:rsid w:val="00377A05"/>
    <w:rsid w:val="00377FAE"/>
    <w:rsid w:val="00380702"/>
    <w:rsid w:val="00380797"/>
    <w:rsid w:val="003832C4"/>
    <w:rsid w:val="003842F4"/>
    <w:rsid w:val="0038445A"/>
    <w:rsid w:val="00384903"/>
    <w:rsid w:val="0038491A"/>
    <w:rsid w:val="00385050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35ED"/>
    <w:rsid w:val="003943FA"/>
    <w:rsid w:val="003947C9"/>
    <w:rsid w:val="00397258"/>
    <w:rsid w:val="003A04E5"/>
    <w:rsid w:val="003A0551"/>
    <w:rsid w:val="003A0B6E"/>
    <w:rsid w:val="003A0DCD"/>
    <w:rsid w:val="003A1609"/>
    <w:rsid w:val="003A1FFD"/>
    <w:rsid w:val="003A2323"/>
    <w:rsid w:val="003A27CA"/>
    <w:rsid w:val="003A3782"/>
    <w:rsid w:val="003A40B8"/>
    <w:rsid w:val="003A43CC"/>
    <w:rsid w:val="003A482F"/>
    <w:rsid w:val="003A49F6"/>
    <w:rsid w:val="003A5A67"/>
    <w:rsid w:val="003A6C62"/>
    <w:rsid w:val="003A6D06"/>
    <w:rsid w:val="003A713F"/>
    <w:rsid w:val="003A7C70"/>
    <w:rsid w:val="003A7D5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DD9"/>
    <w:rsid w:val="003C40A2"/>
    <w:rsid w:val="003C430D"/>
    <w:rsid w:val="003C4C7D"/>
    <w:rsid w:val="003C4E2A"/>
    <w:rsid w:val="003C5B12"/>
    <w:rsid w:val="003C63C5"/>
    <w:rsid w:val="003C66B6"/>
    <w:rsid w:val="003C7778"/>
    <w:rsid w:val="003D0D35"/>
    <w:rsid w:val="003D10C9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8DA"/>
    <w:rsid w:val="003E1088"/>
    <w:rsid w:val="003E1651"/>
    <w:rsid w:val="003E215E"/>
    <w:rsid w:val="003E294B"/>
    <w:rsid w:val="003E2FE3"/>
    <w:rsid w:val="003E351D"/>
    <w:rsid w:val="003E37FB"/>
    <w:rsid w:val="003E576D"/>
    <w:rsid w:val="003E6C77"/>
    <w:rsid w:val="003E6D4B"/>
    <w:rsid w:val="003E7463"/>
    <w:rsid w:val="003E768E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6525"/>
    <w:rsid w:val="003F652A"/>
    <w:rsid w:val="003F7078"/>
    <w:rsid w:val="003F7CC4"/>
    <w:rsid w:val="004009A2"/>
    <w:rsid w:val="0040182D"/>
    <w:rsid w:val="00404706"/>
    <w:rsid w:val="004056BD"/>
    <w:rsid w:val="00406A1E"/>
    <w:rsid w:val="0040700B"/>
    <w:rsid w:val="00407124"/>
    <w:rsid w:val="0040758B"/>
    <w:rsid w:val="00407CE4"/>
    <w:rsid w:val="0041075E"/>
    <w:rsid w:val="00412FAD"/>
    <w:rsid w:val="004136BD"/>
    <w:rsid w:val="00414057"/>
    <w:rsid w:val="004140E4"/>
    <w:rsid w:val="0041509C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40950"/>
    <w:rsid w:val="00441835"/>
    <w:rsid w:val="00441B72"/>
    <w:rsid w:val="00441DDF"/>
    <w:rsid w:val="00442F89"/>
    <w:rsid w:val="00443DB2"/>
    <w:rsid w:val="00443FCD"/>
    <w:rsid w:val="004447E3"/>
    <w:rsid w:val="00445460"/>
    <w:rsid w:val="0044583B"/>
    <w:rsid w:val="00445F20"/>
    <w:rsid w:val="00447F0F"/>
    <w:rsid w:val="00450B33"/>
    <w:rsid w:val="004516E7"/>
    <w:rsid w:val="00451BC4"/>
    <w:rsid w:val="004520B9"/>
    <w:rsid w:val="0045241D"/>
    <w:rsid w:val="0045609A"/>
    <w:rsid w:val="004564FE"/>
    <w:rsid w:val="0046178C"/>
    <w:rsid w:val="00461810"/>
    <w:rsid w:val="00462742"/>
    <w:rsid w:val="00462771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1E8"/>
    <w:rsid w:val="0047373D"/>
    <w:rsid w:val="00473892"/>
    <w:rsid w:val="00473EAA"/>
    <w:rsid w:val="004743CA"/>
    <w:rsid w:val="004744EC"/>
    <w:rsid w:val="0047480B"/>
    <w:rsid w:val="00474C24"/>
    <w:rsid w:val="004763D5"/>
    <w:rsid w:val="004773DA"/>
    <w:rsid w:val="00477850"/>
    <w:rsid w:val="00477D77"/>
    <w:rsid w:val="004811F6"/>
    <w:rsid w:val="0048286C"/>
    <w:rsid w:val="0048311F"/>
    <w:rsid w:val="004842EB"/>
    <w:rsid w:val="00484B96"/>
    <w:rsid w:val="00484C38"/>
    <w:rsid w:val="00485EAA"/>
    <w:rsid w:val="0048619F"/>
    <w:rsid w:val="00486716"/>
    <w:rsid w:val="00486DE1"/>
    <w:rsid w:val="00486FE5"/>
    <w:rsid w:val="0049311F"/>
    <w:rsid w:val="00493B42"/>
    <w:rsid w:val="00494445"/>
    <w:rsid w:val="004947FE"/>
    <w:rsid w:val="00494F26"/>
    <w:rsid w:val="00496116"/>
    <w:rsid w:val="004975A6"/>
    <w:rsid w:val="0049797F"/>
    <w:rsid w:val="004A268D"/>
    <w:rsid w:val="004A2C7E"/>
    <w:rsid w:val="004A30A3"/>
    <w:rsid w:val="004A3293"/>
    <w:rsid w:val="004A49C5"/>
    <w:rsid w:val="004A5341"/>
    <w:rsid w:val="004A6613"/>
    <w:rsid w:val="004A6F9D"/>
    <w:rsid w:val="004A7CAC"/>
    <w:rsid w:val="004B1810"/>
    <w:rsid w:val="004B1B6B"/>
    <w:rsid w:val="004B1C2E"/>
    <w:rsid w:val="004B1ED0"/>
    <w:rsid w:val="004B22C6"/>
    <w:rsid w:val="004B2FCD"/>
    <w:rsid w:val="004B336F"/>
    <w:rsid w:val="004B33A9"/>
    <w:rsid w:val="004B43DF"/>
    <w:rsid w:val="004B491A"/>
    <w:rsid w:val="004B5331"/>
    <w:rsid w:val="004B5617"/>
    <w:rsid w:val="004B597E"/>
    <w:rsid w:val="004C1528"/>
    <w:rsid w:val="004C1945"/>
    <w:rsid w:val="004C1DF0"/>
    <w:rsid w:val="004C2650"/>
    <w:rsid w:val="004C27F0"/>
    <w:rsid w:val="004C2F1C"/>
    <w:rsid w:val="004C31D7"/>
    <w:rsid w:val="004C3E97"/>
    <w:rsid w:val="004C473B"/>
    <w:rsid w:val="004C4DE4"/>
    <w:rsid w:val="004C5287"/>
    <w:rsid w:val="004C53AF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500C"/>
    <w:rsid w:val="004D67D0"/>
    <w:rsid w:val="004D79AB"/>
    <w:rsid w:val="004E2236"/>
    <w:rsid w:val="004E28EA"/>
    <w:rsid w:val="004E2C82"/>
    <w:rsid w:val="004E3826"/>
    <w:rsid w:val="004E40F1"/>
    <w:rsid w:val="004E4572"/>
    <w:rsid w:val="004E51DF"/>
    <w:rsid w:val="004E5F2B"/>
    <w:rsid w:val="004E66F1"/>
    <w:rsid w:val="004E7C62"/>
    <w:rsid w:val="004F093A"/>
    <w:rsid w:val="004F20FF"/>
    <w:rsid w:val="004F24BC"/>
    <w:rsid w:val="004F280A"/>
    <w:rsid w:val="004F3156"/>
    <w:rsid w:val="004F3E22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0CAE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041"/>
    <w:rsid w:val="00517251"/>
    <w:rsid w:val="00517E4D"/>
    <w:rsid w:val="00520093"/>
    <w:rsid w:val="00522187"/>
    <w:rsid w:val="00522777"/>
    <w:rsid w:val="00522C27"/>
    <w:rsid w:val="00523A72"/>
    <w:rsid w:val="00524529"/>
    <w:rsid w:val="005255B6"/>
    <w:rsid w:val="0052587D"/>
    <w:rsid w:val="0052608C"/>
    <w:rsid w:val="00527583"/>
    <w:rsid w:val="00527A16"/>
    <w:rsid w:val="005305CE"/>
    <w:rsid w:val="00531A2B"/>
    <w:rsid w:val="00532A7A"/>
    <w:rsid w:val="00532B17"/>
    <w:rsid w:val="005330B0"/>
    <w:rsid w:val="00533662"/>
    <w:rsid w:val="005339B5"/>
    <w:rsid w:val="00533A0D"/>
    <w:rsid w:val="0053449E"/>
    <w:rsid w:val="00535984"/>
    <w:rsid w:val="005366D3"/>
    <w:rsid w:val="005369B6"/>
    <w:rsid w:val="005369E3"/>
    <w:rsid w:val="00537901"/>
    <w:rsid w:val="00537D23"/>
    <w:rsid w:val="00540123"/>
    <w:rsid w:val="005404D9"/>
    <w:rsid w:val="0054053F"/>
    <w:rsid w:val="00540A9C"/>
    <w:rsid w:val="0054118E"/>
    <w:rsid w:val="00542CCD"/>
    <w:rsid w:val="00542F65"/>
    <w:rsid w:val="00543559"/>
    <w:rsid w:val="005437C4"/>
    <w:rsid w:val="00544A89"/>
    <w:rsid w:val="00545B71"/>
    <w:rsid w:val="005462C6"/>
    <w:rsid w:val="005467EC"/>
    <w:rsid w:val="00546D74"/>
    <w:rsid w:val="0054737B"/>
    <w:rsid w:val="0054765D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5ADF"/>
    <w:rsid w:val="00556940"/>
    <w:rsid w:val="00556C65"/>
    <w:rsid w:val="00556E06"/>
    <w:rsid w:val="005572E8"/>
    <w:rsid w:val="00557D76"/>
    <w:rsid w:val="00561739"/>
    <w:rsid w:val="00561FE8"/>
    <w:rsid w:val="0056304E"/>
    <w:rsid w:val="005632CA"/>
    <w:rsid w:val="0056356D"/>
    <w:rsid w:val="00563AFA"/>
    <w:rsid w:val="00570B18"/>
    <w:rsid w:val="00570FCA"/>
    <w:rsid w:val="00572C2E"/>
    <w:rsid w:val="00572D44"/>
    <w:rsid w:val="00574AE1"/>
    <w:rsid w:val="00575226"/>
    <w:rsid w:val="00580929"/>
    <w:rsid w:val="005813B3"/>
    <w:rsid w:val="005826A4"/>
    <w:rsid w:val="0058389C"/>
    <w:rsid w:val="0058584D"/>
    <w:rsid w:val="005873E0"/>
    <w:rsid w:val="0058798F"/>
    <w:rsid w:val="00587CCA"/>
    <w:rsid w:val="00587FD6"/>
    <w:rsid w:val="00590643"/>
    <w:rsid w:val="005910E1"/>
    <w:rsid w:val="00591E6A"/>
    <w:rsid w:val="00593397"/>
    <w:rsid w:val="0059348C"/>
    <w:rsid w:val="005936E0"/>
    <w:rsid w:val="00595B12"/>
    <w:rsid w:val="00596B14"/>
    <w:rsid w:val="00597DB1"/>
    <w:rsid w:val="005A05E3"/>
    <w:rsid w:val="005A152A"/>
    <w:rsid w:val="005A1E20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11C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C35"/>
    <w:rsid w:val="005D3C41"/>
    <w:rsid w:val="005D41D8"/>
    <w:rsid w:val="005D6957"/>
    <w:rsid w:val="005D70AE"/>
    <w:rsid w:val="005D71E4"/>
    <w:rsid w:val="005E06D3"/>
    <w:rsid w:val="005E16A7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1567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315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6518"/>
    <w:rsid w:val="00627801"/>
    <w:rsid w:val="006278EC"/>
    <w:rsid w:val="006306FC"/>
    <w:rsid w:val="00630BEB"/>
    <w:rsid w:val="006310B1"/>
    <w:rsid w:val="006312FA"/>
    <w:rsid w:val="00632B7A"/>
    <w:rsid w:val="0063437F"/>
    <w:rsid w:val="00634475"/>
    <w:rsid w:val="00635229"/>
    <w:rsid w:val="00636469"/>
    <w:rsid w:val="006368D2"/>
    <w:rsid w:val="0063712A"/>
    <w:rsid w:val="006378BF"/>
    <w:rsid w:val="00637DF4"/>
    <w:rsid w:val="00641D9C"/>
    <w:rsid w:val="006427DE"/>
    <w:rsid w:val="00642F50"/>
    <w:rsid w:val="006433CA"/>
    <w:rsid w:val="0064363E"/>
    <w:rsid w:val="00644943"/>
    <w:rsid w:val="00644F4D"/>
    <w:rsid w:val="00644F5E"/>
    <w:rsid w:val="0064528C"/>
    <w:rsid w:val="00645B73"/>
    <w:rsid w:val="0064613A"/>
    <w:rsid w:val="00646A53"/>
    <w:rsid w:val="00646C9B"/>
    <w:rsid w:val="006501CD"/>
    <w:rsid w:val="006519EC"/>
    <w:rsid w:val="00651FFF"/>
    <w:rsid w:val="00652832"/>
    <w:rsid w:val="00652C3E"/>
    <w:rsid w:val="00652ECD"/>
    <w:rsid w:val="00652ED6"/>
    <w:rsid w:val="00653458"/>
    <w:rsid w:val="00653725"/>
    <w:rsid w:val="006538F8"/>
    <w:rsid w:val="00653F98"/>
    <w:rsid w:val="00654129"/>
    <w:rsid w:val="00656C91"/>
    <w:rsid w:val="00656DB4"/>
    <w:rsid w:val="0065727E"/>
    <w:rsid w:val="006575C2"/>
    <w:rsid w:val="006608BF"/>
    <w:rsid w:val="00660C44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DF2"/>
    <w:rsid w:val="006731D5"/>
    <w:rsid w:val="0067330B"/>
    <w:rsid w:val="006739F6"/>
    <w:rsid w:val="006745F5"/>
    <w:rsid w:val="00674FE6"/>
    <w:rsid w:val="00675014"/>
    <w:rsid w:val="006753D2"/>
    <w:rsid w:val="006758CC"/>
    <w:rsid w:val="00675B74"/>
    <w:rsid w:val="00675BD4"/>
    <w:rsid w:val="00675F76"/>
    <w:rsid w:val="00676032"/>
    <w:rsid w:val="0067640A"/>
    <w:rsid w:val="00676931"/>
    <w:rsid w:val="00677365"/>
    <w:rsid w:val="006804FC"/>
    <w:rsid w:val="006818DE"/>
    <w:rsid w:val="00682324"/>
    <w:rsid w:val="0068279D"/>
    <w:rsid w:val="00682D67"/>
    <w:rsid w:val="00683248"/>
    <w:rsid w:val="00683249"/>
    <w:rsid w:val="00683818"/>
    <w:rsid w:val="00684759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4F5F"/>
    <w:rsid w:val="006A670C"/>
    <w:rsid w:val="006A6D6B"/>
    <w:rsid w:val="006A73A9"/>
    <w:rsid w:val="006A7DE0"/>
    <w:rsid w:val="006B00D5"/>
    <w:rsid w:val="006B0147"/>
    <w:rsid w:val="006B045F"/>
    <w:rsid w:val="006B096C"/>
    <w:rsid w:val="006B0CE7"/>
    <w:rsid w:val="006B2890"/>
    <w:rsid w:val="006B3FB3"/>
    <w:rsid w:val="006B43F7"/>
    <w:rsid w:val="006B4B88"/>
    <w:rsid w:val="006B5465"/>
    <w:rsid w:val="006B5746"/>
    <w:rsid w:val="006B5C9A"/>
    <w:rsid w:val="006B71FC"/>
    <w:rsid w:val="006B75DB"/>
    <w:rsid w:val="006C0857"/>
    <w:rsid w:val="006C0979"/>
    <w:rsid w:val="006C13FF"/>
    <w:rsid w:val="006C1499"/>
    <w:rsid w:val="006C17D2"/>
    <w:rsid w:val="006C17EB"/>
    <w:rsid w:val="006C208D"/>
    <w:rsid w:val="006C27CB"/>
    <w:rsid w:val="006C31D8"/>
    <w:rsid w:val="006C38C2"/>
    <w:rsid w:val="006C4210"/>
    <w:rsid w:val="006C43F4"/>
    <w:rsid w:val="006C4C5C"/>
    <w:rsid w:val="006C4FAF"/>
    <w:rsid w:val="006C522F"/>
    <w:rsid w:val="006C6470"/>
    <w:rsid w:val="006C7192"/>
    <w:rsid w:val="006D18CB"/>
    <w:rsid w:val="006D1D7C"/>
    <w:rsid w:val="006D234A"/>
    <w:rsid w:val="006D3883"/>
    <w:rsid w:val="006D3964"/>
    <w:rsid w:val="006D4D55"/>
    <w:rsid w:val="006E128C"/>
    <w:rsid w:val="006E1E8F"/>
    <w:rsid w:val="006E46EF"/>
    <w:rsid w:val="006E479A"/>
    <w:rsid w:val="006E4D0D"/>
    <w:rsid w:val="006E52B9"/>
    <w:rsid w:val="006E53F6"/>
    <w:rsid w:val="006E6433"/>
    <w:rsid w:val="006E6ED8"/>
    <w:rsid w:val="006F1FE5"/>
    <w:rsid w:val="006F20A2"/>
    <w:rsid w:val="006F3DBA"/>
    <w:rsid w:val="006F49A9"/>
    <w:rsid w:val="006F4A67"/>
    <w:rsid w:val="006F4CB7"/>
    <w:rsid w:val="006F6110"/>
    <w:rsid w:val="006F6EC1"/>
    <w:rsid w:val="006F6F08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1AC2"/>
    <w:rsid w:val="0071234D"/>
    <w:rsid w:val="007126B9"/>
    <w:rsid w:val="00712854"/>
    <w:rsid w:val="007146B7"/>
    <w:rsid w:val="00715213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2A03"/>
    <w:rsid w:val="00723D0F"/>
    <w:rsid w:val="007245D7"/>
    <w:rsid w:val="007258E7"/>
    <w:rsid w:val="0072638C"/>
    <w:rsid w:val="007265E3"/>
    <w:rsid w:val="00726E53"/>
    <w:rsid w:val="00727861"/>
    <w:rsid w:val="00727D3D"/>
    <w:rsid w:val="007306AF"/>
    <w:rsid w:val="00731249"/>
    <w:rsid w:val="0073140A"/>
    <w:rsid w:val="00731707"/>
    <w:rsid w:val="007323A5"/>
    <w:rsid w:val="00732819"/>
    <w:rsid w:val="00732EAB"/>
    <w:rsid w:val="007334DC"/>
    <w:rsid w:val="0073461A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9C0"/>
    <w:rsid w:val="00745BD7"/>
    <w:rsid w:val="00746394"/>
    <w:rsid w:val="007465BC"/>
    <w:rsid w:val="00747376"/>
    <w:rsid w:val="00750317"/>
    <w:rsid w:val="0075033C"/>
    <w:rsid w:val="00751044"/>
    <w:rsid w:val="00751132"/>
    <w:rsid w:val="00751A85"/>
    <w:rsid w:val="0075231B"/>
    <w:rsid w:val="007523A5"/>
    <w:rsid w:val="00752EBD"/>
    <w:rsid w:val="00754574"/>
    <w:rsid w:val="0075537E"/>
    <w:rsid w:val="00755E8A"/>
    <w:rsid w:val="0075669F"/>
    <w:rsid w:val="00756CC8"/>
    <w:rsid w:val="00757619"/>
    <w:rsid w:val="007578D3"/>
    <w:rsid w:val="0076106D"/>
    <w:rsid w:val="00761CB8"/>
    <w:rsid w:val="00761D53"/>
    <w:rsid w:val="00762B3F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7FE"/>
    <w:rsid w:val="00770EF9"/>
    <w:rsid w:val="00772DC6"/>
    <w:rsid w:val="00772F51"/>
    <w:rsid w:val="007734A4"/>
    <w:rsid w:val="0077443A"/>
    <w:rsid w:val="0077487F"/>
    <w:rsid w:val="0077540E"/>
    <w:rsid w:val="00775A88"/>
    <w:rsid w:val="00775C9A"/>
    <w:rsid w:val="007768D4"/>
    <w:rsid w:val="007778A1"/>
    <w:rsid w:val="00780653"/>
    <w:rsid w:val="00782503"/>
    <w:rsid w:val="00783143"/>
    <w:rsid w:val="007842E5"/>
    <w:rsid w:val="00784851"/>
    <w:rsid w:val="00785279"/>
    <w:rsid w:val="00785745"/>
    <w:rsid w:val="00785AC7"/>
    <w:rsid w:val="007865F3"/>
    <w:rsid w:val="00786EE5"/>
    <w:rsid w:val="00787953"/>
    <w:rsid w:val="00790764"/>
    <w:rsid w:val="0079078E"/>
    <w:rsid w:val="007907F6"/>
    <w:rsid w:val="00790BAF"/>
    <w:rsid w:val="00790DD7"/>
    <w:rsid w:val="00791477"/>
    <w:rsid w:val="00791B80"/>
    <w:rsid w:val="00791E95"/>
    <w:rsid w:val="00792963"/>
    <w:rsid w:val="00793803"/>
    <w:rsid w:val="00793CAC"/>
    <w:rsid w:val="0079524B"/>
    <w:rsid w:val="00796C3C"/>
    <w:rsid w:val="0079775A"/>
    <w:rsid w:val="00797BD9"/>
    <w:rsid w:val="007A050D"/>
    <w:rsid w:val="007A0EC6"/>
    <w:rsid w:val="007A3211"/>
    <w:rsid w:val="007A4CA4"/>
    <w:rsid w:val="007A4EFA"/>
    <w:rsid w:val="007A5554"/>
    <w:rsid w:val="007A5566"/>
    <w:rsid w:val="007A665F"/>
    <w:rsid w:val="007A6873"/>
    <w:rsid w:val="007B0BD9"/>
    <w:rsid w:val="007B1959"/>
    <w:rsid w:val="007B245D"/>
    <w:rsid w:val="007B2B58"/>
    <w:rsid w:val="007B3244"/>
    <w:rsid w:val="007B33DC"/>
    <w:rsid w:val="007B3917"/>
    <w:rsid w:val="007B3ACD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8CF"/>
    <w:rsid w:val="007C298D"/>
    <w:rsid w:val="007C360D"/>
    <w:rsid w:val="007C528C"/>
    <w:rsid w:val="007C5B57"/>
    <w:rsid w:val="007D05C1"/>
    <w:rsid w:val="007D0651"/>
    <w:rsid w:val="007D0A84"/>
    <w:rsid w:val="007D0BBE"/>
    <w:rsid w:val="007D2E18"/>
    <w:rsid w:val="007D37B0"/>
    <w:rsid w:val="007D3C82"/>
    <w:rsid w:val="007D4376"/>
    <w:rsid w:val="007D4561"/>
    <w:rsid w:val="007D54DD"/>
    <w:rsid w:val="007D5D87"/>
    <w:rsid w:val="007D6F7F"/>
    <w:rsid w:val="007E01A9"/>
    <w:rsid w:val="007E0B12"/>
    <w:rsid w:val="007E1E6B"/>
    <w:rsid w:val="007E2C44"/>
    <w:rsid w:val="007E2FB1"/>
    <w:rsid w:val="007E4484"/>
    <w:rsid w:val="007E4670"/>
    <w:rsid w:val="007E4BF6"/>
    <w:rsid w:val="007E4FF0"/>
    <w:rsid w:val="007E524C"/>
    <w:rsid w:val="007E55D2"/>
    <w:rsid w:val="007E5CDF"/>
    <w:rsid w:val="007E6B45"/>
    <w:rsid w:val="007E729A"/>
    <w:rsid w:val="007E7EAC"/>
    <w:rsid w:val="007F09BC"/>
    <w:rsid w:val="007F0A69"/>
    <w:rsid w:val="007F101C"/>
    <w:rsid w:val="007F243E"/>
    <w:rsid w:val="007F27BB"/>
    <w:rsid w:val="007F2912"/>
    <w:rsid w:val="007F419E"/>
    <w:rsid w:val="007F52E8"/>
    <w:rsid w:val="007F59E7"/>
    <w:rsid w:val="007F7A07"/>
    <w:rsid w:val="008019A8"/>
    <w:rsid w:val="0080375F"/>
    <w:rsid w:val="00803C7F"/>
    <w:rsid w:val="00805548"/>
    <w:rsid w:val="00805600"/>
    <w:rsid w:val="00806F86"/>
    <w:rsid w:val="00807727"/>
    <w:rsid w:val="00811309"/>
    <w:rsid w:val="0081177D"/>
    <w:rsid w:val="00811CFB"/>
    <w:rsid w:val="00813F4C"/>
    <w:rsid w:val="00814855"/>
    <w:rsid w:val="00815246"/>
    <w:rsid w:val="00816128"/>
    <w:rsid w:val="0081677B"/>
    <w:rsid w:val="00816845"/>
    <w:rsid w:val="00816BF6"/>
    <w:rsid w:val="00817421"/>
    <w:rsid w:val="008200AB"/>
    <w:rsid w:val="0082031F"/>
    <w:rsid w:val="0082099E"/>
    <w:rsid w:val="00820EAD"/>
    <w:rsid w:val="00821605"/>
    <w:rsid w:val="00821CB6"/>
    <w:rsid w:val="00824B4F"/>
    <w:rsid w:val="00824D7C"/>
    <w:rsid w:val="0082745C"/>
    <w:rsid w:val="00827A26"/>
    <w:rsid w:val="008304F5"/>
    <w:rsid w:val="008312D8"/>
    <w:rsid w:val="00831414"/>
    <w:rsid w:val="008318FF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2DC8"/>
    <w:rsid w:val="0084380A"/>
    <w:rsid w:val="00844DAB"/>
    <w:rsid w:val="008453C1"/>
    <w:rsid w:val="00845FA3"/>
    <w:rsid w:val="00846D7F"/>
    <w:rsid w:val="00847095"/>
    <w:rsid w:val="0084735E"/>
    <w:rsid w:val="00847416"/>
    <w:rsid w:val="00847B2E"/>
    <w:rsid w:val="00850BEE"/>
    <w:rsid w:val="00850C00"/>
    <w:rsid w:val="008526DC"/>
    <w:rsid w:val="0085420E"/>
    <w:rsid w:val="00854FF9"/>
    <w:rsid w:val="00855AD6"/>
    <w:rsid w:val="00855C28"/>
    <w:rsid w:val="00855CFA"/>
    <w:rsid w:val="00855D2F"/>
    <w:rsid w:val="008562AC"/>
    <w:rsid w:val="00856C23"/>
    <w:rsid w:val="00860743"/>
    <w:rsid w:val="00861066"/>
    <w:rsid w:val="008614AB"/>
    <w:rsid w:val="008631C2"/>
    <w:rsid w:val="008640AC"/>
    <w:rsid w:val="0086500C"/>
    <w:rsid w:val="00865BF5"/>
    <w:rsid w:val="00866592"/>
    <w:rsid w:val="00867334"/>
    <w:rsid w:val="008674F1"/>
    <w:rsid w:val="00867788"/>
    <w:rsid w:val="00867F23"/>
    <w:rsid w:val="0087129F"/>
    <w:rsid w:val="00871934"/>
    <w:rsid w:val="00871E71"/>
    <w:rsid w:val="00872D27"/>
    <w:rsid w:val="008739E4"/>
    <w:rsid w:val="00873BDF"/>
    <w:rsid w:val="008758A5"/>
    <w:rsid w:val="008763E0"/>
    <w:rsid w:val="00876749"/>
    <w:rsid w:val="008777C5"/>
    <w:rsid w:val="008778F1"/>
    <w:rsid w:val="008779CF"/>
    <w:rsid w:val="00880B1E"/>
    <w:rsid w:val="008814DE"/>
    <w:rsid w:val="00881844"/>
    <w:rsid w:val="00881A78"/>
    <w:rsid w:val="00881A7D"/>
    <w:rsid w:val="00881C3B"/>
    <w:rsid w:val="00881DF1"/>
    <w:rsid w:val="008825B6"/>
    <w:rsid w:val="00882D92"/>
    <w:rsid w:val="0088429D"/>
    <w:rsid w:val="00884A8C"/>
    <w:rsid w:val="008868EB"/>
    <w:rsid w:val="00886F48"/>
    <w:rsid w:val="00887271"/>
    <w:rsid w:val="00887C5B"/>
    <w:rsid w:val="008903C7"/>
    <w:rsid w:val="00891123"/>
    <w:rsid w:val="008911BF"/>
    <w:rsid w:val="008934D7"/>
    <w:rsid w:val="0089395A"/>
    <w:rsid w:val="00893E7C"/>
    <w:rsid w:val="0089485B"/>
    <w:rsid w:val="008953E9"/>
    <w:rsid w:val="0089559A"/>
    <w:rsid w:val="0089610E"/>
    <w:rsid w:val="00897644"/>
    <w:rsid w:val="008A0D0F"/>
    <w:rsid w:val="008A1E11"/>
    <w:rsid w:val="008A25BE"/>
    <w:rsid w:val="008A417E"/>
    <w:rsid w:val="008A4189"/>
    <w:rsid w:val="008A4ECE"/>
    <w:rsid w:val="008A5A8F"/>
    <w:rsid w:val="008A6582"/>
    <w:rsid w:val="008A7BE0"/>
    <w:rsid w:val="008B0C37"/>
    <w:rsid w:val="008B26D5"/>
    <w:rsid w:val="008B3F3D"/>
    <w:rsid w:val="008B4464"/>
    <w:rsid w:val="008B5162"/>
    <w:rsid w:val="008B53C6"/>
    <w:rsid w:val="008B56BF"/>
    <w:rsid w:val="008B59B3"/>
    <w:rsid w:val="008B5BDA"/>
    <w:rsid w:val="008B7585"/>
    <w:rsid w:val="008B7849"/>
    <w:rsid w:val="008B7924"/>
    <w:rsid w:val="008C0E83"/>
    <w:rsid w:val="008C125F"/>
    <w:rsid w:val="008C2D49"/>
    <w:rsid w:val="008C2DDE"/>
    <w:rsid w:val="008C2FF5"/>
    <w:rsid w:val="008C315E"/>
    <w:rsid w:val="008C3AE1"/>
    <w:rsid w:val="008C40D6"/>
    <w:rsid w:val="008C5745"/>
    <w:rsid w:val="008C5A2E"/>
    <w:rsid w:val="008C607B"/>
    <w:rsid w:val="008C6840"/>
    <w:rsid w:val="008C75E9"/>
    <w:rsid w:val="008D05E0"/>
    <w:rsid w:val="008D1BFF"/>
    <w:rsid w:val="008D222F"/>
    <w:rsid w:val="008D3A49"/>
    <w:rsid w:val="008D3F6B"/>
    <w:rsid w:val="008D6B9E"/>
    <w:rsid w:val="008E04A8"/>
    <w:rsid w:val="008E108A"/>
    <w:rsid w:val="008E135C"/>
    <w:rsid w:val="008E1A9A"/>
    <w:rsid w:val="008E1CEB"/>
    <w:rsid w:val="008E2030"/>
    <w:rsid w:val="008E27F3"/>
    <w:rsid w:val="008E2C06"/>
    <w:rsid w:val="008E3822"/>
    <w:rsid w:val="008E420A"/>
    <w:rsid w:val="008E62F1"/>
    <w:rsid w:val="008E75FF"/>
    <w:rsid w:val="008F0104"/>
    <w:rsid w:val="008F2C46"/>
    <w:rsid w:val="008F3E4F"/>
    <w:rsid w:val="008F5063"/>
    <w:rsid w:val="008F51A9"/>
    <w:rsid w:val="008F56DD"/>
    <w:rsid w:val="009011E8"/>
    <w:rsid w:val="009013B7"/>
    <w:rsid w:val="00901BDE"/>
    <w:rsid w:val="009020C7"/>
    <w:rsid w:val="009032BA"/>
    <w:rsid w:val="009038D4"/>
    <w:rsid w:val="00905978"/>
    <w:rsid w:val="00905B7E"/>
    <w:rsid w:val="00906BDC"/>
    <w:rsid w:val="00906CAB"/>
    <w:rsid w:val="0090778A"/>
    <w:rsid w:val="0091003C"/>
    <w:rsid w:val="009106A2"/>
    <w:rsid w:val="009126E1"/>
    <w:rsid w:val="009137E1"/>
    <w:rsid w:val="00913992"/>
    <w:rsid w:val="00913C5F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79C"/>
    <w:rsid w:val="00923AE8"/>
    <w:rsid w:val="00923B32"/>
    <w:rsid w:val="00924289"/>
    <w:rsid w:val="0092473C"/>
    <w:rsid w:val="00925977"/>
    <w:rsid w:val="00925DB2"/>
    <w:rsid w:val="00926644"/>
    <w:rsid w:val="009266E4"/>
    <w:rsid w:val="0092698D"/>
    <w:rsid w:val="00926F29"/>
    <w:rsid w:val="009275F5"/>
    <w:rsid w:val="009310E6"/>
    <w:rsid w:val="009311FA"/>
    <w:rsid w:val="00931235"/>
    <w:rsid w:val="00931299"/>
    <w:rsid w:val="009312A9"/>
    <w:rsid w:val="009330DD"/>
    <w:rsid w:val="00933AF9"/>
    <w:rsid w:val="009346F8"/>
    <w:rsid w:val="0093517E"/>
    <w:rsid w:val="00935580"/>
    <w:rsid w:val="00937AD4"/>
    <w:rsid w:val="00937CA7"/>
    <w:rsid w:val="00940EFE"/>
    <w:rsid w:val="00941552"/>
    <w:rsid w:val="009428B1"/>
    <w:rsid w:val="00943393"/>
    <w:rsid w:val="009433B7"/>
    <w:rsid w:val="009434FB"/>
    <w:rsid w:val="00943FB9"/>
    <w:rsid w:val="009446BD"/>
    <w:rsid w:val="00944E39"/>
    <w:rsid w:val="00945016"/>
    <w:rsid w:val="00945D37"/>
    <w:rsid w:val="009476A2"/>
    <w:rsid w:val="00947769"/>
    <w:rsid w:val="00947A91"/>
    <w:rsid w:val="009504EB"/>
    <w:rsid w:val="00951297"/>
    <w:rsid w:val="0095254B"/>
    <w:rsid w:val="009531EC"/>
    <w:rsid w:val="00953BA5"/>
    <w:rsid w:val="00954107"/>
    <w:rsid w:val="0095425E"/>
    <w:rsid w:val="009567B4"/>
    <w:rsid w:val="00957071"/>
    <w:rsid w:val="00957609"/>
    <w:rsid w:val="009615D9"/>
    <w:rsid w:val="0096181E"/>
    <w:rsid w:val="00961AB9"/>
    <w:rsid w:val="00962A74"/>
    <w:rsid w:val="00962B65"/>
    <w:rsid w:val="009633C1"/>
    <w:rsid w:val="00963BA6"/>
    <w:rsid w:val="0096472A"/>
    <w:rsid w:val="00965B1B"/>
    <w:rsid w:val="00966F6D"/>
    <w:rsid w:val="009678D8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37CF"/>
    <w:rsid w:val="009855D5"/>
    <w:rsid w:val="00985904"/>
    <w:rsid w:val="00985CFE"/>
    <w:rsid w:val="00986327"/>
    <w:rsid w:val="00987C87"/>
    <w:rsid w:val="009901D5"/>
    <w:rsid w:val="009919C7"/>
    <w:rsid w:val="00993355"/>
    <w:rsid w:val="00994976"/>
    <w:rsid w:val="00994C6E"/>
    <w:rsid w:val="00994E88"/>
    <w:rsid w:val="0099513E"/>
    <w:rsid w:val="009954E3"/>
    <w:rsid w:val="00997021"/>
    <w:rsid w:val="009974B6"/>
    <w:rsid w:val="009977C2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86B"/>
    <w:rsid w:val="009A7DBE"/>
    <w:rsid w:val="009B03DC"/>
    <w:rsid w:val="009B0611"/>
    <w:rsid w:val="009B104B"/>
    <w:rsid w:val="009B1122"/>
    <w:rsid w:val="009B120F"/>
    <w:rsid w:val="009B2179"/>
    <w:rsid w:val="009B285B"/>
    <w:rsid w:val="009B2BB9"/>
    <w:rsid w:val="009B32D2"/>
    <w:rsid w:val="009B3307"/>
    <w:rsid w:val="009B44F9"/>
    <w:rsid w:val="009B4C5E"/>
    <w:rsid w:val="009B5075"/>
    <w:rsid w:val="009B55BD"/>
    <w:rsid w:val="009B59BA"/>
    <w:rsid w:val="009B639C"/>
    <w:rsid w:val="009B64A7"/>
    <w:rsid w:val="009B6A4D"/>
    <w:rsid w:val="009B765A"/>
    <w:rsid w:val="009B789F"/>
    <w:rsid w:val="009B7C13"/>
    <w:rsid w:val="009C08FE"/>
    <w:rsid w:val="009C25A2"/>
    <w:rsid w:val="009C25F7"/>
    <w:rsid w:val="009C3113"/>
    <w:rsid w:val="009C3688"/>
    <w:rsid w:val="009C5500"/>
    <w:rsid w:val="009C5FB2"/>
    <w:rsid w:val="009C603E"/>
    <w:rsid w:val="009C7E4D"/>
    <w:rsid w:val="009D051D"/>
    <w:rsid w:val="009D1D42"/>
    <w:rsid w:val="009D1DA2"/>
    <w:rsid w:val="009D2509"/>
    <w:rsid w:val="009D2C6A"/>
    <w:rsid w:val="009D408F"/>
    <w:rsid w:val="009D40A6"/>
    <w:rsid w:val="009D4396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103C"/>
    <w:rsid w:val="009F14D3"/>
    <w:rsid w:val="009F171D"/>
    <w:rsid w:val="009F3262"/>
    <w:rsid w:val="009F330A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0F5E"/>
    <w:rsid w:val="00A01140"/>
    <w:rsid w:val="00A01F00"/>
    <w:rsid w:val="00A02822"/>
    <w:rsid w:val="00A03904"/>
    <w:rsid w:val="00A03AE0"/>
    <w:rsid w:val="00A05199"/>
    <w:rsid w:val="00A05ADE"/>
    <w:rsid w:val="00A05B07"/>
    <w:rsid w:val="00A06148"/>
    <w:rsid w:val="00A06393"/>
    <w:rsid w:val="00A0771C"/>
    <w:rsid w:val="00A07DF6"/>
    <w:rsid w:val="00A10886"/>
    <w:rsid w:val="00A10A6C"/>
    <w:rsid w:val="00A12400"/>
    <w:rsid w:val="00A12B50"/>
    <w:rsid w:val="00A13127"/>
    <w:rsid w:val="00A13CC4"/>
    <w:rsid w:val="00A13FC4"/>
    <w:rsid w:val="00A16489"/>
    <w:rsid w:val="00A17B36"/>
    <w:rsid w:val="00A24AD1"/>
    <w:rsid w:val="00A24ED2"/>
    <w:rsid w:val="00A257A3"/>
    <w:rsid w:val="00A25C00"/>
    <w:rsid w:val="00A26372"/>
    <w:rsid w:val="00A267DA"/>
    <w:rsid w:val="00A26D59"/>
    <w:rsid w:val="00A2734D"/>
    <w:rsid w:val="00A27D98"/>
    <w:rsid w:val="00A27E61"/>
    <w:rsid w:val="00A3097C"/>
    <w:rsid w:val="00A30C7F"/>
    <w:rsid w:val="00A31A9C"/>
    <w:rsid w:val="00A322A3"/>
    <w:rsid w:val="00A323F6"/>
    <w:rsid w:val="00A32D22"/>
    <w:rsid w:val="00A331DA"/>
    <w:rsid w:val="00A360EF"/>
    <w:rsid w:val="00A37166"/>
    <w:rsid w:val="00A37D8E"/>
    <w:rsid w:val="00A37E9D"/>
    <w:rsid w:val="00A401B7"/>
    <w:rsid w:val="00A40509"/>
    <w:rsid w:val="00A4130B"/>
    <w:rsid w:val="00A41462"/>
    <w:rsid w:val="00A419BF"/>
    <w:rsid w:val="00A41BA8"/>
    <w:rsid w:val="00A41E9B"/>
    <w:rsid w:val="00A42212"/>
    <w:rsid w:val="00A4392E"/>
    <w:rsid w:val="00A43FA2"/>
    <w:rsid w:val="00A448E5"/>
    <w:rsid w:val="00A457C4"/>
    <w:rsid w:val="00A458FD"/>
    <w:rsid w:val="00A45A2F"/>
    <w:rsid w:val="00A46233"/>
    <w:rsid w:val="00A4737B"/>
    <w:rsid w:val="00A500EC"/>
    <w:rsid w:val="00A50B30"/>
    <w:rsid w:val="00A50C7D"/>
    <w:rsid w:val="00A50FB8"/>
    <w:rsid w:val="00A5116D"/>
    <w:rsid w:val="00A514D9"/>
    <w:rsid w:val="00A54903"/>
    <w:rsid w:val="00A55132"/>
    <w:rsid w:val="00A5536D"/>
    <w:rsid w:val="00A561A6"/>
    <w:rsid w:val="00A561CA"/>
    <w:rsid w:val="00A56A6A"/>
    <w:rsid w:val="00A56AD5"/>
    <w:rsid w:val="00A56B8E"/>
    <w:rsid w:val="00A56BA2"/>
    <w:rsid w:val="00A576AA"/>
    <w:rsid w:val="00A61A93"/>
    <w:rsid w:val="00A6257D"/>
    <w:rsid w:val="00A62A14"/>
    <w:rsid w:val="00A62D85"/>
    <w:rsid w:val="00A6368E"/>
    <w:rsid w:val="00A6381E"/>
    <w:rsid w:val="00A645BE"/>
    <w:rsid w:val="00A64606"/>
    <w:rsid w:val="00A65259"/>
    <w:rsid w:val="00A70337"/>
    <w:rsid w:val="00A726DF"/>
    <w:rsid w:val="00A73228"/>
    <w:rsid w:val="00A74A10"/>
    <w:rsid w:val="00A75545"/>
    <w:rsid w:val="00A7666B"/>
    <w:rsid w:val="00A77108"/>
    <w:rsid w:val="00A77312"/>
    <w:rsid w:val="00A776D5"/>
    <w:rsid w:val="00A80DCA"/>
    <w:rsid w:val="00A82633"/>
    <w:rsid w:val="00A82F1B"/>
    <w:rsid w:val="00A83493"/>
    <w:rsid w:val="00A83A0C"/>
    <w:rsid w:val="00A85ECE"/>
    <w:rsid w:val="00A87326"/>
    <w:rsid w:val="00A87E39"/>
    <w:rsid w:val="00A900A2"/>
    <w:rsid w:val="00A90452"/>
    <w:rsid w:val="00A90902"/>
    <w:rsid w:val="00A90EF9"/>
    <w:rsid w:val="00A9248E"/>
    <w:rsid w:val="00A9286B"/>
    <w:rsid w:val="00A92FDA"/>
    <w:rsid w:val="00A93E56"/>
    <w:rsid w:val="00A95BC5"/>
    <w:rsid w:val="00A976E5"/>
    <w:rsid w:val="00A97BA5"/>
    <w:rsid w:val="00AA3133"/>
    <w:rsid w:val="00AA3999"/>
    <w:rsid w:val="00AA3B05"/>
    <w:rsid w:val="00AA4530"/>
    <w:rsid w:val="00AA4CF0"/>
    <w:rsid w:val="00AA51C8"/>
    <w:rsid w:val="00AA5FBA"/>
    <w:rsid w:val="00AA68FA"/>
    <w:rsid w:val="00AA757D"/>
    <w:rsid w:val="00AA7F9F"/>
    <w:rsid w:val="00AB0153"/>
    <w:rsid w:val="00AB03A1"/>
    <w:rsid w:val="00AB0F72"/>
    <w:rsid w:val="00AB1815"/>
    <w:rsid w:val="00AB24DC"/>
    <w:rsid w:val="00AB2A8A"/>
    <w:rsid w:val="00AB2EEC"/>
    <w:rsid w:val="00AB32CF"/>
    <w:rsid w:val="00AB3A14"/>
    <w:rsid w:val="00AB456D"/>
    <w:rsid w:val="00AB4D2B"/>
    <w:rsid w:val="00AB50F5"/>
    <w:rsid w:val="00AB7F40"/>
    <w:rsid w:val="00AC05DE"/>
    <w:rsid w:val="00AC0EDA"/>
    <w:rsid w:val="00AC121C"/>
    <w:rsid w:val="00AC2A19"/>
    <w:rsid w:val="00AC3CCA"/>
    <w:rsid w:val="00AC46FA"/>
    <w:rsid w:val="00AC4C1E"/>
    <w:rsid w:val="00AC5B52"/>
    <w:rsid w:val="00AC64E0"/>
    <w:rsid w:val="00AC67D1"/>
    <w:rsid w:val="00AC7214"/>
    <w:rsid w:val="00AD0DA3"/>
    <w:rsid w:val="00AD0F50"/>
    <w:rsid w:val="00AD1644"/>
    <w:rsid w:val="00AD1EB2"/>
    <w:rsid w:val="00AD3678"/>
    <w:rsid w:val="00AD3A58"/>
    <w:rsid w:val="00AD402D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26A"/>
    <w:rsid w:val="00AF14D2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07ACE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8BB"/>
    <w:rsid w:val="00B24636"/>
    <w:rsid w:val="00B24EBF"/>
    <w:rsid w:val="00B250FA"/>
    <w:rsid w:val="00B25A15"/>
    <w:rsid w:val="00B27111"/>
    <w:rsid w:val="00B2761E"/>
    <w:rsid w:val="00B30904"/>
    <w:rsid w:val="00B30BD7"/>
    <w:rsid w:val="00B311A7"/>
    <w:rsid w:val="00B32047"/>
    <w:rsid w:val="00B3234F"/>
    <w:rsid w:val="00B327CA"/>
    <w:rsid w:val="00B33F96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39C6"/>
    <w:rsid w:val="00B4434D"/>
    <w:rsid w:val="00B449CA"/>
    <w:rsid w:val="00B45399"/>
    <w:rsid w:val="00B458B7"/>
    <w:rsid w:val="00B45F2A"/>
    <w:rsid w:val="00B46C31"/>
    <w:rsid w:val="00B500FE"/>
    <w:rsid w:val="00B5046C"/>
    <w:rsid w:val="00B504F8"/>
    <w:rsid w:val="00B50D75"/>
    <w:rsid w:val="00B50D7F"/>
    <w:rsid w:val="00B51284"/>
    <w:rsid w:val="00B523F0"/>
    <w:rsid w:val="00B53201"/>
    <w:rsid w:val="00B55CF2"/>
    <w:rsid w:val="00B567D8"/>
    <w:rsid w:val="00B57064"/>
    <w:rsid w:val="00B57762"/>
    <w:rsid w:val="00B6018C"/>
    <w:rsid w:val="00B6037F"/>
    <w:rsid w:val="00B60DA0"/>
    <w:rsid w:val="00B622F8"/>
    <w:rsid w:val="00B62F40"/>
    <w:rsid w:val="00B63F00"/>
    <w:rsid w:val="00B64CC2"/>
    <w:rsid w:val="00B65AA4"/>
    <w:rsid w:val="00B66255"/>
    <w:rsid w:val="00B700D8"/>
    <w:rsid w:val="00B764C9"/>
    <w:rsid w:val="00B7713B"/>
    <w:rsid w:val="00B77A79"/>
    <w:rsid w:val="00B77BB3"/>
    <w:rsid w:val="00B77D0A"/>
    <w:rsid w:val="00B8016D"/>
    <w:rsid w:val="00B80B7C"/>
    <w:rsid w:val="00B80C53"/>
    <w:rsid w:val="00B81235"/>
    <w:rsid w:val="00B81726"/>
    <w:rsid w:val="00B8267A"/>
    <w:rsid w:val="00B82FFB"/>
    <w:rsid w:val="00B83141"/>
    <w:rsid w:val="00B834B0"/>
    <w:rsid w:val="00B841FD"/>
    <w:rsid w:val="00B84538"/>
    <w:rsid w:val="00B848A9"/>
    <w:rsid w:val="00B849CE"/>
    <w:rsid w:val="00B84BA7"/>
    <w:rsid w:val="00B8522A"/>
    <w:rsid w:val="00B86150"/>
    <w:rsid w:val="00B87995"/>
    <w:rsid w:val="00B90696"/>
    <w:rsid w:val="00B90A68"/>
    <w:rsid w:val="00B90A73"/>
    <w:rsid w:val="00B91392"/>
    <w:rsid w:val="00B9156A"/>
    <w:rsid w:val="00B91938"/>
    <w:rsid w:val="00B91DCB"/>
    <w:rsid w:val="00B921C1"/>
    <w:rsid w:val="00B9280B"/>
    <w:rsid w:val="00B92A74"/>
    <w:rsid w:val="00B92ACD"/>
    <w:rsid w:val="00B9329C"/>
    <w:rsid w:val="00B93AA6"/>
    <w:rsid w:val="00B93ED6"/>
    <w:rsid w:val="00B943E5"/>
    <w:rsid w:val="00B94D0C"/>
    <w:rsid w:val="00B9560F"/>
    <w:rsid w:val="00B95B37"/>
    <w:rsid w:val="00B96794"/>
    <w:rsid w:val="00B97742"/>
    <w:rsid w:val="00BA089F"/>
    <w:rsid w:val="00BA108E"/>
    <w:rsid w:val="00BA1352"/>
    <w:rsid w:val="00BA142F"/>
    <w:rsid w:val="00BA1A23"/>
    <w:rsid w:val="00BA2291"/>
    <w:rsid w:val="00BA356E"/>
    <w:rsid w:val="00BA3B09"/>
    <w:rsid w:val="00BA3E4D"/>
    <w:rsid w:val="00BA50A3"/>
    <w:rsid w:val="00BA6213"/>
    <w:rsid w:val="00BA6C93"/>
    <w:rsid w:val="00BB0F8A"/>
    <w:rsid w:val="00BB23C5"/>
    <w:rsid w:val="00BB2C6B"/>
    <w:rsid w:val="00BB32A3"/>
    <w:rsid w:val="00BB39FD"/>
    <w:rsid w:val="00BB3B7C"/>
    <w:rsid w:val="00BB41F7"/>
    <w:rsid w:val="00BB45FC"/>
    <w:rsid w:val="00BB4643"/>
    <w:rsid w:val="00BB4C4D"/>
    <w:rsid w:val="00BB5716"/>
    <w:rsid w:val="00BB5AC1"/>
    <w:rsid w:val="00BB5E4C"/>
    <w:rsid w:val="00BB66E2"/>
    <w:rsid w:val="00BB6B75"/>
    <w:rsid w:val="00BB7AA3"/>
    <w:rsid w:val="00BC2149"/>
    <w:rsid w:val="00BC35F6"/>
    <w:rsid w:val="00BC4552"/>
    <w:rsid w:val="00BC4AC8"/>
    <w:rsid w:val="00BC542E"/>
    <w:rsid w:val="00BC55DB"/>
    <w:rsid w:val="00BC6731"/>
    <w:rsid w:val="00BD0265"/>
    <w:rsid w:val="00BD0562"/>
    <w:rsid w:val="00BD2B11"/>
    <w:rsid w:val="00BD4532"/>
    <w:rsid w:val="00BD6934"/>
    <w:rsid w:val="00BD717F"/>
    <w:rsid w:val="00BE1A4C"/>
    <w:rsid w:val="00BE2F69"/>
    <w:rsid w:val="00BE34CA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566"/>
    <w:rsid w:val="00BF2670"/>
    <w:rsid w:val="00BF312F"/>
    <w:rsid w:val="00BF3613"/>
    <w:rsid w:val="00BF3FE1"/>
    <w:rsid w:val="00BF4A2E"/>
    <w:rsid w:val="00BF4E72"/>
    <w:rsid w:val="00BF5276"/>
    <w:rsid w:val="00BF5450"/>
    <w:rsid w:val="00BF56BA"/>
    <w:rsid w:val="00BF578E"/>
    <w:rsid w:val="00BF622C"/>
    <w:rsid w:val="00BF6807"/>
    <w:rsid w:val="00BF69C0"/>
    <w:rsid w:val="00BF71C3"/>
    <w:rsid w:val="00C02592"/>
    <w:rsid w:val="00C02709"/>
    <w:rsid w:val="00C02B99"/>
    <w:rsid w:val="00C0474D"/>
    <w:rsid w:val="00C04A18"/>
    <w:rsid w:val="00C05805"/>
    <w:rsid w:val="00C0682F"/>
    <w:rsid w:val="00C0689B"/>
    <w:rsid w:val="00C06DE1"/>
    <w:rsid w:val="00C078A7"/>
    <w:rsid w:val="00C07BCD"/>
    <w:rsid w:val="00C10136"/>
    <w:rsid w:val="00C10871"/>
    <w:rsid w:val="00C11006"/>
    <w:rsid w:val="00C11DD1"/>
    <w:rsid w:val="00C14259"/>
    <w:rsid w:val="00C146C9"/>
    <w:rsid w:val="00C1471A"/>
    <w:rsid w:val="00C1569C"/>
    <w:rsid w:val="00C16F42"/>
    <w:rsid w:val="00C20775"/>
    <w:rsid w:val="00C215D4"/>
    <w:rsid w:val="00C21919"/>
    <w:rsid w:val="00C21BED"/>
    <w:rsid w:val="00C241F4"/>
    <w:rsid w:val="00C25097"/>
    <w:rsid w:val="00C26510"/>
    <w:rsid w:val="00C27566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B5C"/>
    <w:rsid w:val="00C41D51"/>
    <w:rsid w:val="00C427DB"/>
    <w:rsid w:val="00C42E07"/>
    <w:rsid w:val="00C43119"/>
    <w:rsid w:val="00C433EF"/>
    <w:rsid w:val="00C44850"/>
    <w:rsid w:val="00C456A2"/>
    <w:rsid w:val="00C45FB8"/>
    <w:rsid w:val="00C46679"/>
    <w:rsid w:val="00C47969"/>
    <w:rsid w:val="00C50224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2C37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044"/>
    <w:rsid w:val="00C67396"/>
    <w:rsid w:val="00C676EC"/>
    <w:rsid w:val="00C67980"/>
    <w:rsid w:val="00C705B8"/>
    <w:rsid w:val="00C70B9C"/>
    <w:rsid w:val="00C71629"/>
    <w:rsid w:val="00C72597"/>
    <w:rsid w:val="00C729D8"/>
    <w:rsid w:val="00C731B0"/>
    <w:rsid w:val="00C736D9"/>
    <w:rsid w:val="00C74D8A"/>
    <w:rsid w:val="00C75196"/>
    <w:rsid w:val="00C8002B"/>
    <w:rsid w:val="00C80960"/>
    <w:rsid w:val="00C80E11"/>
    <w:rsid w:val="00C80E72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511D"/>
    <w:rsid w:val="00C95E9B"/>
    <w:rsid w:val="00C97417"/>
    <w:rsid w:val="00C97863"/>
    <w:rsid w:val="00CA2300"/>
    <w:rsid w:val="00CA2520"/>
    <w:rsid w:val="00CA2887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4DAB"/>
    <w:rsid w:val="00CB5BDB"/>
    <w:rsid w:val="00CB60E7"/>
    <w:rsid w:val="00CB61F8"/>
    <w:rsid w:val="00CB6385"/>
    <w:rsid w:val="00CB64B0"/>
    <w:rsid w:val="00CB69B2"/>
    <w:rsid w:val="00CB6B4A"/>
    <w:rsid w:val="00CB704F"/>
    <w:rsid w:val="00CB70EF"/>
    <w:rsid w:val="00CC059D"/>
    <w:rsid w:val="00CC116E"/>
    <w:rsid w:val="00CC1173"/>
    <w:rsid w:val="00CC1560"/>
    <w:rsid w:val="00CC1F5D"/>
    <w:rsid w:val="00CC3ADC"/>
    <w:rsid w:val="00CC46E6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026"/>
    <w:rsid w:val="00CD4E28"/>
    <w:rsid w:val="00CD5C9E"/>
    <w:rsid w:val="00CD5CD5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55C"/>
    <w:rsid w:val="00CE57AF"/>
    <w:rsid w:val="00CE588E"/>
    <w:rsid w:val="00CE79DB"/>
    <w:rsid w:val="00CF08E8"/>
    <w:rsid w:val="00CF393F"/>
    <w:rsid w:val="00CF58B0"/>
    <w:rsid w:val="00CF5A73"/>
    <w:rsid w:val="00CF667C"/>
    <w:rsid w:val="00D00475"/>
    <w:rsid w:val="00D01CDD"/>
    <w:rsid w:val="00D03FCE"/>
    <w:rsid w:val="00D04844"/>
    <w:rsid w:val="00D04F4D"/>
    <w:rsid w:val="00D06B89"/>
    <w:rsid w:val="00D07962"/>
    <w:rsid w:val="00D07D17"/>
    <w:rsid w:val="00D07D2E"/>
    <w:rsid w:val="00D10A16"/>
    <w:rsid w:val="00D1114F"/>
    <w:rsid w:val="00D11388"/>
    <w:rsid w:val="00D127AB"/>
    <w:rsid w:val="00D12B25"/>
    <w:rsid w:val="00D13395"/>
    <w:rsid w:val="00D143FC"/>
    <w:rsid w:val="00D14588"/>
    <w:rsid w:val="00D14EFA"/>
    <w:rsid w:val="00D175FD"/>
    <w:rsid w:val="00D20835"/>
    <w:rsid w:val="00D2104C"/>
    <w:rsid w:val="00D21A0F"/>
    <w:rsid w:val="00D21F31"/>
    <w:rsid w:val="00D25E83"/>
    <w:rsid w:val="00D264E8"/>
    <w:rsid w:val="00D26515"/>
    <w:rsid w:val="00D269AA"/>
    <w:rsid w:val="00D26DE5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28B5"/>
    <w:rsid w:val="00D35208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6DDC"/>
    <w:rsid w:val="00D5017A"/>
    <w:rsid w:val="00D50F0A"/>
    <w:rsid w:val="00D515C7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9A3"/>
    <w:rsid w:val="00D67B79"/>
    <w:rsid w:val="00D67FF4"/>
    <w:rsid w:val="00D707B3"/>
    <w:rsid w:val="00D70EA5"/>
    <w:rsid w:val="00D71087"/>
    <w:rsid w:val="00D71343"/>
    <w:rsid w:val="00D713AA"/>
    <w:rsid w:val="00D717E4"/>
    <w:rsid w:val="00D73793"/>
    <w:rsid w:val="00D73AEE"/>
    <w:rsid w:val="00D749C8"/>
    <w:rsid w:val="00D74B41"/>
    <w:rsid w:val="00D74EC9"/>
    <w:rsid w:val="00D7631C"/>
    <w:rsid w:val="00D76701"/>
    <w:rsid w:val="00D76E4D"/>
    <w:rsid w:val="00D77343"/>
    <w:rsid w:val="00D8011D"/>
    <w:rsid w:val="00D8091C"/>
    <w:rsid w:val="00D82D3A"/>
    <w:rsid w:val="00D83A2A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4D8A"/>
    <w:rsid w:val="00D959B0"/>
    <w:rsid w:val="00D96C75"/>
    <w:rsid w:val="00D97C7F"/>
    <w:rsid w:val="00DA0E44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572"/>
    <w:rsid w:val="00DB074F"/>
    <w:rsid w:val="00DB0AA2"/>
    <w:rsid w:val="00DB122D"/>
    <w:rsid w:val="00DB15D5"/>
    <w:rsid w:val="00DB1823"/>
    <w:rsid w:val="00DB1AA7"/>
    <w:rsid w:val="00DB282E"/>
    <w:rsid w:val="00DB35EF"/>
    <w:rsid w:val="00DB572E"/>
    <w:rsid w:val="00DB6054"/>
    <w:rsid w:val="00DB61AF"/>
    <w:rsid w:val="00DB6909"/>
    <w:rsid w:val="00DB6DF8"/>
    <w:rsid w:val="00DB73D9"/>
    <w:rsid w:val="00DB76C8"/>
    <w:rsid w:val="00DC04E9"/>
    <w:rsid w:val="00DC0B77"/>
    <w:rsid w:val="00DC15DB"/>
    <w:rsid w:val="00DC326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B0B"/>
    <w:rsid w:val="00DD2C05"/>
    <w:rsid w:val="00DD2F70"/>
    <w:rsid w:val="00DD422C"/>
    <w:rsid w:val="00DD42C8"/>
    <w:rsid w:val="00DD553F"/>
    <w:rsid w:val="00DD596C"/>
    <w:rsid w:val="00DD5E7B"/>
    <w:rsid w:val="00DD6047"/>
    <w:rsid w:val="00DD7E89"/>
    <w:rsid w:val="00DE0658"/>
    <w:rsid w:val="00DE09EC"/>
    <w:rsid w:val="00DE212F"/>
    <w:rsid w:val="00DE3E05"/>
    <w:rsid w:val="00DE54A8"/>
    <w:rsid w:val="00DE578C"/>
    <w:rsid w:val="00DE6460"/>
    <w:rsid w:val="00DE73B5"/>
    <w:rsid w:val="00DE7D2D"/>
    <w:rsid w:val="00DE7F96"/>
    <w:rsid w:val="00DF0746"/>
    <w:rsid w:val="00DF07EC"/>
    <w:rsid w:val="00DF0FC8"/>
    <w:rsid w:val="00DF196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226"/>
    <w:rsid w:val="00DF6890"/>
    <w:rsid w:val="00DF6CC1"/>
    <w:rsid w:val="00E002A0"/>
    <w:rsid w:val="00E01470"/>
    <w:rsid w:val="00E019FB"/>
    <w:rsid w:val="00E02249"/>
    <w:rsid w:val="00E03887"/>
    <w:rsid w:val="00E03E72"/>
    <w:rsid w:val="00E04DB3"/>
    <w:rsid w:val="00E04EAF"/>
    <w:rsid w:val="00E05368"/>
    <w:rsid w:val="00E05F89"/>
    <w:rsid w:val="00E07154"/>
    <w:rsid w:val="00E07AFC"/>
    <w:rsid w:val="00E07C37"/>
    <w:rsid w:val="00E07D3B"/>
    <w:rsid w:val="00E108DC"/>
    <w:rsid w:val="00E10AB3"/>
    <w:rsid w:val="00E110DE"/>
    <w:rsid w:val="00E118E6"/>
    <w:rsid w:val="00E11EB5"/>
    <w:rsid w:val="00E11FDC"/>
    <w:rsid w:val="00E132C5"/>
    <w:rsid w:val="00E1352C"/>
    <w:rsid w:val="00E1362D"/>
    <w:rsid w:val="00E13D62"/>
    <w:rsid w:val="00E1482E"/>
    <w:rsid w:val="00E17136"/>
    <w:rsid w:val="00E17241"/>
    <w:rsid w:val="00E21FE5"/>
    <w:rsid w:val="00E22CA1"/>
    <w:rsid w:val="00E22F9B"/>
    <w:rsid w:val="00E23199"/>
    <w:rsid w:val="00E2387A"/>
    <w:rsid w:val="00E25FF0"/>
    <w:rsid w:val="00E272F1"/>
    <w:rsid w:val="00E303CA"/>
    <w:rsid w:val="00E30F5C"/>
    <w:rsid w:val="00E329C6"/>
    <w:rsid w:val="00E32D4C"/>
    <w:rsid w:val="00E334B2"/>
    <w:rsid w:val="00E33813"/>
    <w:rsid w:val="00E377F4"/>
    <w:rsid w:val="00E37EED"/>
    <w:rsid w:val="00E4026F"/>
    <w:rsid w:val="00E41761"/>
    <w:rsid w:val="00E421F1"/>
    <w:rsid w:val="00E4246B"/>
    <w:rsid w:val="00E44FB9"/>
    <w:rsid w:val="00E45232"/>
    <w:rsid w:val="00E47073"/>
    <w:rsid w:val="00E50821"/>
    <w:rsid w:val="00E51663"/>
    <w:rsid w:val="00E52C7C"/>
    <w:rsid w:val="00E533BD"/>
    <w:rsid w:val="00E54DA5"/>
    <w:rsid w:val="00E5581E"/>
    <w:rsid w:val="00E56F7E"/>
    <w:rsid w:val="00E56F7F"/>
    <w:rsid w:val="00E57A5E"/>
    <w:rsid w:val="00E60903"/>
    <w:rsid w:val="00E60FC4"/>
    <w:rsid w:val="00E628C4"/>
    <w:rsid w:val="00E62B35"/>
    <w:rsid w:val="00E62C8D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0CD"/>
    <w:rsid w:val="00E75933"/>
    <w:rsid w:val="00E76925"/>
    <w:rsid w:val="00E80A73"/>
    <w:rsid w:val="00E8107B"/>
    <w:rsid w:val="00E8182E"/>
    <w:rsid w:val="00E81F86"/>
    <w:rsid w:val="00E8413D"/>
    <w:rsid w:val="00E8475E"/>
    <w:rsid w:val="00E84CB9"/>
    <w:rsid w:val="00E856CC"/>
    <w:rsid w:val="00E8675F"/>
    <w:rsid w:val="00E86888"/>
    <w:rsid w:val="00E86D8D"/>
    <w:rsid w:val="00E86EFE"/>
    <w:rsid w:val="00E87B95"/>
    <w:rsid w:val="00E87C63"/>
    <w:rsid w:val="00E90345"/>
    <w:rsid w:val="00E91208"/>
    <w:rsid w:val="00E91266"/>
    <w:rsid w:val="00E912B7"/>
    <w:rsid w:val="00E91300"/>
    <w:rsid w:val="00E92401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0D0"/>
    <w:rsid w:val="00EA5496"/>
    <w:rsid w:val="00EA5AAB"/>
    <w:rsid w:val="00EA6091"/>
    <w:rsid w:val="00EA7EB4"/>
    <w:rsid w:val="00EB0CAE"/>
    <w:rsid w:val="00EB136E"/>
    <w:rsid w:val="00EB1A4C"/>
    <w:rsid w:val="00EB1A90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1305"/>
    <w:rsid w:val="00EC1743"/>
    <w:rsid w:val="00EC2933"/>
    <w:rsid w:val="00EC3DF0"/>
    <w:rsid w:val="00EC43AB"/>
    <w:rsid w:val="00EC527A"/>
    <w:rsid w:val="00EC58F0"/>
    <w:rsid w:val="00EC5DF9"/>
    <w:rsid w:val="00EC6E45"/>
    <w:rsid w:val="00EC71A6"/>
    <w:rsid w:val="00EC7BD0"/>
    <w:rsid w:val="00EC7E65"/>
    <w:rsid w:val="00EC7EE1"/>
    <w:rsid w:val="00ED0A30"/>
    <w:rsid w:val="00ED0A89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7B63"/>
    <w:rsid w:val="00EE12AC"/>
    <w:rsid w:val="00EE1315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99B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901"/>
    <w:rsid w:val="00EF605C"/>
    <w:rsid w:val="00EF6156"/>
    <w:rsid w:val="00EF6640"/>
    <w:rsid w:val="00F001E3"/>
    <w:rsid w:val="00F00896"/>
    <w:rsid w:val="00F012B6"/>
    <w:rsid w:val="00F013F5"/>
    <w:rsid w:val="00F0152C"/>
    <w:rsid w:val="00F01619"/>
    <w:rsid w:val="00F01E0E"/>
    <w:rsid w:val="00F0208A"/>
    <w:rsid w:val="00F0217A"/>
    <w:rsid w:val="00F03115"/>
    <w:rsid w:val="00F0499F"/>
    <w:rsid w:val="00F04F64"/>
    <w:rsid w:val="00F05835"/>
    <w:rsid w:val="00F05978"/>
    <w:rsid w:val="00F07270"/>
    <w:rsid w:val="00F07BBC"/>
    <w:rsid w:val="00F1049B"/>
    <w:rsid w:val="00F10EE7"/>
    <w:rsid w:val="00F11951"/>
    <w:rsid w:val="00F11DE8"/>
    <w:rsid w:val="00F12884"/>
    <w:rsid w:val="00F12FE5"/>
    <w:rsid w:val="00F13F4F"/>
    <w:rsid w:val="00F147A6"/>
    <w:rsid w:val="00F14E60"/>
    <w:rsid w:val="00F15402"/>
    <w:rsid w:val="00F15671"/>
    <w:rsid w:val="00F166A3"/>
    <w:rsid w:val="00F16EA6"/>
    <w:rsid w:val="00F16FE8"/>
    <w:rsid w:val="00F20393"/>
    <w:rsid w:val="00F21E8A"/>
    <w:rsid w:val="00F224C3"/>
    <w:rsid w:val="00F236F6"/>
    <w:rsid w:val="00F243DB"/>
    <w:rsid w:val="00F252D2"/>
    <w:rsid w:val="00F279BC"/>
    <w:rsid w:val="00F30972"/>
    <w:rsid w:val="00F30F5A"/>
    <w:rsid w:val="00F31084"/>
    <w:rsid w:val="00F31535"/>
    <w:rsid w:val="00F331BD"/>
    <w:rsid w:val="00F34172"/>
    <w:rsid w:val="00F34632"/>
    <w:rsid w:val="00F3467F"/>
    <w:rsid w:val="00F36964"/>
    <w:rsid w:val="00F3717C"/>
    <w:rsid w:val="00F37DFB"/>
    <w:rsid w:val="00F403B8"/>
    <w:rsid w:val="00F40657"/>
    <w:rsid w:val="00F40BB4"/>
    <w:rsid w:val="00F417C2"/>
    <w:rsid w:val="00F4192B"/>
    <w:rsid w:val="00F421AD"/>
    <w:rsid w:val="00F42289"/>
    <w:rsid w:val="00F42B15"/>
    <w:rsid w:val="00F43200"/>
    <w:rsid w:val="00F43AE4"/>
    <w:rsid w:val="00F44929"/>
    <w:rsid w:val="00F44DEA"/>
    <w:rsid w:val="00F46272"/>
    <w:rsid w:val="00F46DAA"/>
    <w:rsid w:val="00F50EA6"/>
    <w:rsid w:val="00F5116D"/>
    <w:rsid w:val="00F5243A"/>
    <w:rsid w:val="00F537C9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40F"/>
    <w:rsid w:val="00F62A8B"/>
    <w:rsid w:val="00F62E56"/>
    <w:rsid w:val="00F62F3D"/>
    <w:rsid w:val="00F6340E"/>
    <w:rsid w:val="00F63A33"/>
    <w:rsid w:val="00F64436"/>
    <w:rsid w:val="00F65A05"/>
    <w:rsid w:val="00F676F0"/>
    <w:rsid w:val="00F700C3"/>
    <w:rsid w:val="00F717EC"/>
    <w:rsid w:val="00F7305A"/>
    <w:rsid w:val="00F7464A"/>
    <w:rsid w:val="00F74B71"/>
    <w:rsid w:val="00F75179"/>
    <w:rsid w:val="00F75B4E"/>
    <w:rsid w:val="00F769F7"/>
    <w:rsid w:val="00F76C1B"/>
    <w:rsid w:val="00F774B1"/>
    <w:rsid w:val="00F80420"/>
    <w:rsid w:val="00F80722"/>
    <w:rsid w:val="00F82B95"/>
    <w:rsid w:val="00F84AB6"/>
    <w:rsid w:val="00F86121"/>
    <w:rsid w:val="00F87090"/>
    <w:rsid w:val="00F8768F"/>
    <w:rsid w:val="00F87E0D"/>
    <w:rsid w:val="00F9057D"/>
    <w:rsid w:val="00F91A94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63C2"/>
    <w:rsid w:val="00F9660A"/>
    <w:rsid w:val="00FA137C"/>
    <w:rsid w:val="00FA326F"/>
    <w:rsid w:val="00FA3E72"/>
    <w:rsid w:val="00FA4404"/>
    <w:rsid w:val="00FA454F"/>
    <w:rsid w:val="00FA4F74"/>
    <w:rsid w:val="00FA5E72"/>
    <w:rsid w:val="00FA7343"/>
    <w:rsid w:val="00FA79A5"/>
    <w:rsid w:val="00FB0ED4"/>
    <w:rsid w:val="00FB3E05"/>
    <w:rsid w:val="00FB5022"/>
    <w:rsid w:val="00FB6581"/>
    <w:rsid w:val="00FB69C0"/>
    <w:rsid w:val="00FB6CD0"/>
    <w:rsid w:val="00FB7289"/>
    <w:rsid w:val="00FB7B39"/>
    <w:rsid w:val="00FC0549"/>
    <w:rsid w:val="00FC2DB4"/>
    <w:rsid w:val="00FC2EAE"/>
    <w:rsid w:val="00FC3083"/>
    <w:rsid w:val="00FC30C4"/>
    <w:rsid w:val="00FC3331"/>
    <w:rsid w:val="00FC3455"/>
    <w:rsid w:val="00FC3E7B"/>
    <w:rsid w:val="00FC4CFF"/>
    <w:rsid w:val="00FC4DC3"/>
    <w:rsid w:val="00FC5ABC"/>
    <w:rsid w:val="00FC5C6B"/>
    <w:rsid w:val="00FC75FF"/>
    <w:rsid w:val="00FC7B44"/>
    <w:rsid w:val="00FD0CF6"/>
    <w:rsid w:val="00FD184F"/>
    <w:rsid w:val="00FD26F2"/>
    <w:rsid w:val="00FD2B27"/>
    <w:rsid w:val="00FD2E5B"/>
    <w:rsid w:val="00FD3E4C"/>
    <w:rsid w:val="00FD5462"/>
    <w:rsid w:val="00FD5E64"/>
    <w:rsid w:val="00FD5EF7"/>
    <w:rsid w:val="00FD6E34"/>
    <w:rsid w:val="00FD6F42"/>
    <w:rsid w:val="00FD6FDC"/>
    <w:rsid w:val="00FD7C47"/>
    <w:rsid w:val="00FD7CF2"/>
    <w:rsid w:val="00FE25FD"/>
    <w:rsid w:val="00FE290C"/>
    <w:rsid w:val="00FE41FF"/>
    <w:rsid w:val="00FE433F"/>
    <w:rsid w:val="00FE45D0"/>
    <w:rsid w:val="00FE56D8"/>
    <w:rsid w:val="00FE57D1"/>
    <w:rsid w:val="00FE5C33"/>
    <w:rsid w:val="00FE69BA"/>
    <w:rsid w:val="00FE7899"/>
    <w:rsid w:val="00FF0570"/>
    <w:rsid w:val="00FF097E"/>
    <w:rsid w:val="00FF3BD2"/>
    <w:rsid w:val="00FF3E0D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087F1B3B"/>
  <w15:chartTrackingRefBased/>
  <w15:docId w15:val="{C327D324-C50D-40AB-B4AA-CA61DAF7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qFormat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qFormat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496116"/>
    <w:rPr>
      <w:rFonts w:ascii="Arial" w:eastAsia="Times New Roman" w:hAnsi="Arial"/>
      <w:sz w:val="18"/>
      <w:szCs w:val="28"/>
    </w:rPr>
  </w:style>
  <w:style w:type="character" w:customStyle="1" w:styleId="pole">
    <w:name w:val="pole"/>
    <w:uiPriority w:val="1"/>
    <w:qFormat/>
    <w:rsid w:val="009266E4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odsylacz">
    <w:name w:val="pole_odsylacz"/>
    <w:uiPriority w:val="1"/>
    <w:qFormat/>
    <w:rsid w:val="0004263E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04263E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FD7C47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FD7C47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CE71-515F-483F-9AD6-FE4B9C69CE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</TotalTime>
  <Pages>24</Pages>
  <Words>3364</Words>
  <Characters>26887</Characters>
  <Application>Microsoft Office Word</Application>
  <DocSecurity>0</DocSecurity>
  <Lines>224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zgłoszenia o planowanym nabyciu wewnątrzwspólnotowym poza procedurą zawieszenia poboru akcyzy wyrobów akcyzowych niewymienionych w załączniku nr 2 do ustawy z dnia 6 grudnia 2008 r. o podatk</vt:lpstr>
    </vt:vector>
  </TitlesOfParts>
  <Company>Asseco Poland SA.</Company>
  <LinksUpToDate>false</LinksUpToDate>
  <CharactersWithSpaces>30191</CharactersWithSpaces>
  <SharedDoc>false</SharedDoc>
  <HLinks>
    <vt:vector size="150" baseType="variant">
      <vt:variant>
        <vt:i4>3342450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R3</vt:lpwstr>
      </vt:variant>
      <vt:variant>
        <vt:i4>1966136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_Toc529527699</vt:lpwstr>
      </vt:variant>
      <vt:variant>
        <vt:i4>1966136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_Toc529527698</vt:lpwstr>
      </vt:variant>
      <vt:variant>
        <vt:i4>1966136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_Toc529527697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_Toc529527696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_Toc529527695</vt:lpwstr>
      </vt:variant>
      <vt:variant>
        <vt:i4>1966136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_Toc529527694</vt:lpwstr>
      </vt:variant>
      <vt:variant>
        <vt:i4>1966136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_Toc529527693</vt:lpwstr>
      </vt:variant>
      <vt:variant>
        <vt:i4>1966136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_Toc529527692</vt:lpwstr>
      </vt:variant>
      <vt:variant>
        <vt:i4>1966136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_Toc529527691</vt:lpwstr>
      </vt:variant>
      <vt:variant>
        <vt:i4>1966136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_Toc529527690</vt:lpwstr>
      </vt:variant>
      <vt:variant>
        <vt:i4>2031672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_Toc529527689</vt:lpwstr>
      </vt:variant>
      <vt:variant>
        <vt:i4>2031672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_Toc529527688</vt:lpwstr>
      </vt:variant>
      <vt:variant>
        <vt:i4>2031672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_Toc529527687</vt:lpwstr>
      </vt:variant>
      <vt:variant>
        <vt:i4>2031672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_Toc529527686</vt:lpwstr>
      </vt:variant>
      <vt:variant>
        <vt:i4>2031672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_Toc529527685</vt:lpwstr>
      </vt:variant>
      <vt:variant>
        <vt:i4>2031672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_Toc529527684</vt:lpwstr>
      </vt:variant>
      <vt:variant>
        <vt:i4>2031672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_Toc529527683</vt:lpwstr>
      </vt:variant>
      <vt:variant>
        <vt:i4>2031672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_Toc529527682</vt:lpwstr>
      </vt:variant>
      <vt:variant>
        <vt:i4>2031672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_Toc529527681</vt:lpwstr>
      </vt:variant>
      <vt:variant>
        <vt:i4>2031672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_Toc529527680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_Toc529527679</vt:lpwstr>
      </vt:variant>
      <vt:variant>
        <vt:i4>1048632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_Toc529527678</vt:lpwstr>
      </vt:variant>
      <vt:variant>
        <vt:i4>1048632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_Toc529527677</vt:lpwstr>
      </vt:variant>
      <vt:variant>
        <vt:i4>1048632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_Toc529527676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 ZPNW</dc:title>
  <dc:subject/>
  <dc:creator>Rafał Złoty;Bogdan Schmidt</dc:creator>
  <cp:keywords/>
  <dc:description/>
  <cp:lastModifiedBy>Schmidt Bogdan</cp:lastModifiedBy>
  <cp:revision>3</cp:revision>
  <cp:lastPrinted>2013-01-03T11:52:00Z</cp:lastPrinted>
  <dcterms:created xsi:type="dcterms:W3CDTF">2023-03-21T17:54:00Z</dcterms:created>
  <dcterms:modified xsi:type="dcterms:W3CDTF">2023-03-21T17:55:00Z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2.0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ZF2-PWT-KXML-ZPNW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2023-01-19T15:26:07Z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8fe11a36-5918-4c83-9283-909daffe1c13</vt:lpwstr>
  </property>
  <property fmtid="{D5CDD505-2E9C-101B-9397-08002B2CF9AE}" pid="11" name="MSIP_Label_ab83eb73-1339-4c09-b43c-88ef2eea0029_ContentBits">
    <vt:lpwstr>0</vt:lpwstr>
  </property>
</Properties>
</file>