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41E2D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8B65820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65F8ACF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A5CF01A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A740B88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2CAD42F9" w14:textId="7344E330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 w:rsidRPr="00555DD0">
        <w:rPr>
          <w:rFonts w:ascii="Arial Black" w:eastAsia="Calibri" w:hAnsi="Arial Black" w:cs="Calibri Light"/>
          <w:b/>
          <w:sz w:val="72"/>
          <w:szCs w:val="72"/>
        </w:rPr>
        <w:t>AES/</w:t>
      </w:r>
      <w:proofErr w:type="spellStart"/>
      <w:r w:rsidR="00D00A14">
        <w:rPr>
          <w:rFonts w:ascii="Arial Black" w:eastAsia="Calibri" w:hAnsi="Arial Black" w:cs="Calibri Light"/>
          <w:b/>
          <w:sz w:val="72"/>
          <w:szCs w:val="72"/>
        </w:rPr>
        <w:t>PoUS</w:t>
      </w:r>
      <w:proofErr w:type="spellEnd"/>
    </w:p>
    <w:p w14:paraId="0DEF0C79" w14:textId="77777777" w:rsidR="00CB7384" w:rsidRPr="0062556E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26BE3269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 xml:space="preserve">TECHNICZNA </w:t>
      </w:r>
    </w:p>
    <w:p w14:paraId="69A09F50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>
        <w:rPr>
          <w:rFonts w:ascii="Arial Black" w:eastAsia="Calibri" w:hAnsi="Arial Black" w:cs="Calibri Light"/>
          <w:b/>
          <w:sz w:val="48"/>
          <w:szCs w:val="48"/>
        </w:rPr>
        <w:t>XML (publiczna)</w:t>
      </w:r>
    </w:p>
    <w:p w14:paraId="520CB09B" w14:textId="44082EE2" w:rsidR="00CB7384" w:rsidRP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</w:rPr>
      </w:pPr>
      <w:r w:rsidRPr="00CB7384">
        <w:rPr>
          <w:rFonts w:ascii="Arial Black" w:eastAsia="Calibri" w:hAnsi="Arial Black" w:cs="Calibri Light"/>
          <w:b/>
          <w:sz w:val="32"/>
          <w:szCs w:val="32"/>
        </w:rPr>
        <w:t>(</w:t>
      </w:r>
      <w:proofErr w:type="spellStart"/>
      <w:r w:rsidRPr="00CB7384">
        <w:rPr>
          <w:rFonts w:ascii="Arial Black" w:eastAsia="Calibri" w:hAnsi="Arial Black" w:cs="Calibri Light"/>
          <w:b/>
          <w:sz w:val="32"/>
          <w:szCs w:val="32"/>
        </w:rPr>
        <w:t>AES_</w:t>
      </w:r>
      <w:r w:rsidR="00D00A14">
        <w:rPr>
          <w:rFonts w:ascii="Arial Black" w:eastAsia="Calibri" w:hAnsi="Arial Black" w:cs="Calibri Light"/>
          <w:b/>
          <w:sz w:val="32"/>
          <w:szCs w:val="32"/>
        </w:rPr>
        <w:t>PoUS</w:t>
      </w:r>
      <w:r w:rsidRPr="00CB7384">
        <w:rPr>
          <w:rFonts w:ascii="Arial Black" w:eastAsia="Calibri" w:hAnsi="Arial Black" w:cs="Calibri Light"/>
          <w:b/>
          <w:sz w:val="32"/>
          <w:szCs w:val="32"/>
        </w:rPr>
        <w:t>_SXML_PL</w:t>
      </w:r>
      <w:proofErr w:type="spellEnd"/>
      <w:r w:rsidRPr="00CB7384">
        <w:rPr>
          <w:rFonts w:ascii="Arial Black" w:eastAsia="Calibri" w:hAnsi="Arial Black" w:cs="Calibri Light"/>
          <w:b/>
          <w:sz w:val="32"/>
          <w:szCs w:val="32"/>
        </w:rPr>
        <w:t>)</w:t>
      </w:r>
    </w:p>
    <w:p w14:paraId="4BDFFD67" w14:textId="77777777" w:rsidR="00CB7384" w:rsidRP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</w:rPr>
      </w:pPr>
    </w:p>
    <w:p w14:paraId="6B09431D" w14:textId="1A11ACC0" w:rsidR="00CB7384" w:rsidRDefault="00CB7384" w:rsidP="00CB7384">
      <w:pPr>
        <w:ind w:left="3540" w:right="86"/>
        <w:jc w:val="right"/>
        <w:textAlignment w:val="top"/>
      </w:pPr>
      <w:r w:rsidRPr="00945DB7">
        <w:rPr>
          <w:rFonts w:cstheme="minorHAnsi"/>
          <w:b/>
          <w:bCs/>
          <w:i/>
          <w:sz w:val="24"/>
        </w:rPr>
        <w:t xml:space="preserve">Wykaz zmian wprowadzonych w wersji </w:t>
      </w:r>
      <w:r>
        <w:rPr>
          <w:rFonts w:cstheme="minorHAnsi"/>
          <w:b/>
          <w:bCs/>
          <w:i/>
          <w:sz w:val="24"/>
        </w:rPr>
        <w:t>1</w:t>
      </w:r>
      <w:r w:rsidRPr="00945DB7">
        <w:rPr>
          <w:rFonts w:cstheme="minorHAnsi"/>
          <w:b/>
          <w:bCs/>
          <w:i/>
          <w:sz w:val="24"/>
        </w:rPr>
        <w:t>.0</w:t>
      </w:r>
      <w:r w:rsidR="00B30393">
        <w:rPr>
          <w:rFonts w:cstheme="minorHAnsi"/>
          <w:b/>
          <w:bCs/>
          <w:i/>
          <w:sz w:val="24"/>
        </w:rPr>
        <w:t>4</w:t>
      </w:r>
      <w:r>
        <w:rPr>
          <w:rFonts w:cstheme="minorHAnsi"/>
          <w:b/>
          <w:bCs/>
          <w:i/>
          <w:sz w:val="24"/>
        </w:rPr>
        <w:t>.00</w:t>
      </w:r>
      <w:r w:rsidR="00665EDF">
        <w:rPr>
          <w:rFonts w:cstheme="minorHAnsi"/>
          <w:b/>
          <w:bCs/>
          <w:i/>
          <w:sz w:val="24"/>
        </w:rPr>
        <w:t>3</w:t>
      </w:r>
    </w:p>
    <w:p w14:paraId="5D60A28C" w14:textId="77777777" w:rsidR="00CB7384" w:rsidRPr="00401D4F" w:rsidRDefault="00CB7384" w:rsidP="00CB7384">
      <w:pPr>
        <w:tabs>
          <w:tab w:val="left" w:pos="2805"/>
        </w:tabs>
        <w:sectPr w:rsidR="00CB7384" w:rsidRPr="00401D4F" w:rsidSect="00CE25E9">
          <w:headerReference w:type="default" r:id="rId7"/>
          <w:footerReference w:type="default" r:id="rId8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>
        <w:tab/>
      </w: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88"/>
        <w:gridCol w:w="1417"/>
        <w:gridCol w:w="7229"/>
      </w:tblGrid>
      <w:tr w:rsidR="00CB7384" w:rsidRPr="005A2210" w14:paraId="45D11242" w14:textId="77777777" w:rsidTr="008F6848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3DA8D7"/>
          </w:tcPr>
          <w:p w14:paraId="5F48CE2B" w14:textId="77777777" w:rsidR="00CB7384" w:rsidRPr="005A2210" w:rsidRDefault="00CB7384" w:rsidP="00A135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bookmarkStart w:id="0" w:name="_Hlk155260912"/>
            <w:r>
              <w:rPr>
                <w:rFonts w:cs="Arial"/>
                <w:b/>
                <w:bCs/>
                <w:sz w:val="20"/>
                <w:szCs w:val="20"/>
              </w:rPr>
              <w:lastRenderedPageBreak/>
              <w:t>Lp.</w:t>
            </w:r>
            <w:r w:rsidRPr="005A2210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3DA8D7"/>
          </w:tcPr>
          <w:p w14:paraId="071A2463" w14:textId="77777777" w:rsidR="00CB7384" w:rsidRPr="005A2210" w:rsidRDefault="00CB7384" w:rsidP="00A135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229" w:type="dxa"/>
            <w:shd w:val="clear" w:color="auto" w:fill="3DA8D7"/>
          </w:tcPr>
          <w:p w14:paraId="10F29880" w14:textId="77777777" w:rsidR="00CB7384" w:rsidRPr="005A2210" w:rsidRDefault="00CB7384" w:rsidP="00A135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021407" w:rsidRPr="00021407" w14:paraId="2D96E8BE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44A1EC96" w14:textId="77777777" w:rsidR="00021407" w:rsidRPr="008D4CE0" w:rsidRDefault="00021407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42940B00" w14:textId="77777777" w:rsidR="00861712" w:rsidRPr="008D4CE0" w:rsidRDefault="00665EDF" w:rsidP="00021407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4CE0">
              <w:rPr>
                <w:rFonts w:cs="Arial"/>
                <w:sz w:val="20"/>
                <w:szCs w:val="20"/>
              </w:rPr>
              <w:t>IEP01</w:t>
            </w:r>
          </w:p>
          <w:p w14:paraId="12FE15BB" w14:textId="314FB6D2" w:rsidR="00665EDF" w:rsidRPr="008D4CE0" w:rsidRDefault="00665EDF" w:rsidP="00021407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4CE0">
              <w:rPr>
                <w:rFonts w:cs="Arial"/>
                <w:sz w:val="20"/>
                <w:szCs w:val="20"/>
              </w:rPr>
              <w:t>IEP03</w:t>
            </w:r>
          </w:p>
        </w:tc>
        <w:tc>
          <w:tcPr>
            <w:tcW w:w="7229" w:type="dxa"/>
            <w:vAlign w:val="center"/>
          </w:tcPr>
          <w:p w14:paraId="3894553D" w14:textId="3E8B9C96" w:rsidR="00861712" w:rsidRPr="008D4CE0" w:rsidRDefault="00665EDF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D4CE0">
              <w:rPr>
                <w:rFonts w:eastAsiaTheme="minorHAnsi" w:cs="Arial"/>
                <w:sz w:val="20"/>
                <w:szCs w:val="20"/>
                <w:lang w:eastAsia="en-US"/>
              </w:rPr>
              <w:t xml:space="preserve">Dodanie nowego elementu </w:t>
            </w:r>
            <w:proofErr w:type="spellStart"/>
            <w:r w:rsidRPr="008D4CE0">
              <w:rPr>
                <w:rFonts w:eastAsiaTheme="minorHAnsi" w:cs="Arial"/>
                <w:sz w:val="20"/>
                <w:szCs w:val="20"/>
                <w:lang w:eastAsia="en-US"/>
              </w:rPr>
              <w:t>AdditionalInformationPL</w:t>
            </w:r>
            <w:proofErr w:type="spellEnd"/>
          </w:p>
        </w:tc>
      </w:tr>
      <w:tr w:rsidR="001E0A12" w:rsidRPr="008D4CE0" w14:paraId="0ACD7589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5338D83F" w14:textId="77777777" w:rsidR="001E0A12" w:rsidRPr="008D4CE0" w:rsidRDefault="001E0A12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46CCC114" w14:textId="6D8541EC" w:rsidR="00DD2A9D" w:rsidRPr="008D4CE0" w:rsidRDefault="00665EDF" w:rsidP="00DD2A9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4CE0">
              <w:rPr>
                <w:rFonts w:cs="Arial"/>
                <w:sz w:val="20"/>
                <w:szCs w:val="20"/>
              </w:rPr>
              <w:t>R0017S</w:t>
            </w:r>
          </w:p>
        </w:tc>
        <w:tc>
          <w:tcPr>
            <w:tcW w:w="7229" w:type="dxa"/>
            <w:vAlign w:val="center"/>
          </w:tcPr>
          <w:p w14:paraId="66C4CC22" w14:textId="4C513F49" w:rsidR="00665EDF" w:rsidRPr="008D4CE0" w:rsidRDefault="00665EDF" w:rsidP="00861712">
            <w:pPr>
              <w:jc w:val="left"/>
              <w:rPr>
                <w:rFonts w:cs="Arial"/>
                <w:sz w:val="20"/>
                <w:szCs w:val="20"/>
              </w:rPr>
            </w:pPr>
            <w:r w:rsidRPr="008D4CE0">
              <w:rPr>
                <w:rFonts w:cs="Arial"/>
                <w:sz w:val="20"/>
                <w:szCs w:val="20"/>
              </w:rPr>
              <w:t>Dodanie nowej reguły.</w:t>
            </w:r>
          </w:p>
          <w:p w14:paraId="62D4B66B" w14:textId="2F2E1C67" w:rsidR="00665EDF" w:rsidRPr="008D4CE0" w:rsidRDefault="00665EDF" w:rsidP="00861712">
            <w:pPr>
              <w:jc w:val="left"/>
              <w:rPr>
                <w:rFonts w:cs="Arial"/>
                <w:sz w:val="20"/>
                <w:szCs w:val="20"/>
              </w:rPr>
            </w:pPr>
            <w:r w:rsidRPr="008D4CE0">
              <w:rPr>
                <w:rFonts w:cs="Arial"/>
                <w:sz w:val="20"/>
                <w:szCs w:val="20"/>
              </w:rPr>
              <w:t>Tre</w:t>
            </w:r>
            <w:r w:rsidR="00D958BE" w:rsidRPr="008D4CE0">
              <w:rPr>
                <w:rFonts w:cs="Arial"/>
                <w:sz w:val="20"/>
                <w:szCs w:val="20"/>
              </w:rPr>
              <w:t>ść reguły:</w:t>
            </w:r>
          </w:p>
          <w:p w14:paraId="5CC924CC" w14:textId="2A03C3A6" w:rsidR="008D4CE0" w:rsidRPr="008D4CE0" w:rsidRDefault="008D4CE0" w:rsidP="008D4CE0">
            <w:pPr>
              <w:jc w:val="left"/>
              <w:rPr>
                <w:rFonts w:cs="Arial"/>
                <w:sz w:val="20"/>
                <w:szCs w:val="20"/>
              </w:rPr>
            </w:pPr>
            <w:r w:rsidRPr="008D4CE0">
              <w:rPr>
                <w:rFonts w:cs="Arial"/>
                <w:sz w:val="20"/>
                <w:szCs w:val="20"/>
              </w:rPr>
              <w:t xml:space="preserve">JEŻELI </w:t>
            </w:r>
            <w:proofErr w:type="spellStart"/>
            <w:r w:rsidRPr="008D4CE0">
              <w:rPr>
                <w:rFonts w:cs="Arial"/>
                <w:sz w:val="20"/>
                <w:szCs w:val="20"/>
              </w:rPr>
              <w:t>AdditionalInformation</w:t>
            </w:r>
            <w:proofErr w:type="spellEnd"/>
            <w:r w:rsidRPr="008D4CE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8D4CE0">
              <w:rPr>
                <w:rFonts w:cs="Arial"/>
                <w:sz w:val="20"/>
                <w:szCs w:val="20"/>
              </w:rPr>
              <w:t>code</w:t>
            </w:r>
            <w:proofErr w:type="spellEnd"/>
            <w:r w:rsidRPr="008D4CE0">
              <w:rPr>
                <w:rFonts w:cs="Arial"/>
                <w:sz w:val="20"/>
                <w:szCs w:val="20"/>
              </w:rPr>
              <w:t xml:space="preserve"> = '98200' ma zastosowanie do wszystkich pozycji towarowych </w:t>
            </w:r>
          </w:p>
          <w:p w14:paraId="2B959FF2" w14:textId="4E3D78EE" w:rsidR="008D4CE0" w:rsidRPr="008D4CE0" w:rsidRDefault="008D4CE0" w:rsidP="008D4CE0">
            <w:pPr>
              <w:jc w:val="left"/>
              <w:rPr>
                <w:rFonts w:cs="Arial"/>
                <w:sz w:val="20"/>
                <w:szCs w:val="20"/>
              </w:rPr>
            </w:pPr>
            <w:r w:rsidRPr="008D4CE0">
              <w:rPr>
                <w:rFonts w:cs="Arial"/>
                <w:sz w:val="20"/>
                <w:szCs w:val="20"/>
              </w:rPr>
              <w:t>WTEDY</w:t>
            </w:r>
          </w:p>
          <w:p w14:paraId="2625C7BB" w14:textId="06738FED" w:rsidR="008D4CE0" w:rsidRPr="008D4CE0" w:rsidRDefault="008D4CE0" w:rsidP="008D4CE0">
            <w:pPr>
              <w:jc w:val="left"/>
              <w:rPr>
                <w:rFonts w:cs="Arial"/>
                <w:sz w:val="20"/>
                <w:szCs w:val="20"/>
              </w:rPr>
            </w:pPr>
            <w:r w:rsidRPr="008D4CE0">
              <w:rPr>
                <w:rFonts w:cs="Arial"/>
                <w:sz w:val="20"/>
                <w:szCs w:val="20"/>
              </w:rPr>
              <w:t>musi być użyty na poziomie GoodsShipmentForT2LT2LF</w:t>
            </w:r>
          </w:p>
          <w:p w14:paraId="1E80F444" w14:textId="126C08FC" w:rsidR="00D958BE" w:rsidRPr="008D4CE0" w:rsidRDefault="008D4CE0" w:rsidP="008D4CE0">
            <w:pPr>
              <w:jc w:val="left"/>
              <w:rPr>
                <w:rFonts w:cs="Arial"/>
                <w:sz w:val="20"/>
                <w:szCs w:val="20"/>
              </w:rPr>
            </w:pPr>
            <w:r w:rsidRPr="008D4CE0">
              <w:rPr>
                <w:rFonts w:cs="Arial"/>
                <w:sz w:val="20"/>
                <w:szCs w:val="20"/>
              </w:rPr>
              <w:tab/>
            </w:r>
            <w:r w:rsidRPr="008D4CE0">
              <w:rPr>
                <w:rFonts w:cs="Arial"/>
                <w:sz w:val="20"/>
                <w:szCs w:val="20"/>
              </w:rPr>
              <w:tab/>
            </w:r>
          </w:p>
          <w:p w14:paraId="334CD464" w14:textId="12470223" w:rsidR="00D958BE" w:rsidRPr="008D4CE0" w:rsidRDefault="00D958BE" w:rsidP="00861712">
            <w:pPr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8D4CE0">
              <w:rPr>
                <w:rFonts w:cs="Arial"/>
                <w:sz w:val="20"/>
                <w:szCs w:val="20"/>
                <w:lang w:val="en-GB"/>
              </w:rPr>
              <w:t xml:space="preserve">Reguła </w:t>
            </w:r>
            <w:proofErr w:type="spellStart"/>
            <w:r w:rsidRPr="008D4CE0">
              <w:rPr>
                <w:rFonts w:cs="Arial"/>
                <w:sz w:val="20"/>
                <w:szCs w:val="20"/>
                <w:lang w:val="en-GB"/>
              </w:rPr>
              <w:t>podpięta</w:t>
            </w:r>
            <w:proofErr w:type="spellEnd"/>
            <w:r w:rsidRPr="008D4CE0">
              <w:rPr>
                <w:rFonts w:cs="Arial"/>
                <w:sz w:val="20"/>
                <w:szCs w:val="20"/>
                <w:lang w:val="en-GB"/>
              </w:rPr>
              <w:t xml:space="preserve"> do</w:t>
            </w:r>
            <w:r w:rsidR="008D4CE0" w:rsidRPr="008D4CE0">
              <w:rPr>
                <w:rFonts w:cs="Arial"/>
                <w:sz w:val="20"/>
                <w:szCs w:val="20"/>
                <w:lang w:val="en-GB"/>
              </w:rPr>
              <w:t>:</w:t>
            </w:r>
          </w:p>
          <w:p w14:paraId="3817F98D" w14:textId="2DA388E4" w:rsidR="00B30393" w:rsidRPr="008D4CE0" w:rsidRDefault="008D4CE0" w:rsidP="008D4CE0">
            <w:pPr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8D4CE0">
              <w:rPr>
                <w:rFonts w:cs="Arial"/>
                <w:sz w:val="20"/>
                <w:szCs w:val="20"/>
                <w:lang w:val="en-GB"/>
              </w:rPr>
              <w:t>/IEP01/EndorsementRegistrationRequest/ProofInformationT2LT2LF/GoodsShipmentForT2LT2LF/GoodsItemForT2LT2LF/AdditionalInformation</w:t>
            </w:r>
          </w:p>
        </w:tc>
      </w:tr>
      <w:tr w:rsidR="008D4CE0" w:rsidRPr="008D4CE0" w14:paraId="21D79E1B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0800A5B3" w14:textId="77777777" w:rsidR="008D4CE0" w:rsidRPr="008D4CE0" w:rsidRDefault="008D4CE0" w:rsidP="008D4CE0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1BE187FD" w14:textId="21A0A34E" w:rsidR="008D4CE0" w:rsidRPr="008D4CE0" w:rsidRDefault="008D4CE0" w:rsidP="008D4CE0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4CE0">
              <w:rPr>
                <w:rFonts w:cs="Arial"/>
                <w:sz w:val="20"/>
                <w:szCs w:val="20"/>
              </w:rPr>
              <w:t>R0018S</w:t>
            </w:r>
          </w:p>
        </w:tc>
        <w:tc>
          <w:tcPr>
            <w:tcW w:w="7229" w:type="dxa"/>
            <w:vAlign w:val="center"/>
          </w:tcPr>
          <w:p w14:paraId="614A6AF5" w14:textId="32BD9255" w:rsidR="008D4CE0" w:rsidRPr="008D4CE0" w:rsidRDefault="008D4CE0" w:rsidP="008D4CE0">
            <w:pPr>
              <w:jc w:val="left"/>
              <w:rPr>
                <w:rFonts w:cs="Arial"/>
                <w:sz w:val="20"/>
                <w:szCs w:val="20"/>
              </w:rPr>
            </w:pPr>
            <w:r w:rsidRPr="008D4CE0">
              <w:rPr>
                <w:rFonts w:cs="Arial"/>
                <w:sz w:val="20"/>
                <w:szCs w:val="20"/>
              </w:rPr>
              <w:t>Dodanie no</w:t>
            </w:r>
            <w:r>
              <w:rPr>
                <w:rFonts w:cs="Arial"/>
                <w:sz w:val="20"/>
                <w:szCs w:val="20"/>
              </w:rPr>
              <w:t>w</w:t>
            </w:r>
            <w:r w:rsidRPr="008D4CE0">
              <w:rPr>
                <w:rFonts w:cs="Arial"/>
                <w:sz w:val="20"/>
                <w:szCs w:val="20"/>
              </w:rPr>
              <w:t>ej reguły.</w:t>
            </w:r>
          </w:p>
          <w:p w14:paraId="7EF62BB7" w14:textId="77777777" w:rsidR="008D4CE0" w:rsidRPr="008D4CE0" w:rsidRDefault="008D4CE0" w:rsidP="008D4CE0">
            <w:pPr>
              <w:jc w:val="left"/>
              <w:rPr>
                <w:rFonts w:cs="Arial"/>
                <w:sz w:val="20"/>
                <w:szCs w:val="20"/>
              </w:rPr>
            </w:pPr>
            <w:r w:rsidRPr="008D4CE0">
              <w:rPr>
                <w:rFonts w:cs="Arial"/>
                <w:sz w:val="20"/>
                <w:szCs w:val="20"/>
              </w:rPr>
              <w:t>Treść reguły:</w:t>
            </w:r>
          </w:p>
          <w:p w14:paraId="44F80F34" w14:textId="77777777" w:rsidR="008D4CE0" w:rsidRPr="008D4CE0" w:rsidRDefault="008D4CE0" w:rsidP="008D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D4CE0">
              <w:rPr>
                <w:rFonts w:cs="Arial"/>
                <w:sz w:val="20"/>
                <w:szCs w:val="20"/>
              </w:rPr>
              <w:t>JEŻELI */</w:t>
            </w:r>
            <w:proofErr w:type="spellStart"/>
            <w:r w:rsidRPr="008D4CE0">
              <w:rPr>
                <w:rFonts w:cs="Arial"/>
                <w:sz w:val="20"/>
                <w:szCs w:val="20"/>
              </w:rPr>
              <w:t>AdditionalInformationPL</w:t>
            </w:r>
            <w:proofErr w:type="spellEnd"/>
            <w:r w:rsidRPr="008D4CE0">
              <w:rPr>
                <w:rFonts w:cs="Arial"/>
                <w:sz w:val="20"/>
                <w:szCs w:val="20"/>
              </w:rPr>
              <w:t>/Kod zawiera 'PCS01'</w:t>
            </w:r>
          </w:p>
          <w:p w14:paraId="7B6C2450" w14:textId="77777777" w:rsidR="008D4CE0" w:rsidRPr="008D4CE0" w:rsidRDefault="008D4CE0" w:rsidP="008D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D4CE0">
              <w:rPr>
                <w:rFonts w:cs="Arial"/>
                <w:sz w:val="20"/>
                <w:szCs w:val="20"/>
              </w:rPr>
              <w:t>ORAZ */</w:t>
            </w:r>
            <w:proofErr w:type="spellStart"/>
            <w:r w:rsidRPr="008D4CE0">
              <w:rPr>
                <w:rFonts w:cs="Arial"/>
                <w:sz w:val="20"/>
                <w:szCs w:val="20"/>
              </w:rPr>
              <w:t>AdditionalInformationPL</w:t>
            </w:r>
            <w:proofErr w:type="spellEnd"/>
            <w:r w:rsidRPr="008D4CE0">
              <w:rPr>
                <w:rFonts w:cs="Arial"/>
                <w:sz w:val="20"/>
                <w:szCs w:val="20"/>
              </w:rPr>
              <w:t>/Opis zawiera IDSISC</w:t>
            </w:r>
          </w:p>
          <w:p w14:paraId="7EBA1CE0" w14:textId="77777777" w:rsidR="008D4CE0" w:rsidRPr="008D4CE0" w:rsidRDefault="008D4CE0" w:rsidP="008D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D4CE0">
              <w:rPr>
                <w:rFonts w:cs="Arial"/>
                <w:sz w:val="20"/>
                <w:szCs w:val="20"/>
              </w:rPr>
              <w:t>WTEDY</w:t>
            </w:r>
          </w:p>
          <w:p w14:paraId="44F2BB7B" w14:textId="77777777" w:rsidR="008D4CE0" w:rsidRPr="008D4CE0" w:rsidRDefault="008D4CE0" w:rsidP="008D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D4CE0">
              <w:rPr>
                <w:rFonts w:cs="Arial"/>
                <w:sz w:val="20"/>
                <w:szCs w:val="20"/>
              </w:rPr>
              <w:t xml:space="preserve">IDSISC jest sprawdzany w słowniku PDR 4003V1 i musi być aktywny </w:t>
            </w:r>
          </w:p>
          <w:p w14:paraId="2F0F2C23" w14:textId="77777777" w:rsidR="008D4CE0" w:rsidRPr="008D4CE0" w:rsidRDefault="008D4CE0" w:rsidP="008D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D4CE0">
              <w:rPr>
                <w:rFonts w:cs="Arial"/>
                <w:sz w:val="20"/>
                <w:szCs w:val="20"/>
              </w:rPr>
              <w:t>ORAZ musi posiadać kanał komunikacji do wysyłki komunikatu do PPCS.</w:t>
            </w:r>
          </w:p>
          <w:p w14:paraId="741CF502" w14:textId="77777777" w:rsidR="008D4CE0" w:rsidRPr="008D4CE0" w:rsidRDefault="008D4CE0" w:rsidP="008D4CE0">
            <w:pPr>
              <w:jc w:val="left"/>
              <w:rPr>
                <w:rFonts w:cs="Arial"/>
                <w:sz w:val="20"/>
                <w:szCs w:val="20"/>
              </w:rPr>
            </w:pPr>
          </w:p>
          <w:p w14:paraId="15F033B5" w14:textId="77777777" w:rsidR="008D4CE0" w:rsidRPr="008D4CE0" w:rsidRDefault="008D4CE0" w:rsidP="008D4CE0">
            <w:pPr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8D4CE0">
              <w:rPr>
                <w:rFonts w:cs="Arial"/>
                <w:sz w:val="20"/>
                <w:szCs w:val="20"/>
                <w:lang w:val="en-GB"/>
              </w:rPr>
              <w:t xml:space="preserve">Reguła </w:t>
            </w:r>
            <w:proofErr w:type="spellStart"/>
            <w:r w:rsidRPr="008D4CE0">
              <w:rPr>
                <w:rFonts w:cs="Arial"/>
                <w:sz w:val="20"/>
                <w:szCs w:val="20"/>
                <w:lang w:val="en-GB"/>
              </w:rPr>
              <w:t>podpięta</w:t>
            </w:r>
            <w:proofErr w:type="spellEnd"/>
            <w:r w:rsidRPr="008D4CE0">
              <w:rPr>
                <w:rFonts w:cs="Arial"/>
                <w:sz w:val="20"/>
                <w:szCs w:val="20"/>
                <w:lang w:val="en-GB"/>
              </w:rPr>
              <w:t xml:space="preserve"> do:</w:t>
            </w:r>
          </w:p>
          <w:p w14:paraId="3AFC6279" w14:textId="77777777" w:rsidR="008D4CE0" w:rsidRPr="008D4CE0" w:rsidRDefault="008D4CE0" w:rsidP="008D4CE0">
            <w:pPr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8D4CE0">
              <w:rPr>
                <w:rFonts w:cs="Arial"/>
                <w:sz w:val="20"/>
                <w:szCs w:val="20"/>
                <w:lang w:val="en-GB"/>
              </w:rPr>
              <w:t>/IEP01/EndorsementRegistrationRequest/ProofInformationT2LT2LF/GoodsShipmentForT2LT2LF/AdditionalInformationPL/Kod</w:t>
            </w:r>
          </w:p>
          <w:p w14:paraId="362AC516" w14:textId="7F5A8CE0" w:rsidR="008D4CE0" w:rsidRPr="008D4CE0" w:rsidRDefault="008D4CE0" w:rsidP="008D4CE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D4CE0">
              <w:rPr>
                <w:rFonts w:cs="Arial"/>
                <w:sz w:val="20"/>
                <w:szCs w:val="20"/>
                <w:lang w:val="en-GB"/>
              </w:rPr>
              <w:t>IEP01/EndorsementRegistrationRequest/ProofInformationT2LT2LF/GoodsShipmentForT2LT2LF/AdditionalInformationPL/Opis</w:t>
            </w:r>
          </w:p>
        </w:tc>
      </w:tr>
      <w:tr w:rsidR="008D4CE0" w:rsidRPr="00021407" w14:paraId="397CA1BE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0397D0A7" w14:textId="77777777" w:rsidR="008D4CE0" w:rsidRPr="008D4CE0" w:rsidRDefault="008D4CE0" w:rsidP="008D4CE0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722C5B73" w14:textId="1C7DCFE1" w:rsidR="008D4CE0" w:rsidRPr="008D4CE0" w:rsidRDefault="008D4CE0" w:rsidP="008D4CE0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7229" w:type="dxa"/>
            <w:vAlign w:val="center"/>
          </w:tcPr>
          <w:p w14:paraId="2ABD413E" w14:textId="2F6F34D6" w:rsidR="008D4CE0" w:rsidRPr="008D4CE0" w:rsidRDefault="008D4CE0" w:rsidP="008D4CE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D4CE0">
              <w:rPr>
                <w:color w:val="000000"/>
                <w:sz w:val="20"/>
                <w:szCs w:val="20"/>
              </w:rPr>
              <w:t>Dodanie do kodów nazw słowników sufiks ‘</w:t>
            </w:r>
            <w:proofErr w:type="spellStart"/>
            <w:r w:rsidRPr="008D4CE0">
              <w:rPr>
                <w:color w:val="000000"/>
                <w:sz w:val="20"/>
                <w:szCs w:val="20"/>
              </w:rPr>
              <w:t>PoUS</w:t>
            </w:r>
            <w:proofErr w:type="spellEnd"/>
            <w:r w:rsidRPr="008D4CE0">
              <w:rPr>
                <w:color w:val="000000"/>
                <w:sz w:val="20"/>
                <w:szCs w:val="20"/>
              </w:rPr>
              <w:t>’.</w:t>
            </w:r>
          </w:p>
        </w:tc>
      </w:tr>
      <w:bookmarkEnd w:id="0"/>
    </w:tbl>
    <w:p w14:paraId="1AF1D0BA" w14:textId="77777777" w:rsidR="00CB7384" w:rsidRPr="00720809" w:rsidRDefault="00CB7384" w:rsidP="00CB7384">
      <w:pPr>
        <w:tabs>
          <w:tab w:val="left" w:pos="5651"/>
        </w:tabs>
        <w:jc w:val="left"/>
        <w:rPr>
          <w:lang w:val="en-GB"/>
        </w:rPr>
      </w:pPr>
    </w:p>
    <w:p w14:paraId="49E1327B" w14:textId="77777777" w:rsidR="00CB7384" w:rsidRPr="00720809" w:rsidRDefault="00CB7384" w:rsidP="00CB7384">
      <w:pPr>
        <w:tabs>
          <w:tab w:val="left" w:pos="5651"/>
        </w:tabs>
        <w:jc w:val="left"/>
        <w:rPr>
          <w:lang w:val="en-GB"/>
        </w:rPr>
      </w:pPr>
    </w:p>
    <w:p w14:paraId="75ECE6E4" w14:textId="77777777" w:rsidR="007C1846" w:rsidRPr="00720809" w:rsidRDefault="007C1846">
      <w:pPr>
        <w:rPr>
          <w:lang w:val="en-GB"/>
        </w:rPr>
      </w:pPr>
    </w:p>
    <w:sectPr w:rsidR="007C1846" w:rsidRPr="00720809" w:rsidSect="00CE25E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8E69A" w14:textId="77777777" w:rsidR="00051739" w:rsidRDefault="00051739">
      <w:pPr>
        <w:spacing w:before="0" w:after="0" w:line="240" w:lineRule="auto"/>
      </w:pPr>
      <w:r>
        <w:separator/>
      </w:r>
    </w:p>
  </w:endnote>
  <w:endnote w:type="continuationSeparator" w:id="0">
    <w:p w14:paraId="7F5D53FE" w14:textId="77777777" w:rsidR="00051739" w:rsidRDefault="0005173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E1B78" w14:textId="77777777" w:rsidR="00AD5F3D" w:rsidRDefault="00AD5F3D" w:rsidP="0003056D">
    <w:pPr>
      <w:pStyle w:val="Stopka"/>
      <w:jc w:val="center"/>
    </w:pPr>
    <w:r>
      <w:rPr>
        <w:noProof/>
      </w:rPr>
      <w:drawing>
        <wp:inline distT="0" distB="0" distL="0" distR="0" wp14:anchorId="37BC43B9" wp14:editId="4C7EE58D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261AC" w14:textId="77777777" w:rsidR="00AD5F3D" w:rsidRPr="00925127" w:rsidRDefault="00AD5F3D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7DE9BC5A" w14:textId="77777777" w:rsidR="00AD5F3D" w:rsidRPr="00401D4F" w:rsidRDefault="00AD5F3D" w:rsidP="0003056D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686E4" w14:textId="77777777" w:rsidR="00AD5F3D" w:rsidRDefault="00AD5F3D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013EA8A0" wp14:editId="5BD7C0FD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196DE" w14:textId="77777777" w:rsidR="00AD5F3D" w:rsidRPr="002C54B4" w:rsidRDefault="00AD5F3D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7186F595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D65ABC7" w14:textId="77777777" w:rsidR="00AD5F3D" w:rsidRPr="00E438AF" w:rsidRDefault="00AD5F3D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107B9EC7" w14:textId="77777777" w:rsidR="00AD5F3D" w:rsidRPr="00E438AF" w:rsidRDefault="00AD5F3D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188454B" w14:textId="77777777" w:rsidR="00AD5F3D" w:rsidRDefault="00AD5F3D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458A8" w14:textId="77777777" w:rsidR="00051739" w:rsidRDefault="00051739">
      <w:pPr>
        <w:spacing w:before="0" w:after="0" w:line="240" w:lineRule="auto"/>
      </w:pPr>
      <w:r>
        <w:separator/>
      </w:r>
    </w:p>
  </w:footnote>
  <w:footnote w:type="continuationSeparator" w:id="0">
    <w:p w14:paraId="0682C5FE" w14:textId="77777777" w:rsidR="00051739" w:rsidRDefault="0005173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5"/>
      <w:gridCol w:w="3550"/>
      <w:gridCol w:w="3679"/>
    </w:tblGrid>
    <w:tr w:rsidR="008C5C18" w14:paraId="1F37D43D" w14:textId="77777777" w:rsidTr="0003056D">
      <w:tc>
        <w:tcPr>
          <w:tcW w:w="2115" w:type="dxa"/>
          <w:shd w:val="clear" w:color="auto" w:fill="auto"/>
          <w:vAlign w:val="center"/>
        </w:tcPr>
        <w:p w14:paraId="4540D49B" w14:textId="77777777" w:rsidR="00AD5F3D" w:rsidRDefault="00AD5F3D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5F5A7A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4pt;height:44.35pt">
                <v:imagedata r:id="rId1" o:title=""/>
              </v:shape>
              <o:OLEObject Type="Embed" ProgID="PBrush" ShapeID="_x0000_i1025" DrawAspect="Content" ObjectID="_1787428033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63290D82" w14:textId="77777777" w:rsidR="00AD5F3D" w:rsidRDefault="00AD5F3D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2D1622C6">
              <v:shape id="_x0000_i1026" type="#_x0000_t75" style="width:166.6pt;height:40.2pt">
                <v:imagedata r:id="rId3" o:title=""/>
              </v:shape>
              <o:OLEObject Type="Embed" ProgID="PBrush" ShapeID="_x0000_i1026" DrawAspect="Content" ObjectID="_1787428034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38F80DD7" w14:textId="77777777" w:rsidR="00AD5F3D" w:rsidRDefault="00AD5F3D" w:rsidP="0003056D">
          <w:pPr>
            <w:pStyle w:val="Nagwek"/>
            <w:tabs>
              <w:tab w:val="left" w:pos="2410"/>
            </w:tabs>
          </w:pPr>
        </w:p>
      </w:tc>
    </w:tr>
  </w:tbl>
  <w:p w14:paraId="3BD5E78D" w14:textId="111A21FE" w:rsidR="00AD5F3D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BEEF5" wp14:editId="7BF214EF">
              <wp:simplePos x="0" y="0"/>
              <wp:positionH relativeFrom="column">
                <wp:posOffset>-948055</wp:posOffset>
              </wp:positionH>
              <wp:positionV relativeFrom="paragraph">
                <wp:posOffset>-856615</wp:posOffset>
              </wp:positionV>
              <wp:extent cx="4867275" cy="194310"/>
              <wp:effectExtent l="0" t="0" r="0" b="0"/>
              <wp:wrapNone/>
              <wp:docPr id="1361049578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BBDE35" id="Prostokąt 2" o:spid="_x0000_s1026" style="position:absolute;margin-left:-74.65pt;margin-top:-67.45pt;width:383.25pt;height:1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B1DLbz3gAAAA4BAAAPAAAAAAAAAAAAAAAAAOUEAABkcnMvZG93bnJldi54bWxQSwUG&#10;AAAAAAQABADzAAAA8AUAAAAA&#10;" fillcolor="red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927CB" w14:textId="40589072" w:rsidR="00AD5F3D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ACA685" wp14:editId="3548AE6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310"/>
              <wp:effectExtent l="0" t="0" r="0" b="0"/>
              <wp:wrapNone/>
              <wp:docPr id="2031805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FBD093" id="Prostokąt 1" o:spid="_x0000_s1026" style="position:absolute;margin-left:-70.9pt;margin-top:-65.55pt;width:383.25pt;height:1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CgqhGK3gAAAA4BAAAPAAAAAAAAAAAAAAAAAOUEAABkcnMvZG93bnJldi54bWxQSwUG&#10;AAAAAAQABADzAAAA8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45A6706B" w14:textId="77777777" w:rsidTr="0003056D">
      <w:trPr>
        <w:trHeight w:val="1498"/>
      </w:trPr>
      <w:tc>
        <w:tcPr>
          <w:tcW w:w="1758" w:type="dxa"/>
        </w:tcPr>
        <w:p w14:paraId="11C09A4E" w14:textId="77777777" w:rsidR="00AD5F3D" w:rsidRPr="00E438AF" w:rsidRDefault="00AD5F3D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5680" behindDoc="1" locked="0" layoutInCell="1" allowOverlap="1" wp14:anchorId="60EF7354" wp14:editId="5D284A16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24EC4CBF" w14:textId="77777777" w:rsidR="00AD5F3D" w:rsidRPr="00E438AF" w:rsidRDefault="00AD5F3D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6DAF0F66" wp14:editId="6FEE9AFC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2FBCBB25" wp14:editId="76644F2F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18490DE3" w14:textId="77777777" w:rsidR="00AD5F3D" w:rsidRPr="00E438AF" w:rsidRDefault="00AD5F3D" w:rsidP="0003056D">
          <w:pPr>
            <w:pStyle w:val="Nagwek"/>
          </w:pPr>
        </w:p>
      </w:tc>
    </w:tr>
  </w:tbl>
  <w:p w14:paraId="1D338021" w14:textId="77777777" w:rsidR="00AD5F3D" w:rsidRDefault="00AD5F3D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02B42"/>
    <w:multiLevelType w:val="hybridMultilevel"/>
    <w:tmpl w:val="3BC4476E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43C47"/>
    <w:multiLevelType w:val="hybridMultilevel"/>
    <w:tmpl w:val="692C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73BB"/>
    <w:multiLevelType w:val="hybridMultilevel"/>
    <w:tmpl w:val="4260B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D4F8D"/>
    <w:multiLevelType w:val="hybridMultilevel"/>
    <w:tmpl w:val="33A6D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17EF0"/>
    <w:multiLevelType w:val="hybridMultilevel"/>
    <w:tmpl w:val="FCFE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06DE5"/>
    <w:multiLevelType w:val="hybridMultilevel"/>
    <w:tmpl w:val="3868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C4D56"/>
    <w:multiLevelType w:val="multilevel"/>
    <w:tmpl w:val="12BE688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907E4"/>
    <w:multiLevelType w:val="hybridMultilevel"/>
    <w:tmpl w:val="B11C2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6D47C1"/>
    <w:multiLevelType w:val="hybridMultilevel"/>
    <w:tmpl w:val="D7DC9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84506">
    <w:abstractNumId w:val="11"/>
  </w:num>
  <w:num w:numId="2" w16cid:durableId="375354313">
    <w:abstractNumId w:val="11"/>
  </w:num>
  <w:num w:numId="3" w16cid:durableId="1172719039">
    <w:abstractNumId w:val="11"/>
  </w:num>
  <w:num w:numId="4" w16cid:durableId="926689109">
    <w:abstractNumId w:val="11"/>
  </w:num>
  <w:num w:numId="5" w16cid:durableId="907882265">
    <w:abstractNumId w:val="11"/>
  </w:num>
  <w:num w:numId="6" w16cid:durableId="1804881951">
    <w:abstractNumId w:val="11"/>
  </w:num>
  <w:num w:numId="7" w16cid:durableId="710615357">
    <w:abstractNumId w:val="11"/>
  </w:num>
  <w:num w:numId="8" w16cid:durableId="1675839318">
    <w:abstractNumId w:val="11"/>
  </w:num>
  <w:num w:numId="9" w16cid:durableId="739640602">
    <w:abstractNumId w:val="0"/>
  </w:num>
  <w:num w:numId="10" w16cid:durableId="1683241045">
    <w:abstractNumId w:val="15"/>
  </w:num>
  <w:num w:numId="11" w16cid:durableId="73167348">
    <w:abstractNumId w:val="18"/>
  </w:num>
  <w:num w:numId="12" w16cid:durableId="312947496">
    <w:abstractNumId w:val="14"/>
  </w:num>
  <w:num w:numId="13" w16cid:durableId="2112120196">
    <w:abstractNumId w:val="9"/>
  </w:num>
  <w:num w:numId="14" w16cid:durableId="1862355324">
    <w:abstractNumId w:val="6"/>
  </w:num>
  <w:num w:numId="15" w16cid:durableId="1308242134">
    <w:abstractNumId w:val="12"/>
  </w:num>
  <w:num w:numId="16" w16cid:durableId="174809393">
    <w:abstractNumId w:val="16"/>
  </w:num>
  <w:num w:numId="17" w16cid:durableId="1864516170">
    <w:abstractNumId w:val="8"/>
  </w:num>
  <w:num w:numId="18" w16cid:durableId="281228885">
    <w:abstractNumId w:val="7"/>
  </w:num>
  <w:num w:numId="19" w16cid:durableId="1899170543">
    <w:abstractNumId w:val="4"/>
  </w:num>
  <w:num w:numId="20" w16cid:durableId="404956590">
    <w:abstractNumId w:val="5"/>
  </w:num>
  <w:num w:numId="21" w16cid:durableId="1901817304">
    <w:abstractNumId w:val="10"/>
  </w:num>
  <w:num w:numId="22" w16cid:durableId="544368568">
    <w:abstractNumId w:val="13"/>
  </w:num>
  <w:num w:numId="23" w16cid:durableId="1035497102">
    <w:abstractNumId w:val="3"/>
  </w:num>
  <w:num w:numId="24" w16cid:durableId="999425567">
    <w:abstractNumId w:val="17"/>
  </w:num>
  <w:num w:numId="25" w16cid:durableId="434912056">
    <w:abstractNumId w:val="1"/>
  </w:num>
  <w:num w:numId="26" w16cid:durableId="889153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84"/>
    <w:rsid w:val="00021407"/>
    <w:rsid w:val="00023992"/>
    <w:rsid w:val="00031510"/>
    <w:rsid w:val="00040827"/>
    <w:rsid w:val="00047573"/>
    <w:rsid w:val="00051739"/>
    <w:rsid w:val="000774C6"/>
    <w:rsid w:val="00122CCA"/>
    <w:rsid w:val="00127C41"/>
    <w:rsid w:val="00157804"/>
    <w:rsid w:val="001B091A"/>
    <w:rsid w:val="001E0A12"/>
    <w:rsid w:val="00233E1D"/>
    <w:rsid w:val="00233FBE"/>
    <w:rsid w:val="00246E4F"/>
    <w:rsid w:val="00263FD2"/>
    <w:rsid w:val="00273B3E"/>
    <w:rsid w:val="002A6B32"/>
    <w:rsid w:val="00314A65"/>
    <w:rsid w:val="0035070D"/>
    <w:rsid w:val="00363D04"/>
    <w:rsid w:val="00385F5A"/>
    <w:rsid w:val="003B6090"/>
    <w:rsid w:val="003F4F44"/>
    <w:rsid w:val="004342F5"/>
    <w:rsid w:val="00475965"/>
    <w:rsid w:val="005054B9"/>
    <w:rsid w:val="00505ECD"/>
    <w:rsid w:val="0051388C"/>
    <w:rsid w:val="00513E7E"/>
    <w:rsid w:val="005838AE"/>
    <w:rsid w:val="005A6105"/>
    <w:rsid w:val="005B0B8C"/>
    <w:rsid w:val="005D0507"/>
    <w:rsid w:val="00645F88"/>
    <w:rsid w:val="00652B20"/>
    <w:rsid w:val="0066566C"/>
    <w:rsid w:val="00665EDF"/>
    <w:rsid w:val="00675D1D"/>
    <w:rsid w:val="00680A2C"/>
    <w:rsid w:val="006D3D24"/>
    <w:rsid w:val="00720809"/>
    <w:rsid w:val="00743302"/>
    <w:rsid w:val="00783A86"/>
    <w:rsid w:val="007A2BC0"/>
    <w:rsid w:val="007A70E5"/>
    <w:rsid w:val="007C1846"/>
    <w:rsid w:val="007E039E"/>
    <w:rsid w:val="00861712"/>
    <w:rsid w:val="008D4CE0"/>
    <w:rsid w:val="008F6848"/>
    <w:rsid w:val="008F6896"/>
    <w:rsid w:val="00910D96"/>
    <w:rsid w:val="00960C1F"/>
    <w:rsid w:val="0097451D"/>
    <w:rsid w:val="009839E7"/>
    <w:rsid w:val="009D44D8"/>
    <w:rsid w:val="00AA4C93"/>
    <w:rsid w:val="00AD5F3D"/>
    <w:rsid w:val="00B30393"/>
    <w:rsid w:val="00B95399"/>
    <w:rsid w:val="00BA3B35"/>
    <w:rsid w:val="00BB72A2"/>
    <w:rsid w:val="00BE38CD"/>
    <w:rsid w:val="00BF2981"/>
    <w:rsid w:val="00C35D2B"/>
    <w:rsid w:val="00C94F49"/>
    <w:rsid w:val="00C95173"/>
    <w:rsid w:val="00CB7384"/>
    <w:rsid w:val="00CE25E9"/>
    <w:rsid w:val="00D00A14"/>
    <w:rsid w:val="00D0707D"/>
    <w:rsid w:val="00D958BE"/>
    <w:rsid w:val="00DC1B39"/>
    <w:rsid w:val="00DD2A9D"/>
    <w:rsid w:val="00DE704E"/>
    <w:rsid w:val="00E07BC0"/>
    <w:rsid w:val="00E11C19"/>
    <w:rsid w:val="00E12CCB"/>
    <w:rsid w:val="00E201D2"/>
    <w:rsid w:val="00E44A76"/>
    <w:rsid w:val="00E622FE"/>
    <w:rsid w:val="00E75D50"/>
    <w:rsid w:val="00EA007D"/>
    <w:rsid w:val="00EA03EF"/>
    <w:rsid w:val="00EC3199"/>
    <w:rsid w:val="00EF20F4"/>
    <w:rsid w:val="00F014DF"/>
    <w:rsid w:val="00F225BD"/>
    <w:rsid w:val="00F26AE5"/>
    <w:rsid w:val="00FC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32B2C"/>
  <w15:chartTrackingRefBased/>
  <w15:docId w15:val="{2CB5FF2D-2CBA-4C8F-8A1E-A5497EA1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84"/>
    <w:pPr>
      <w:spacing w:before="20" w:after="40" w:line="288" w:lineRule="auto"/>
      <w:jc w:val="both"/>
    </w:pPr>
    <w:rPr>
      <w:rFonts w:ascii="Arial" w:eastAsia="Times New Roman" w:hAnsi="Arial" w:cs="Times New Roman"/>
      <w:kern w:val="0"/>
      <w:szCs w:val="24"/>
      <w:lang w:eastAsia="pl-PL"/>
    </w:rPr>
  </w:style>
  <w:style w:type="paragraph" w:styleId="Nagwek1">
    <w:name w:val="heading 1"/>
    <w:aliases w:val="T_SZ_Heading 1"/>
    <w:basedOn w:val="Normalny"/>
    <w:next w:val="Normalny"/>
    <w:link w:val="Nagwek1Znak"/>
    <w:uiPriority w:val="9"/>
    <w:qFormat/>
    <w:rsid w:val="00BF2981"/>
    <w:pPr>
      <w:keepNext/>
      <w:pageBreakBefore/>
      <w:numPr>
        <w:numId w:val="8"/>
      </w:numPr>
      <w:spacing w:before="240" w:after="240" w:line="240" w:lineRule="auto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BF2981"/>
    <w:pPr>
      <w:keepNext/>
      <w:numPr>
        <w:ilvl w:val="1"/>
        <w:numId w:val="8"/>
      </w:numPr>
      <w:spacing w:before="240" w:after="120" w:line="240" w:lineRule="auto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autoRedefine/>
    <w:uiPriority w:val="9"/>
    <w:qFormat/>
    <w:rsid w:val="00BF2981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BF2981"/>
    <w:pPr>
      <w:keepNext/>
      <w:keepLines/>
      <w:numPr>
        <w:ilvl w:val="3"/>
        <w:numId w:val="8"/>
      </w:numPr>
      <w:spacing w:before="40" w:after="0" w:line="240" w:lineRule="atLeast"/>
      <w:outlineLvl w:val="3"/>
    </w:pPr>
    <w:rPr>
      <w:rFonts w:ascii="Arial Black" w:eastAsiaTheme="majorEastAsia" w:hAnsi="Arial Black" w:cstheme="majorBidi"/>
      <w:iCs/>
      <w:sz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B7384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B7384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CB7384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CB7384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CB7384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BF2981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F2981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F2981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F2981"/>
    <w:rPr>
      <w:rFonts w:ascii="Arial Black" w:eastAsiaTheme="majorEastAsia" w:hAnsi="Arial Black" w:cstheme="majorBidi"/>
      <w:iCs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B7384"/>
    <w:rPr>
      <w:rFonts w:asciiTheme="majorHAnsi" w:eastAsiaTheme="majorEastAsia" w:hAnsiTheme="majorHAnsi" w:cstheme="majorBidi"/>
      <w:color w:val="2F5496" w:themeColor="accent1" w:themeShade="BF"/>
      <w:kern w:val="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B7384"/>
    <w:rPr>
      <w:rFonts w:asciiTheme="majorHAnsi" w:eastAsiaTheme="majorEastAsia" w:hAnsiTheme="majorHAnsi" w:cstheme="majorBidi"/>
      <w:color w:val="1F3763" w:themeColor="accent1" w:themeShade="7F"/>
      <w:kern w:val="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B7384"/>
    <w:rPr>
      <w:rFonts w:asciiTheme="majorHAnsi" w:eastAsiaTheme="majorEastAsia" w:hAnsiTheme="majorHAnsi" w:cstheme="majorBidi"/>
      <w:i/>
      <w:iCs/>
      <w:color w:val="1F3763" w:themeColor="accent1" w:themeShade="7F"/>
      <w:kern w:val="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B7384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B7384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pl-PL"/>
    </w:rPr>
  </w:style>
  <w:style w:type="paragraph" w:customStyle="1" w:styleId="SimpleText">
    <w:name w:val="SimpleText"/>
    <w:basedOn w:val="Normalny"/>
    <w:rsid w:val="00CB7384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table" w:styleId="Tabela-Siatka">
    <w:name w:val="Table Grid"/>
    <w:basedOn w:val="Standardowy"/>
    <w:uiPriority w:val="59"/>
    <w:rsid w:val="00CB738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CB7384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character" w:customStyle="1" w:styleId="ui-provider">
    <w:name w:val="ui-provider"/>
    <w:basedOn w:val="Domylnaczcionkaakapitu"/>
    <w:rsid w:val="00021407"/>
  </w:style>
  <w:style w:type="paragraph" w:styleId="NormalnyWeb">
    <w:name w:val="Normal (Web)"/>
    <w:basedOn w:val="Normalny"/>
    <w:uiPriority w:val="99"/>
    <w:unhideWhenUsed/>
    <w:rsid w:val="0002140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rynqvb">
    <w:name w:val="rynqvb"/>
    <w:basedOn w:val="Domylnaczcionkaakapitu"/>
    <w:rsid w:val="00BE38C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303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30393"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element-path-bold1">
    <w:name w:val="element-path-bold1"/>
    <w:basedOn w:val="Domylnaczcionkaakapitu"/>
    <w:rsid w:val="00861712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2A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2A9D"/>
    <w:pPr>
      <w:spacing w:line="240" w:lineRule="auto"/>
    </w:pPr>
    <w:rPr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2A9D"/>
    <w:rPr>
      <w:rFonts w:ascii="Arial" w:eastAsia="Times New Roman" w:hAnsi="Arial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3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7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6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2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Podkowińska</dc:creator>
  <cp:keywords/>
  <dc:description/>
  <cp:lastModifiedBy>Angelika Podkowińska</cp:lastModifiedBy>
  <cp:revision>30</cp:revision>
  <dcterms:created xsi:type="dcterms:W3CDTF">2024-01-28T21:59:00Z</dcterms:created>
  <dcterms:modified xsi:type="dcterms:W3CDTF">2024-09-09T21:00:00Z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dff87e-ca3a-45ca-8165-560d8adcfaef_Enabled">
    <vt:lpwstr>true</vt:lpwstr>
  </property>
  <property fmtid="{D5CDD505-2E9C-101B-9397-08002B2CF9AE}" pid="3" name="MSIP_Label_e7dff87e-ca3a-45ca-8165-560d8adcfaef_SetDate">
    <vt:lpwstr>2024-05-09T12:28:58Z</vt:lpwstr>
  </property>
  <property fmtid="{D5CDD505-2E9C-101B-9397-08002B2CF9AE}" pid="4" name="MSIP_Label_e7dff87e-ca3a-45ca-8165-560d8adcfaef_Method">
    <vt:lpwstr>Standard</vt:lpwstr>
  </property>
  <property fmtid="{D5CDD505-2E9C-101B-9397-08002B2CF9AE}" pid="5" name="MSIP_Label_e7dff87e-ca3a-45ca-8165-560d8adcfaef_Name">
    <vt:lpwstr>General</vt:lpwstr>
  </property>
  <property fmtid="{D5CDD505-2E9C-101B-9397-08002B2CF9AE}" pid="6" name="MSIP_Label_e7dff87e-ca3a-45ca-8165-560d8adcfaef_SiteId">
    <vt:lpwstr>88152bde-cfa3-4a5c-b981-a785c624bb42</vt:lpwstr>
  </property>
  <property fmtid="{D5CDD505-2E9C-101B-9397-08002B2CF9AE}" pid="7" name="MSIP_Label_e7dff87e-ca3a-45ca-8165-560d8adcfaef_ActionId">
    <vt:lpwstr>140a03e7-253b-43d9-8cce-fda914a4148f</vt:lpwstr>
  </property>
  <property fmtid="{D5CDD505-2E9C-101B-9397-08002B2CF9AE}" pid="8" name="MSIP_Label_e7dff87e-ca3a-45ca-8165-560d8adcfaef_ContentBits">
    <vt:lpwstr>0</vt:lpwstr>
  </property>
</Properties>
</file>