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DB43EC" w14:textId="29DBC8C5" w:rsidR="00115134" w:rsidRDefault="0011513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78B20353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34DC64CD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0613CBA4" w14:textId="77777777" w:rsidR="002879F7" w:rsidRPr="00555DD0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40780AC6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</w:p>
    <w:p w14:paraId="5842309C" w14:textId="40C3DAF1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 w:rsidRPr="00555DD0">
        <w:rPr>
          <w:rFonts w:ascii="Arial Black" w:eastAsia="Calibri" w:hAnsi="Arial Black" w:cs="Calibri Light"/>
          <w:b/>
          <w:sz w:val="72"/>
          <w:szCs w:val="72"/>
        </w:rPr>
        <w:t>AES/ECS2</w:t>
      </w:r>
    </w:p>
    <w:p w14:paraId="34B32079" w14:textId="65FC386D" w:rsidR="00D03F24" w:rsidRPr="00555DD0" w:rsidRDefault="00D03F24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</w:rPr>
      </w:pPr>
      <w:r>
        <w:rPr>
          <w:rFonts w:ascii="Arial Black" w:eastAsia="Calibri" w:hAnsi="Arial Black" w:cs="Calibri Light"/>
          <w:b/>
          <w:sz w:val="72"/>
          <w:szCs w:val="72"/>
        </w:rPr>
        <w:t>PLUS</w:t>
      </w:r>
    </w:p>
    <w:p w14:paraId="7E4FB2F9" w14:textId="77777777" w:rsidR="002879F7" w:rsidRPr="0062556E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</w:p>
    <w:p w14:paraId="4080E0DF" w14:textId="77777777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 w:rsidRPr="00555DD0">
        <w:rPr>
          <w:rFonts w:ascii="Arial Black" w:eastAsia="Calibri" w:hAnsi="Arial Black" w:cs="Calibri Light"/>
          <w:b/>
          <w:sz w:val="48"/>
          <w:szCs w:val="48"/>
        </w:rPr>
        <w:t xml:space="preserve">SPECYFIKACJA </w:t>
      </w:r>
      <w:r>
        <w:rPr>
          <w:rFonts w:ascii="Arial Black" w:eastAsia="Calibri" w:hAnsi="Arial Black" w:cs="Calibri Light"/>
          <w:b/>
          <w:sz w:val="48"/>
          <w:szCs w:val="48"/>
        </w:rPr>
        <w:t xml:space="preserve">TECHNICZNA </w:t>
      </w:r>
    </w:p>
    <w:p w14:paraId="529206A6" w14:textId="29FA0094" w:rsidR="002879F7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</w:rPr>
      </w:pPr>
      <w:r>
        <w:rPr>
          <w:rFonts w:ascii="Arial Black" w:eastAsia="Calibri" w:hAnsi="Arial Black" w:cs="Calibri Light"/>
          <w:b/>
          <w:sz w:val="48"/>
          <w:szCs w:val="48"/>
        </w:rPr>
        <w:t>XML (publiczna)</w:t>
      </w:r>
    </w:p>
    <w:p w14:paraId="4715E273" w14:textId="5A3BE63D" w:rsidR="002879F7" w:rsidRPr="007A1533" w:rsidRDefault="002879F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375605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="00D03F2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FA7002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S</w:t>
      </w:r>
      <w:r w:rsidR="00D06E44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XML</w:t>
      </w:r>
      <w:r w:rsidR="003165BD"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_PL</w:t>
      </w:r>
      <w:r w:rsidRPr="007A153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7A1533" w:rsidRDefault="00945DB7" w:rsidP="002879F7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7EAE9B50" w:rsidR="002879F7" w:rsidRDefault="00945DB7" w:rsidP="0097273F">
      <w:pPr>
        <w:ind w:left="3540" w:right="86"/>
        <w:jc w:val="right"/>
        <w:textAlignment w:val="top"/>
      </w:pPr>
      <w:r w:rsidRPr="00945DB7">
        <w:rPr>
          <w:rFonts w:cstheme="minorHAnsi"/>
          <w:b/>
          <w:bCs/>
          <w:i/>
          <w:sz w:val="24"/>
        </w:rPr>
        <w:t>Wy</w:t>
      </w:r>
      <w:r w:rsidR="002879F7" w:rsidRPr="00945DB7">
        <w:rPr>
          <w:rFonts w:cstheme="minorHAnsi"/>
          <w:b/>
          <w:bCs/>
          <w:i/>
          <w:sz w:val="24"/>
        </w:rPr>
        <w:t xml:space="preserve">kaz zmian wprowadzonych w </w:t>
      </w:r>
      <w:r w:rsidR="00B72CA9">
        <w:rPr>
          <w:rFonts w:cstheme="minorHAnsi"/>
          <w:b/>
          <w:bCs/>
          <w:i/>
          <w:sz w:val="24"/>
        </w:rPr>
        <w:t>wersji 2.10.005</w:t>
      </w:r>
    </w:p>
    <w:p w14:paraId="66A949B7" w14:textId="77777777" w:rsidR="002879F7" w:rsidRPr="00401D4F" w:rsidRDefault="002879F7" w:rsidP="002879F7">
      <w:pPr>
        <w:tabs>
          <w:tab w:val="left" w:pos="2805"/>
        </w:tabs>
        <w:sectPr w:rsidR="002879F7" w:rsidRPr="00401D4F" w:rsidSect="009C7FBC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>
        <w:tab/>
      </w:r>
    </w:p>
    <w:tbl>
      <w:tblPr>
        <w:tblpPr w:leftFromText="141" w:rightFromText="141" w:tblpY="-552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2879F7" w:rsidRPr="00437F76" w14:paraId="1B67B209" w14:textId="77777777" w:rsidTr="000440D2">
        <w:trPr>
          <w:cantSplit/>
        </w:trPr>
        <w:tc>
          <w:tcPr>
            <w:tcW w:w="988" w:type="dxa"/>
            <w:shd w:val="clear" w:color="auto" w:fill="3DA8D7"/>
          </w:tcPr>
          <w:p w14:paraId="36C0BFC7" w14:textId="3105DBDF" w:rsidR="002879F7" w:rsidRPr="00437F76" w:rsidRDefault="002879F7" w:rsidP="000440D2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Lp. </w:t>
            </w:r>
          </w:p>
        </w:tc>
        <w:tc>
          <w:tcPr>
            <w:tcW w:w="1417" w:type="dxa"/>
            <w:shd w:val="clear" w:color="auto" w:fill="3DA8D7"/>
          </w:tcPr>
          <w:p w14:paraId="36C9C8A0" w14:textId="737C2D51" w:rsidR="002879F7" w:rsidRPr="00437F76" w:rsidRDefault="002879F7" w:rsidP="000440D2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437F76">
              <w:rPr>
                <w:rFonts w:cs="Arial"/>
                <w:b/>
                <w:bCs/>
                <w:sz w:val="20"/>
                <w:szCs w:val="20"/>
              </w:rPr>
              <w:t>Miejsce zmiany</w:t>
            </w:r>
          </w:p>
        </w:tc>
        <w:tc>
          <w:tcPr>
            <w:tcW w:w="7229" w:type="dxa"/>
            <w:shd w:val="clear" w:color="auto" w:fill="3DA8D7"/>
          </w:tcPr>
          <w:p w14:paraId="1B8A1581" w14:textId="5AFC1709" w:rsidR="002879F7" w:rsidRPr="0016466F" w:rsidRDefault="002879F7" w:rsidP="000440D2">
            <w:pPr>
              <w:spacing w:after="20" w:line="240" w:lineRule="auto"/>
              <w:rPr>
                <w:rFonts w:cs="Arial"/>
                <w:b/>
                <w:bCs/>
                <w:sz w:val="20"/>
                <w:szCs w:val="20"/>
              </w:rPr>
            </w:pPr>
            <w:r w:rsidRPr="0016466F">
              <w:rPr>
                <w:rFonts w:cs="Arial"/>
                <w:b/>
                <w:bCs/>
                <w:sz w:val="20"/>
                <w:szCs w:val="20"/>
              </w:rPr>
              <w:t>Opis</w:t>
            </w:r>
          </w:p>
        </w:tc>
      </w:tr>
      <w:tr w:rsidR="0045312F" w:rsidRPr="00304153" w14:paraId="359DD711" w14:textId="77777777" w:rsidTr="000440D2">
        <w:trPr>
          <w:cantSplit/>
        </w:trPr>
        <w:tc>
          <w:tcPr>
            <w:tcW w:w="988" w:type="dxa"/>
          </w:tcPr>
          <w:p w14:paraId="51D7BCDF" w14:textId="7E60AB9D" w:rsidR="0045312F" w:rsidRPr="00810305" w:rsidRDefault="0045312F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C75A4B5" w14:textId="1B70575B" w:rsidR="0045312F" w:rsidRDefault="0045312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C0505</w:t>
            </w:r>
          </w:p>
        </w:tc>
        <w:tc>
          <w:tcPr>
            <w:tcW w:w="7229" w:type="dxa"/>
          </w:tcPr>
          <w:p w14:paraId="1A93B114" w14:textId="7F6296BC" w:rsidR="0045312F" w:rsidRPr="00B2473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2473F">
              <w:rPr>
                <w:rFonts w:cs="Arial"/>
                <w:sz w:val="20"/>
                <w:szCs w:val="20"/>
              </w:rPr>
              <w:t>Zmiana treści warunku.</w:t>
            </w:r>
          </w:p>
          <w:p w14:paraId="404421B3" w14:textId="6BBC4C4F" w:rsidR="0045312F" w:rsidRPr="00B2473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2473F">
              <w:rPr>
                <w:rFonts w:cs="Arial"/>
                <w:sz w:val="20"/>
                <w:szCs w:val="20"/>
              </w:rPr>
              <w:t>Było:</w:t>
            </w:r>
          </w:p>
          <w:p w14:paraId="392D943F" w14:textId="2A6000B3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/*/Exporter/Address/country zawiera się w słowniku CL505</w:t>
            </w:r>
          </w:p>
          <w:p w14:paraId="249D0044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/*/Exporter/Address/postcode jest opcjonalny</w:t>
            </w:r>
          </w:p>
          <w:p w14:paraId="36200034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/*/Exporter/Address/postcode jest wymagany;</w:t>
            </w:r>
          </w:p>
          <w:p w14:paraId="04B49A0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855E1A" w14:textId="189F889E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/*/Declarant/Address/country zawiera się w słowniku CL505</w:t>
            </w:r>
          </w:p>
          <w:p w14:paraId="5A77CC5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/*/Declarant/Address/postcode jest opcjonalny</w:t>
            </w:r>
          </w:p>
          <w:p w14:paraId="40E6BE42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/*/Declarant/Address/postcode jest wymagany;</w:t>
            </w:r>
          </w:p>
          <w:p w14:paraId="6F1DBA9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28C6A81" w14:textId="117B6D30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/*/ExitCarrier/Address/country zawiera się w słowniku CL505</w:t>
            </w:r>
          </w:p>
          <w:p w14:paraId="3FDEB87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/CC507C/ExitCarrier/Address/postcode jest opcjonalny</w:t>
            </w:r>
          </w:p>
          <w:p w14:paraId="5E58AD9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/CC507C/ExitCarrier/Address/postcode jest wymagany;</w:t>
            </w:r>
          </w:p>
          <w:p w14:paraId="0B0932D6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AEFE433" w14:textId="6715C7CF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/*/GoodsShipment/Consignment/LocationOfGoods/Address/country zawiera się w słowniku CL505</w:t>
            </w:r>
          </w:p>
          <w:p w14:paraId="60127C06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/*/GoodsShipment/Consignment/LocationOfGoods/Address/postcode jest opcjonalny</w:t>
            </w:r>
          </w:p>
          <w:p w14:paraId="402CE9F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/*/GoodsShipment/Consignment/LocationOfGoods/Address/postcode jest wymagany;</w:t>
            </w:r>
          </w:p>
          <w:p w14:paraId="161979C3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A60E210" w14:textId="05C1C178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/*/GoodsShipment/Consignee/Address/country zawiera się w słowniku CL505</w:t>
            </w:r>
          </w:p>
          <w:p w14:paraId="21CD70C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/*/GoodsShipment/Consignee/Address/postcode jest opcjonalny</w:t>
            </w:r>
          </w:p>
          <w:p w14:paraId="616D6560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/*/GoodsShipment/Consignee/Address/postcode jest wymagany;</w:t>
            </w:r>
          </w:p>
          <w:p w14:paraId="3CD70C36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FC4285" w14:textId="4050CA00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/*/GoodsShipment/Consignment/Consignor/Address/country zawiera się w słowniku CL505</w:t>
            </w:r>
          </w:p>
          <w:p w14:paraId="0890A610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/*/GoodsShipment/Consignment/Consignor/Address/postcode jest opcjonalny</w:t>
            </w:r>
          </w:p>
          <w:p w14:paraId="303F5AB4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/*/GoodsShipment/Consignment/Consignor/Address/postcode jest wymagany;</w:t>
            </w:r>
          </w:p>
          <w:p w14:paraId="0987694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ADECA58" w14:textId="268ADA85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/*/GoodsShipment/GoodsItem/Consignee/Address/country zawiera się w słowniku CL505</w:t>
            </w:r>
          </w:p>
          <w:p w14:paraId="40056DFB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/*/GoodsShipment/GoodsItem/Consignee/Address/postcode jest opcjonalny</w:t>
            </w:r>
          </w:p>
          <w:p w14:paraId="2B59121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/*/GoodsShipment/GoodsItem/Consignee/Address/postcode jest wymagany;</w:t>
            </w:r>
          </w:p>
          <w:p w14:paraId="1319043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1C42486" w14:textId="1B45035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/*/GoodsShipment/GoodsItem/Consignor/Address/country zawiera się w słowniku CL505</w:t>
            </w:r>
          </w:p>
          <w:p w14:paraId="1CBA0166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/*/GoodsShipment/GoodsItem/Consignor/Address/postcode jest opcjonalny</w:t>
            </w:r>
          </w:p>
          <w:p w14:paraId="26D45BE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/*/GoodsShipment/GoodsItem/Consignor/Address/postcode jest wymagany;</w:t>
            </w:r>
          </w:p>
          <w:p w14:paraId="3BD783F1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ED7D28" w14:textId="76103544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/*/Consignment/LocationOfGoods/Address/country zawiera się w słowniku CL505</w:t>
            </w:r>
          </w:p>
          <w:p w14:paraId="12E741B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/*/Consignment/LocationOfGoods/Address/postcode jest opcjonalny</w:t>
            </w:r>
          </w:p>
          <w:p w14:paraId="4CD20A8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lastRenderedPageBreak/>
              <w:t>W PRZECIWNYM WYPADKU /*/Consignment/LocationOfGoods/Address/postcode jest wymagany;</w:t>
            </w:r>
          </w:p>
          <w:p w14:paraId="30EB14EB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8E4B78" w14:textId="2FF3440F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/*/Consignment/Consignee/Address/country zawiera się w słowniku CL505</w:t>
            </w:r>
          </w:p>
          <w:p w14:paraId="7EF21B1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/*/Consignment/Consignee/Address/postcode jest opcjonalny</w:t>
            </w:r>
          </w:p>
          <w:p w14:paraId="29068C7D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/*/Consignment/Consignee/Address/postcode jest wymagany;</w:t>
            </w:r>
          </w:p>
          <w:p w14:paraId="7B485B5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1E61BB0" w14:textId="5E9294C8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/*/Consignment/Consignor/Address/country zawiera się w słowniku CL505</w:t>
            </w:r>
          </w:p>
          <w:p w14:paraId="13C0F034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/*/Consignment/Consignor/Address/postcode jest opcjonalny</w:t>
            </w:r>
          </w:p>
          <w:p w14:paraId="6BCBB662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0120AFFD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/*/Consignment/Consignor/Address/postcode jest wymagany;</w:t>
            </w:r>
          </w:p>
          <w:p w14:paraId="5E0C1D0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1C37902" w14:textId="5C03947A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/*/Consignment/ConsignmentItem/Consignor/Address/country zawiera się w słowniku CL505</w:t>
            </w:r>
          </w:p>
          <w:p w14:paraId="1305F548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/*/Consignment/ConsignmentItem/Consignor/Address/postcode jest opcjonalny</w:t>
            </w:r>
          </w:p>
          <w:p w14:paraId="669F7D6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/*/Consignment/ConsignmentItem/Consignor/Address/postcode jest wymagany;</w:t>
            </w:r>
          </w:p>
          <w:p w14:paraId="0F9BE09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A03F5D1" w14:textId="12A29F36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/*/Consignment/ConsignmentItem/Consignee/Address/country zawiera się w słowniku CL50</w:t>
            </w:r>
          </w:p>
          <w:p w14:paraId="34FA418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/*/Consignment/ConsignmentItem/Consignee/Address/postcode jest opcjonalny</w:t>
            </w:r>
          </w:p>
          <w:p w14:paraId="7FB0690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/*/Consignment/ConsignmentItem/Consignee/Address/postcode jest wymagany</w:t>
            </w:r>
          </w:p>
          <w:p w14:paraId="705A6BC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1CB7FC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930D1C" w14:textId="65E41AE6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Jest:</w:t>
            </w:r>
          </w:p>
          <w:p w14:paraId="691A5F86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/*/Exporter/Address/country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33CF8BD2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/*/Exporter/Address/postcode jest opcjonalny</w:t>
            </w:r>
          </w:p>
          <w:p w14:paraId="3C33BF98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/*/Exporter/Address/postcode jest wymagany;</w:t>
            </w:r>
          </w:p>
          <w:p w14:paraId="284A0EED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2B525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/*/Declarant/Address/country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6503C9C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/*/Declarant/Address/postcode jest opcjonalny</w:t>
            </w:r>
          </w:p>
          <w:p w14:paraId="5D61754B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/*/Declarant/Address/postcode jest wymagany;</w:t>
            </w:r>
          </w:p>
          <w:p w14:paraId="7EDDA472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7FAA054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JEŻELI /*/ExitCarrier/Address/country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04E5742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WTEDY /CC507C/ExitCarrier/Address/postcode jest opcjonalny</w:t>
            </w:r>
          </w:p>
          <w:p w14:paraId="71A6F55B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/CC507C/ExitCarrier/Address/postcode jest wymagany;</w:t>
            </w:r>
          </w:p>
          <w:p w14:paraId="2D1F8C6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E5B5937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/*/GoodsShipment/Consignment/LocationOfGoods/Address/country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017A5320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/*/GoodsShipment/Consignment/LocationOfGoods/Address/postcode jest opcjonalny</w:t>
            </w:r>
          </w:p>
          <w:p w14:paraId="4CD39252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/*/GoodsShipment/Consignment/LocationOfGoods/Address/postcode jest wymagany;</w:t>
            </w:r>
          </w:p>
          <w:p w14:paraId="6BA12742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06C019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6A86E0F0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/*/GoodsShipment/Consignee/Address/postcode jest opcjonalny</w:t>
            </w:r>
          </w:p>
          <w:p w14:paraId="53704F8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lastRenderedPageBreak/>
              <w:t>W PRZECIWNYM WYPADKU /*/GoodsShipment/Consignee/Address/postcode jest wymagany;</w:t>
            </w:r>
          </w:p>
          <w:p w14:paraId="16A7969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6488FD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/*/GoodsShipment/Consignment/Consignor/Address/country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18C42B44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/*/GoodsShipment/Consignment/Consignor/Address/postcode jest opcjonalny</w:t>
            </w:r>
          </w:p>
          <w:p w14:paraId="38BC8D98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/*/GoodsShipment/Consignment/Consignor/Address/postcode jest wymagany;</w:t>
            </w:r>
          </w:p>
          <w:p w14:paraId="3490DB68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43E00CB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49B147A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/*/GoodsShipment/GoodsItem/Consignee/Address/postcode jest opcjonalny</w:t>
            </w:r>
          </w:p>
          <w:p w14:paraId="3117D98B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/*/GoodsShipment/GoodsItem/Consignee/Address/postcode jest wymagany;</w:t>
            </w:r>
          </w:p>
          <w:p w14:paraId="7B018295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3FB8D36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/*/GoodsShipment/GoodsItem/Consignor/Address/country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6465067D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/*/GoodsShipment/GoodsItem/Consignor/Address/postcode jest opcjonalny</w:t>
            </w:r>
          </w:p>
          <w:p w14:paraId="12B6DA41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/*/GoodsShipment/GoodsItem/Consignor/Address/postcode jest wymagany;</w:t>
            </w:r>
          </w:p>
          <w:p w14:paraId="0BDFB83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AB168F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/*/Consignment/LocationOfGoods/Address/country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5E8D3A1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/*/Consignment/LocationOfGoods/Address/postcode jest opcjonalny</w:t>
            </w:r>
          </w:p>
          <w:p w14:paraId="6AFABC3A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/*/Consignment/LocationOfGoods/Address/postcode jest wymagany;</w:t>
            </w:r>
          </w:p>
          <w:p w14:paraId="3013F389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87288F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2CFE30E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/*/Consignment/Consignee/Address/postcode jest opcjonalny</w:t>
            </w:r>
          </w:p>
          <w:p w14:paraId="2EA78D80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/*/Consignment/Consignee/Address/postcode jest wymagany;</w:t>
            </w:r>
          </w:p>
          <w:p w14:paraId="6CEC3114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23B457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40CA52F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/*/Consignment/Consignor/Address/postcode jest opcjonalny</w:t>
            </w:r>
          </w:p>
          <w:p w14:paraId="2CDE5E2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69CF828B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/*/Consignment/Consignor/Address/postcode jest wymagany;</w:t>
            </w:r>
          </w:p>
          <w:p w14:paraId="58CFF00D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390F98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/*/Consignment/ConsignmentItem/Consignor/Address/country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74181122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/*/Consignment/ConsignmentItem/Consignor/Address/postcode jest opcjonalny</w:t>
            </w:r>
          </w:p>
          <w:p w14:paraId="5A563A2A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 PRZECIWNYM WYPADKU /*/Consignment/ConsignmentItem/Consignor/Address/postcode jest wymagany;</w:t>
            </w:r>
          </w:p>
          <w:p w14:paraId="39023DFE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610FFDC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JEŻELI /*/Consignment/ConsignmentItem/Consignee/Address/country zawiera się w słowniku CL505</w:t>
            </w:r>
            <w:r w:rsidRPr="00AE1ADC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75345271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5312F">
              <w:rPr>
                <w:rFonts w:cs="Arial"/>
                <w:sz w:val="20"/>
                <w:szCs w:val="20"/>
                <w:lang w:val="en-GB"/>
              </w:rPr>
              <w:t>WTEDY /*/Consignment/ConsignmentItem/Consignee/Address/postcode jest opcjonalny</w:t>
            </w:r>
          </w:p>
          <w:p w14:paraId="734BA9BD" w14:textId="77777777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5312F">
              <w:rPr>
                <w:rFonts w:cs="Arial"/>
                <w:sz w:val="20"/>
                <w:szCs w:val="20"/>
              </w:rPr>
              <w:t>W PRZECIWNYM WYPADKU /*/Consignment/ConsignmentItem/Consignee/Address/postcode jest wymagany</w:t>
            </w:r>
          </w:p>
          <w:p w14:paraId="283C8A99" w14:textId="79BCD71A" w:rsidR="0045312F" w:rsidRPr="0045312F" w:rsidRDefault="0045312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5179B9" w:rsidRPr="00304153" w14:paraId="30BF472B" w14:textId="77777777" w:rsidTr="000440D2">
        <w:trPr>
          <w:cantSplit/>
        </w:trPr>
        <w:tc>
          <w:tcPr>
            <w:tcW w:w="988" w:type="dxa"/>
          </w:tcPr>
          <w:p w14:paraId="7D71D801" w14:textId="77777777" w:rsidR="005179B9" w:rsidRDefault="005179B9" w:rsidP="000440D2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788BC3" w14:textId="51B6270E" w:rsidR="005179B9" w:rsidRDefault="00AF705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C0511</w:t>
            </w:r>
          </w:p>
        </w:tc>
        <w:tc>
          <w:tcPr>
            <w:tcW w:w="7229" w:type="dxa"/>
          </w:tcPr>
          <w:p w14:paraId="0DE09A97" w14:textId="77777777" w:rsidR="005179B9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warunku</w:t>
            </w:r>
          </w:p>
          <w:p w14:paraId="36A944BA" w14:textId="55E089B9" w:rsid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A31CE84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JEŻELI /*/messageType występuje w słowniku CL610</w:t>
            </w:r>
          </w:p>
          <w:p w14:paraId="23CC6E21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WTEDY /*/correlationIdentifier jest wymagany</w:t>
            </w:r>
          </w:p>
          <w:p w14:paraId="74A9A919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2BC91E5E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    JEŻELI /*/messageType zawiera się w słowniku CL385</w:t>
            </w:r>
          </w:p>
          <w:p w14:paraId="5D9EC068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    WTEDY /*/correlationIdentifier </w:t>
            </w:r>
          </w:p>
          <w:p w14:paraId="2E4841D4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 PRZECIWNYM WYPADKU  /*/correlationIdentifier jest opcjonalny</w:t>
            </w:r>
          </w:p>
          <w:p w14:paraId="2164333C" w14:textId="77777777" w:rsid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6565C7E" w14:textId="77777777" w:rsid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904DE82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JEŻELI /*/messageType występuje w słowniku CL610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4AD92480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WTEDY /*/correlationIdentifier jest wymagany</w:t>
            </w:r>
          </w:p>
          <w:p w14:paraId="075A2556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2856F7C3" w14:textId="77777777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    JEŻELI /*/messageType zawiera się w słowniku CL385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2B6BAB10" w14:textId="2BE1D44D" w:rsidR="00AF7050" w:rsidRPr="00AF7050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 xml:space="preserve">    WTEDY /*/correlationIdentifier </w:t>
            </w:r>
            <w:r w:rsidR="00752296" w:rsidRPr="00752296">
              <w:rPr>
                <w:rFonts w:cs="Arial"/>
                <w:color w:val="FF0000"/>
                <w:sz w:val="20"/>
                <w:szCs w:val="20"/>
              </w:rPr>
              <w:t>nie może wystąpić</w:t>
            </w:r>
          </w:p>
          <w:p w14:paraId="129672D0" w14:textId="57ABFBA4" w:rsidR="00AF7050" w:rsidRPr="0045312F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F7050">
              <w:rPr>
                <w:rFonts w:cs="Arial"/>
                <w:sz w:val="20"/>
                <w:szCs w:val="20"/>
              </w:rPr>
              <w:t>W PRZECIWNYM WYPADKU  /*/correlationIdentifier jest opcjonalny</w:t>
            </w:r>
          </w:p>
        </w:tc>
      </w:tr>
      <w:tr w:rsidR="005179B9" w:rsidRPr="00304153" w14:paraId="2BA35E26" w14:textId="77777777" w:rsidTr="000440D2">
        <w:trPr>
          <w:cantSplit/>
        </w:trPr>
        <w:tc>
          <w:tcPr>
            <w:tcW w:w="988" w:type="dxa"/>
          </w:tcPr>
          <w:p w14:paraId="536CEDA3" w14:textId="77777777" w:rsidR="005179B9" w:rsidRDefault="005179B9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E5629B" w14:textId="5C56AF9C" w:rsidR="005179B9" w:rsidRDefault="00AF705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C0655</w:t>
            </w:r>
          </w:p>
        </w:tc>
        <w:tc>
          <w:tcPr>
            <w:tcW w:w="7229" w:type="dxa"/>
          </w:tcPr>
          <w:p w14:paraId="3F04865C" w14:textId="39D438C3" w:rsidR="005179B9" w:rsidRPr="0045312F" w:rsidRDefault="00AF70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warunku</w:t>
            </w:r>
          </w:p>
        </w:tc>
      </w:tr>
      <w:tr w:rsidR="005179B9" w:rsidRPr="00304153" w14:paraId="1F77736B" w14:textId="77777777" w:rsidTr="000440D2">
        <w:trPr>
          <w:cantSplit/>
        </w:trPr>
        <w:tc>
          <w:tcPr>
            <w:tcW w:w="988" w:type="dxa"/>
          </w:tcPr>
          <w:p w14:paraId="7C4C4EDC" w14:textId="77777777" w:rsidR="005179B9" w:rsidRDefault="005179B9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7A57F1" w14:textId="199E1693" w:rsidR="005179B9" w:rsidRDefault="001D5FC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C0895</w:t>
            </w:r>
          </w:p>
        </w:tc>
        <w:tc>
          <w:tcPr>
            <w:tcW w:w="7229" w:type="dxa"/>
          </w:tcPr>
          <w:p w14:paraId="1B861F9B" w14:textId="77777777" w:rsidR="005179B9" w:rsidRDefault="001D5FC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warunku.</w:t>
            </w:r>
          </w:p>
          <w:p w14:paraId="4347F07C" w14:textId="77777777" w:rsidR="001D5FC8" w:rsidRPr="001D5FC8" w:rsidRDefault="001D5FC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  <w:r>
              <w:rPr>
                <w:rFonts w:cs="Arial"/>
                <w:sz w:val="20"/>
                <w:szCs w:val="20"/>
              </w:rPr>
              <w:br/>
            </w:r>
            <w:r w:rsidRPr="001D5FC8">
              <w:rPr>
                <w:rFonts w:cs="Arial"/>
                <w:sz w:val="20"/>
                <w:szCs w:val="20"/>
              </w:rPr>
              <w:t>JEŻELI otrzymano komunikat CC547C i jest walidowany przez urząd celny dla danego numeru MRN</w:t>
            </w:r>
          </w:p>
          <w:p w14:paraId="39E18B2E" w14:textId="77777777" w:rsidR="001D5FC8" w:rsidRPr="001D5FC8" w:rsidRDefault="001D5FC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D5FC8">
              <w:rPr>
                <w:rFonts w:cs="Arial"/>
                <w:sz w:val="20"/>
                <w:szCs w:val="20"/>
              </w:rPr>
              <w:t>WTEDY /CC590C/ExportOperation/manifestNumber jest wymagany</w:t>
            </w:r>
          </w:p>
          <w:p w14:paraId="1CA53E27" w14:textId="77777777" w:rsidR="001D5FC8" w:rsidRPr="001D5FC8" w:rsidRDefault="001D5FC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D5FC8">
              <w:rPr>
                <w:rFonts w:cs="Arial"/>
                <w:sz w:val="20"/>
                <w:szCs w:val="20"/>
              </w:rPr>
              <w:t>W PRZECIWNYM WYPADKU /CC590C/ExportOperation/manifestNumber nie może wystąpić</w:t>
            </w:r>
          </w:p>
          <w:p w14:paraId="2472A4F6" w14:textId="77777777" w:rsidR="001D5FC8" w:rsidRDefault="001D5FC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10AFD77" w14:textId="77777777" w:rsidR="001D5FC8" w:rsidRDefault="001D5FC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1C5C85D" w14:textId="77777777" w:rsidR="00E8140A" w:rsidRPr="00E8140A" w:rsidRDefault="00E814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140A">
              <w:rPr>
                <w:rFonts w:cs="Arial"/>
                <w:sz w:val="20"/>
                <w:szCs w:val="20"/>
              </w:rPr>
              <w:t xml:space="preserve">JEŻELI </w:t>
            </w:r>
            <w:r w:rsidRPr="00E8140A">
              <w:rPr>
                <w:rFonts w:cs="Arial"/>
                <w:color w:val="FF0000"/>
                <w:sz w:val="20"/>
                <w:szCs w:val="20"/>
              </w:rPr>
              <w:t xml:space="preserve">system zarejestrował </w:t>
            </w:r>
            <w:r w:rsidRPr="00E8140A">
              <w:rPr>
                <w:rFonts w:cs="Arial"/>
                <w:sz w:val="20"/>
                <w:szCs w:val="20"/>
              </w:rPr>
              <w:t>CC547C</w:t>
            </w:r>
          </w:p>
          <w:p w14:paraId="0BA477D9" w14:textId="77777777" w:rsidR="00E8140A" w:rsidRPr="00E8140A" w:rsidRDefault="00E814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140A">
              <w:rPr>
                <w:rFonts w:cs="Arial"/>
                <w:sz w:val="20"/>
                <w:szCs w:val="20"/>
              </w:rPr>
              <w:t>WTEDY /CC590C/ExportOperation/manifestNumber jest wymagany</w:t>
            </w:r>
          </w:p>
          <w:p w14:paraId="3F966E10" w14:textId="77777777" w:rsidR="00E8140A" w:rsidRPr="00E8140A" w:rsidRDefault="00E814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140A">
              <w:rPr>
                <w:rFonts w:cs="Arial"/>
                <w:sz w:val="20"/>
                <w:szCs w:val="20"/>
              </w:rPr>
              <w:t>W PRZECIWNYM WYPADKU /CC590C/ExportOperation/manifestNumber nie może wystąpić</w:t>
            </w:r>
          </w:p>
          <w:p w14:paraId="083ABC3B" w14:textId="77777777" w:rsidR="001D5FC8" w:rsidRDefault="001D5FC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8C8281" w14:textId="36B6061E" w:rsidR="00E8140A" w:rsidRPr="0045312F" w:rsidRDefault="00E814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warunku. </w:t>
            </w:r>
          </w:p>
        </w:tc>
      </w:tr>
      <w:tr w:rsidR="005179B9" w:rsidRPr="00304153" w14:paraId="5D42B8AF" w14:textId="77777777" w:rsidTr="000440D2">
        <w:trPr>
          <w:cantSplit/>
        </w:trPr>
        <w:tc>
          <w:tcPr>
            <w:tcW w:w="988" w:type="dxa"/>
          </w:tcPr>
          <w:p w14:paraId="66E223E5" w14:textId="77777777" w:rsidR="005179B9" w:rsidRDefault="005179B9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8801E1" w14:textId="01272A21" w:rsidR="005179B9" w:rsidRDefault="0038557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C0917</w:t>
            </w:r>
          </w:p>
        </w:tc>
        <w:tc>
          <w:tcPr>
            <w:tcW w:w="7229" w:type="dxa"/>
          </w:tcPr>
          <w:p w14:paraId="58BCC79D" w14:textId="6305B132" w:rsidR="005179B9" w:rsidRPr="0045312F" w:rsidRDefault="0038557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Usunięcie warunku. </w:t>
            </w:r>
          </w:p>
        </w:tc>
      </w:tr>
      <w:tr w:rsidR="005179B9" w:rsidRPr="00304153" w14:paraId="06EDC882" w14:textId="77777777" w:rsidTr="000440D2">
        <w:trPr>
          <w:cantSplit/>
        </w:trPr>
        <w:tc>
          <w:tcPr>
            <w:tcW w:w="988" w:type="dxa"/>
          </w:tcPr>
          <w:p w14:paraId="70599CAB" w14:textId="77777777" w:rsidR="005179B9" w:rsidRDefault="005179B9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8DC4462" w14:textId="651268AC" w:rsidR="005179B9" w:rsidRDefault="00B36C83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G0089</w:t>
            </w:r>
          </w:p>
        </w:tc>
        <w:tc>
          <w:tcPr>
            <w:tcW w:w="7229" w:type="dxa"/>
          </w:tcPr>
          <w:p w14:paraId="0F2E7BD2" w14:textId="77777777" w:rsidR="005179B9" w:rsidRDefault="00B36C8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22740259" w14:textId="77777777" w:rsidR="00B36C83" w:rsidRDefault="00B36C8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268E92F" w14:textId="77777777" w:rsidR="00B36C83" w:rsidRDefault="00B36C8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36C83">
              <w:rPr>
                <w:rFonts w:cs="Arial"/>
                <w:sz w:val="20"/>
                <w:szCs w:val="20"/>
              </w:rPr>
              <w:t>Pozycja danych &lt;AUTHORISATION.Holder of authorisation&gt; wypełnia się tylko w przypadku zgłoszenia wywozowego zawierającego pozwolenie „WIT” / „WIP”   dla wszystkich pozycji towarowych.</w:t>
            </w:r>
          </w:p>
          <w:p w14:paraId="40307B06" w14:textId="77777777" w:rsidR="00B36C83" w:rsidRDefault="00B36C8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38ECF7" w14:textId="77777777" w:rsidR="00B36C83" w:rsidRDefault="00B36C8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5382B9B" w14:textId="1A116070" w:rsidR="00B36C83" w:rsidRPr="0045312F" w:rsidRDefault="00B36C8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36C83">
              <w:rPr>
                <w:rFonts w:cs="Arial"/>
                <w:sz w:val="20"/>
                <w:szCs w:val="20"/>
              </w:rPr>
              <w:t>Pozycja danych &lt;AUTHORISATION.Holder of authorisation&gt; wypełnia się tylko w przypadku zgłoszenia wywozowego zawierającego pozwolenie „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B</w:t>
            </w:r>
            <w:r w:rsidR="00030AA3">
              <w:rPr>
                <w:rFonts w:cs="Arial"/>
                <w:color w:val="FF0000"/>
                <w:sz w:val="20"/>
                <w:szCs w:val="20"/>
              </w:rPr>
              <w:t>TI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 xml:space="preserve">” / „BOI”   </w:t>
            </w:r>
            <w:r w:rsidRPr="00B36C83">
              <w:rPr>
                <w:rFonts w:cs="Arial"/>
                <w:sz w:val="20"/>
                <w:szCs w:val="20"/>
              </w:rPr>
              <w:t>dla wszystkich pozycji towarowych.</w:t>
            </w:r>
          </w:p>
        </w:tc>
      </w:tr>
      <w:tr w:rsidR="005179B9" w:rsidRPr="00304153" w14:paraId="0FBA1B8D" w14:textId="77777777" w:rsidTr="000440D2">
        <w:trPr>
          <w:cantSplit/>
        </w:trPr>
        <w:tc>
          <w:tcPr>
            <w:tcW w:w="988" w:type="dxa"/>
          </w:tcPr>
          <w:p w14:paraId="544D5EB3" w14:textId="77777777" w:rsidR="005179B9" w:rsidRDefault="005179B9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736E72C" w14:textId="4A15DBF5" w:rsidR="005179B9" w:rsidRDefault="00FB0E0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G0103</w:t>
            </w:r>
          </w:p>
        </w:tc>
        <w:tc>
          <w:tcPr>
            <w:tcW w:w="7229" w:type="dxa"/>
          </w:tcPr>
          <w:p w14:paraId="4FDCD112" w14:textId="2500054A" w:rsidR="005179B9" w:rsidRDefault="00FB0E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</w:t>
            </w:r>
            <w:r w:rsidR="00930B10">
              <w:rPr>
                <w:rFonts w:cs="Arial"/>
                <w:sz w:val="20"/>
                <w:szCs w:val="20"/>
              </w:rPr>
              <w:t>wytycznej.</w:t>
            </w:r>
          </w:p>
          <w:p w14:paraId="3E309B10" w14:textId="5FB7EC7C" w:rsidR="00FB0E0C" w:rsidRDefault="00FB0E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70B5922" w14:textId="77777777" w:rsidR="00FB0E0C" w:rsidRPr="00FB0E0C" w:rsidRDefault="00FB0E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t>Każda iteracja tej grupy danych obejmuje:</w:t>
            </w:r>
          </w:p>
          <w:p w14:paraId="19674F6F" w14:textId="30C64254" w:rsidR="00FB0E0C" w:rsidRPr="00FB0E0C" w:rsidRDefault="00FB0E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albo informacje o wyposażeniu transportowym dla towarów skonteneryzowanych z plombami LUB bez plomb w odniesieniu do tych pozycji towarowych;</w:t>
            </w:r>
          </w:p>
          <w:p w14:paraId="2B5F2640" w14:textId="3AB236B5" w:rsidR="00FB0E0C" w:rsidRPr="00FB0E0C" w:rsidRDefault="00FB0E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lub informacje o wyposażeniu transportowym dla towarów nieskonteneryzowanych, ale zaplombowanych (np. towary przewożone ciężarówką z plombami) w odniesieniu do tych pozycji towarowych;</w:t>
            </w:r>
          </w:p>
          <w:p w14:paraId="7C4B1F51" w14:textId="77777777" w:rsidR="00FB0E0C" w:rsidRDefault="00FB0E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lastRenderedPageBreak/>
              <w:t>Uwaga: towary nieskonteneryzowane i bez plomb nie są rejestrowane w tej grupie danych.</w:t>
            </w:r>
          </w:p>
          <w:p w14:paraId="044E5DB8" w14:textId="77777777" w:rsidR="00930B10" w:rsidRDefault="00930B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359E270" w14:textId="1A6F6AFA" w:rsidR="00930B10" w:rsidRDefault="00930B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5D5F9DD" w14:textId="77777777" w:rsidR="00930B10" w:rsidRPr="00FB0E0C" w:rsidRDefault="00930B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t>Każda iteracja tej grupy danych obejmuje:</w:t>
            </w:r>
          </w:p>
          <w:p w14:paraId="7CDF36A6" w14:textId="77777777" w:rsidR="00930B10" w:rsidRPr="00FB0E0C" w:rsidRDefault="00930B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albo informacje o wyposażeniu transportowym dla towarów skonteneryzowanych z plombami LUB bez plomb w odniesieniu do tych pozycji towarowych;</w:t>
            </w:r>
          </w:p>
          <w:p w14:paraId="1A407452" w14:textId="4C4E7F15" w:rsidR="00930B10" w:rsidRPr="00FB0E0C" w:rsidRDefault="00930B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FB0E0C">
              <w:rPr>
                <w:rFonts w:cs="Arial"/>
                <w:sz w:val="20"/>
                <w:szCs w:val="20"/>
              </w:rPr>
              <w:t xml:space="preserve"> lub informacje o wyposażeniu transportowym dla towarów nieskonteneryzowanych, ale zaplombowanych (np. towary przewożone ciężarówką z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930B10">
              <w:rPr>
                <w:rFonts w:cs="Arial"/>
                <w:color w:val="FF0000"/>
                <w:sz w:val="20"/>
                <w:szCs w:val="20"/>
              </w:rPr>
              <w:t>naczepą</w:t>
            </w:r>
            <w:r w:rsidR="00284FB1">
              <w:rPr>
                <w:rFonts w:cs="Arial"/>
                <w:color w:val="FF0000"/>
                <w:sz w:val="20"/>
                <w:szCs w:val="20"/>
              </w:rPr>
              <w:t xml:space="preserve"> z</w:t>
            </w:r>
            <w:r w:rsidRPr="00FB0E0C">
              <w:rPr>
                <w:rFonts w:cs="Arial"/>
                <w:sz w:val="20"/>
                <w:szCs w:val="20"/>
              </w:rPr>
              <w:t xml:space="preserve"> plombami) w odniesieniu do tych pozycji towarowych;</w:t>
            </w:r>
          </w:p>
          <w:p w14:paraId="35BB2490" w14:textId="77777777" w:rsidR="00930B10" w:rsidRPr="00FB0E0C" w:rsidRDefault="00930B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B0E0C">
              <w:rPr>
                <w:rFonts w:cs="Arial"/>
                <w:sz w:val="20"/>
                <w:szCs w:val="20"/>
              </w:rPr>
              <w:t>Uwaga: towary nieskonteneryzowane i bez plomb nie są rejestrowane w tej grupie danych.</w:t>
            </w:r>
          </w:p>
          <w:p w14:paraId="072732D6" w14:textId="77777777" w:rsidR="00930B10" w:rsidRPr="00FB0E0C" w:rsidRDefault="00930B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04F5D46" w14:textId="671338B5" w:rsidR="00FB0E0C" w:rsidRPr="0045312F" w:rsidRDefault="00FB0E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34139762" w14:textId="77777777" w:rsidTr="000440D2">
        <w:trPr>
          <w:cantSplit/>
        </w:trPr>
        <w:tc>
          <w:tcPr>
            <w:tcW w:w="988" w:type="dxa"/>
          </w:tcPr>
          <w:p w14:paraId="25C3ED61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766F30" w14:textId="6A7C0DD1" w:rsidR="00930B10" w:rsidRDefault="00395C8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G0108</w:t>
            </w:r>
          </w:p>
        </w:tc>
        <w:tc>
          <w:tcPr>
            <w:tcW w:w="7229" w:type="dxa"/>
          </w:tcPr>
          <w:p w14:paraId="2294732F" w14:textId="4ACFF241" w:rsidR="00930B10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Usunięcie wytycznej. </w:t>
            </w:r>
          </w:p>
        </w:tc>
      </w:tr>
      <w:tr w:rsidR="00930B10" w:rsidRPr="00304153" w14:paraId="5074400A" w14:textId="77777777" w:rsidTr="000440D2">
        <w:trPr>
          <w:cantSplit/>
        </w:trPr>
        <w:tc>
          <w:tcPr>
            <w:tcW w:w="988" w:type="dxa"/>
          </w:tcPr>
          <w:p w14:paraId="58AB2B80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B0C22A" w14:textId="7FA52CFA" w:rsidR="00930B10" w:rsidRDefault="00395C8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G0128</w:t>
            </w:r>
          </w:p>
        </w:tc>
        <w:tc>
          <w:tcPr>
            <w:tcW w:w="7229" w:type="dxa"/>
          </w:tcPr>
          <w:p w14:paraId="39526F86" w14:textId="77777777" w:rsidR="00930B10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6B02313C" w14:textId="77777777" w:rsid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0B7BDEB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 xml:space="preserve">Definicje w odniesieniu do unijnego kodu procedury, declaration type i additional declaration type, </w:t>
            </w:r>
          </w:p>
          <w:p w14:paraId="33FDD1AA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per Kolumny (nagłówek tabeli w załączniku B do rozporządzenia delegowanego (UE) 2015/2446))</w:t>
            </w:r>
          </w:p>
          <w:p w14:paraId="2B6132D0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są następujące:</w:t>
            </w:r>
          </w:p>
          <w:p w14:paraId="4AE7170D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B1: pozycja danych ‘Declaration type’ jest równy „EX” i pozycja danych „Requested procedure”:</w:t>
            </w:r>
          </w:p>
          <w:p w14:paraId="1E6C1E20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{10, 11, 23, 31}.</w:t>
            </w:r>
          </w:p>
          <w:p w14:paraId="34CC6148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B2: pozycja danych ‘Declaration type’ jest równy „EX” i pozycja danych „Requested procedure”:</w:t>
            </w:r>
          </w:p>
          <w:p w14:paraId="1FBCCEB7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 {21, 22}.</w:t>
            </w:r>
          </w:p>
          <w:p w14:paraId="295307DE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B3: pozycja danych ‘Declaration type’ jest równy „CO” i pozycja danych „Requested procedure”:</w:t>
            </w:r>
          </w:p>
          <w:p w14:paraId="71618AC4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{76, 77}.</w:t>
            </w:r>
          </w:p>
          <w:p w14:paraId="4615671B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B4: pozycja danych ‘Declaration type’ jest równy „CO” i pozycja danych „Requested procedure”:</w:t>
            </w:r>
          </w:p>
          <w:p w14:paraId="3E2151D9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być równa „10”.</w:t>
            </w:r>
          </w:p>
          <w:p w14:paraId="1F4DBFE9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C1: pozycja danych „Additional declaration type” powinna zawierać się w zbiorze {B, C, E, F}.</w:t>
            </w:r>
          </w:p>
          <w:p w14:paraId="72D07B55" w14:textId="77777777" w:rsid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2D3C7D7" w14:textId="77777777" w:rsid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BD36CBE" w14:textId="13F4D01A" w:rsidR="00395C87" w:rsidRPr="005B3DA0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Definicje w odniesieniu do </w:t>
            </w:r>
            <w:r w:rsidRPr="005B3DA0">
              <w:rPr>
                <w:rFonts w:cs="Arial"/>
                <w:color w:val="FF0000"/>
                <w:sz w:val="20"/>
                <w:szCs w:val="20"/>
              </w:rPr>
              <w:t>Union procedure code</w:t>
            </w:r>
            <w:r w:rsidRPr="005B3DA0">
              <w:rPr>
                <w:rFonts w:cs="Arial"/>
                <w:sz w:val="20"/>
                <w:szCs w:val="20"/>
              </w:rPr>
              <w:t xml:space="preserve">, declaration type i additional declaration type, </w:t>
            </w:r>
          </w:p>
          <w:p w14:paraId="58FF9A07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per Kolumny (nagłówek tabeli w załączniku B do rozporządzenia delegowanego (UE) 2015/2446))</w:t>
            </w:r>
          </w:p>
          <w:p w14:paraId="60C4D2B0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są następujące:</w:t>
            </w:r>
          </w:p>
          <w:p w14:paraId="79D38319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B1: pozycja danych ‘Declaration type’ jest równy „EX” i pozycja danych „Requested procedure”:</w:t>
            </w:r>
          </w:p>
          <w:p w14:paraId="42595C21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{10, 11, 23, 31}.</w:t>
            </w:r>
          </w:p>
          <w:p w14:paraId="7930362D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B2: pozycja danych ‘Declaration type’ jest równy „EX” i pozycja danych „Requested procedure”:</w:t>
            </w:r>
          </w:p>
          <w:p w14:paraId="499B5488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 {21, 22}.</w:t>
            </w:r>
          </w:p>
          <w:p w14:paraId="6706CCBB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B3: pozycja danych ‘Declaration type’ jest równy „CO” i pozycja danych „Requested procedure”:</w:t>
            </w:r>
          </w:p>
          <w:p w14:paraId="0AE90E49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zawierać się w zbiorze {76, 77}.</w:t>
            </w:r>
          </w:p>
          <w:p w14:paraId="29D5ACA9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lastRenderedPageBreak/>
              <w:t>Kolumna B4: pozycja danych ‘Declaration type’ jest równy „CO” i pozycja danych „Requested procedure”:</w:t>
            </w:r>
          </w:p>
          <w:p w14:paraId="054D9455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powinna być równa „10”.</w:t>
            </w:r>
          </w:p>
          <w:p w14:paraId="0C40388E" w14:textId="77777777" w:rsidR="00395C87" w:rsidRP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95C87">
              <w:rPr>
                <w:rFonts w:cs="Arial"/>
                <w:sz w:val="20"/>
                <w:szCs w:val="20"/>
              </w:rPr>
              <w:t>Kolumna C1: pozycja danych „Additional declaration type” powinna zawierać się w zbiorze {B, C, E, F}.</w:t>
            </w:r>
          </w:p>
          <w:p w14:paraId="4D1597FA" w14:textId="2B779758" w:rsidR="00395C87" w:rsidRDefault="00395C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0E85D881" w14:textId="77777777" w:rsidTr="000440D2">
        <w:trPr>
          <w:cantSplit/>
        </w:trPr>
        <w:tc>
          <w:tcPr>
            <w:tcW w:w="988" w:type="dxa"/>
          </w:tcPr>
          <w:p w14:paraId="76EB68FC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279557" w14:textId="763163ED" w:rsidR="00930B10" w:rsidRDefault="00E9412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G0156</w:t>
            </w:r>
          </w:p>
        </w:tc>
        <w:tc>
          <w:tcPr>
            <w:tcW w:w="7229" w:type="dxa"/>
          </w:tcPr>
          <w:p w14:paraId="18A59989" w14:textId="77777777" w:rsidR="00930B10" w:rsidRDefault="00E9412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3281682B" w14:textId="77777777" w:rsidR="00E94120" w:rsidRDefault="00E9412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675921D" w14:textId="77777777" w:rsidR="00E94120" w:rsidRPr="00E94120" w:rsidRDefault="00E9412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94120">
              <w:rPr>
                <w:rFonts w:cs="Arial"/>
                <w:sz w:val="20"/>
                <w:szCs w:val="20"/>
              </w:rPr>
              <w:t>Należy podać informacje o aktualnym urzędzie celnym wyprowadzenia, jeśli są dostępne lub możliwe do zdobycia.</w:t>
            </w:r>
          </w:p>
          <w:p w14:paraId="5C5ABCE8" w14:textId="77777777" w:rsidR="00E94120" w:rsidRDefault="00E9412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705AB35" w14:textId="77777777" w:rsidR="00E94120" w:rsidRDefault="00E9412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99905F1" w14:textId="1AC224CA" w:rsidR="00E94120" w:rsidRDefault="00E9412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94120">
              <w:rPr>
                <w:rFonts w:cs="Arial"/>
                <w:sz w:val="20"/>
                <w:szCs w:val="20"/>
              </w:rPr>
              <w:t xml:space="preserve">Należy podać informacje o </w:t>
            </w:r>
            <w:r w:rsidRPr="00E94120">
              <w:rPr>
                <w:rFonts w:cs="Arial"/>
                <w:color w:val="FF0000"/>
                <w:sz w:val="20"/>
                <w:szCs w:val="20"/>
              </w:rPr>
              <w:t>faktycznym</w:t>
            </w:r>
            <w:r w:rsidRPr="00E94120">
              <w:rPr>
                <w:rFonts w:cs="Arial"/>
                <w:sz w:val="20"/>
                <w:szCs w:val="20"/>
              </w:rPr>
              <w:t xml:space="preserve"> urzędzie celnym wyprowadzenia, </w:t>
            </w:r>
            <w:r w:rsidRPr="00E94120">
              <w:rPr>
                <w:rFonts w:cs="Arial"/>
                <w:color w:val="FF0000"/>
                <w:sz w:val="20"/>
                <w:szCs w:val="20"/>
              </w:rPr>
              <w:t>o ile są znane i dostępne.</w:t>
            </w:r>
          </w:p>
        </w:tc>
      </w:tr>
      <w:tr w:rsidR="00930B10" w:rsidRPr="00304153" w14:paraId="7EC204AB" w14:textId="77777777" w:rsidTr="000440D2">
        <w:trPr>
          <w:cantSplit/>
        </w:trPr>
        <w:tc>
          <w:tcPr>
            <w:tcW w:w="988" w:type="dxa"/>
          </w:tcPr>
          <w:p w14:paraId="3FCF7A32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58FA5E3" w14:textId="48C507DC" w:rsidR="00930B10" w:rsidRDefault="002241D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G0168</w:t>
            </w:r>
          </w:p>
        </w:tc>
        <w:tc>
          <w:tcPr>
            <w:tcW w:w="7229" w:type="dxa"/>
          </w:tcPr>
          <w:p w14:paraId="3F5728FB" w14:textId="77777777" w:rsidR="00930B10" w:rsidRDefault="002241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2BA46EA0" w14:textId="77777777" w:rsidR="002241DC" w:rsidRDefault="002241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BCD2109" w14:textId="0650484D" w:rsidR="002241DC" w:rsidRPr="002241DC" w:rsidRDefault="002241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241DC">
              <w:rPr>
                <w:rFonts w:cs="Arial"/>
                <w:sz w:val="20"/>
                <w:szCs w:val="20"/>
              </w:rPr>
              <w:t>Ta grupa danych jest używana tylko wtedy, gdy komunikat jest wysyłany w przypadkach odprawy scentralizowanej - CCE</w:t>
            </w:r>
          </w:p>
          <w:p w14:paraId="2794442B" w14:textId="77777777" w:rsidR="002241DC" w:rsidRDefault="002241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FFCBE5" w14:textId="77777777" w:rsidR="002241DC" w:rsidRDefault="002241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2DBA126" w14:textId="5FDA9F07" w:rsidR="002241DC" w:rsidRDefault="002241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241DC">
              <w:rPr>
                <w:rFonts w:cs="Arial"/>
                <w:sz w:val="20"/>
                <w:szCs w:val="20"/>
              </w:rPr>
              <w:t xml:space="preserve">Ta grupa danych jest używana tylko wtedy, gdy komunikat jest wysyłany w przypadkach 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międzynarodowej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2241DC">
              <w:rPr>
                <w:rFonts w:cs="Arial"/>
                <w:sz w:val="20"/>
                <w:szCs w:val="20"/>
              </w:rPr>
              <w:t>odprawy scentralizowanej - CCE</w:t>
            </w:r>
          </w:p>
        </w:tc>
      </w:tr>
      <w:tr w:rsidR="00930B10" w:rsidRPr="00304153" w14:paraId="1C5473B0" w14:textId="77777777" w:rsidTr="000440D2">
        <w:trPr>
          <w:cantSplit/>
        </w:trPr>
        <w:tc>
          <w:tcPr>
            <w:tcW w:w="988" w:type="dxa"/>
          </w:tcPr>
          <w:p w14:paraId="743A1A77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4163B4B" w14:textId="6A38EF6A" w:rsidR="00930B10" w:rsidRDefault="00AE1AD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G0218</w:t>
            </w:r>
          </w:p>
        </w:tc>
        <w:tc>
          <w:tcPr>
            <w:tcW w:w="7229" w:type="dxa"/>
          </w:tcPr>
          <w:p w14:paraId="77BD36B3" w14:textId="77777777" w:rsidR="00930B10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wytycznej.</w:t>
            </w:r>
          </w:p>
          <w:p w14:paraId="01F5F73C" w14:textId="77777777" w:rsid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03B840F" w14:textId="77777777" w:rsidR="00AE1ADC" w:rsidRP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 xml:space="preserve">Informacji tych nie należy podawać, jeżeli administracje celne obliczają cła w imieniu przedsiębiorców na podstawie </w:t>
            </w:r>
          </w:p>
          <w:p w14:paraId="3646257E" w14:textId="77777777" w:rsidR="00AE1ADC" w:rsidRP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>informacji zawartych w innym miejscu zgłoszenia. W innych przypadkach jest to opcjonalne dla państw członkowskich.</w:t>
            </w:r>
          </w:p>
          <w:p w14:paraId="7F436C3D" w14:textId="77777777" w:rsid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334125" w14:textId="77777777" w:rsid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30436AB" w14:textId="4EA7EA3F" w:rsidR="00AE1ADC" w:rsidRP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 xml:space="preserve">Informacji tych nie należy podawać, jeżeli administracje celne obliczają </w:t>
            </w:r>
            <w:r w:rsidRPr="00AE1ADC">
              <w:rPr>
                <w:rFonts w:cs="Arial"/>
                <w:color w:val="FF0000"/>
                <w:sz w:val="20"/>
                <w:szCs w:val="20"/>
              </w:rPr>
              <w:t>cło</w:t>
            </w:r>
            <w:r w:rsidRPr="00AE1ADC">
              <w:rPr>
                <w:rFonts w:cs="Arial"/>
                <w:sz w:val="20"/>
                <w:szCs w:val="20"/>
              </w:rPr>
              <w:t xml:space="preserve"> w imieniu przedsiębiorców na podstawie </w:t>
            </w:r>
          </w:p>
          <w:p w14:paraId="13B211D2" w14:textId="77777777" w:rsidR="00AE1ADC" w:rsidRP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E1ADC">
              <w:rPr>
                <w:rFonts w:cs="Arial"/>
                <w:sz w:val="20"/>
                <w:szCs w:val="20"/>
              </w:rPr>
              <w:t>informacji zawartych w innym miejscu zgłoszenia. W innych przypadkach jest to opcjonalne dla państw członkowskich.</w:t>
            </w:r>
          </w:p>
          <w:p w14:paraId="13ED9406" w14:textId="5E58A281" w:rsidR="00AE1ADC" w:rsidRDefault="00AE1A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2C6422F3" w14:textId="77777777" w:rsidTr="000440D2">
        <w:trPr>
          <w:cantSplit/>
        </w:trPr>
        <w:tc>
          <w:tcPr>
            <w:tcW w:w="988" w:type="dxa"/>
          </w:tcPr>
          <w:p w14:paraId="189D9336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2549EB" w14:textId="2991E0B8" w:rsidR="00930B10" w:rsidRDefault="007D680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G0219</w:t>
            </w:r>
          </w:p>
        </w:tc>
        <w:tc>
          <w:tcPr>
            <w:tcW w:w="7229" w:type="dxa"/>
          </w:tcPr>
          <w:p w14:paraId="2799D8F6" w14:textId="4614E78E" w:rsidR="00930B10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wytyczanej.</w:t>
            </w:r>
          </w:p>
          <w:p w14:paraId="2151B647" w14:textId="77777777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746199C" w14:textId="77777777" w:rsidR="007D680A" w:rsidRP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t>Zgłoszenia składane w państwach członkowskich, które w okresie przejściowym po wprowadzeniu EURO dają przedsiębiorcom możliwość wyboru waluty EURO do sporządzania ich zgłoszeń celnych, muszą zawierać w tym polu wskaźnik stosowanej jednostki walutowej, krajowej lub EURO.</w:t>
            </w:r>
          </w:p>
          <w:p w14:paraId="25F2BB18" w14:textId="77777777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5390C98" w14:textId="77777777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1845567" w14:textId="2961AD73" w:rsidR="007D680A" w:rsidRP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t xml:space="preserve">Zgłoszenia składane w państwach członkowskich, które w okresie przejściowym po wprowadzeniu EURO dają przedsiębiorcom możliwość wyboru waluty EURO </w:t>
            </w:r>
            <w:r w:rsidRPr="007D680A">
              <w:rPr>
                <w:rFonts w:cs="Arial"/>
                <w:color w:val="FF0000"/>
                <w:sz w:val="20"/>
                <w:szCs w:val="20"/>
              </w:rPr>
              <w:t xml:space="preserve">w zgłoszeniach celnych, muszą zawierać wskaźnik zastosowanej </w:t>
            </w:r>
            <w:r w:rsidRPr="007D680A">
              <w:rPr>
                <w:rFonts w:cs="Arial"/>
                <w:sz w:val="20"/>
                <w:szCs w:val="20"/>
              </w:rPr>
              <w:t>jednostki walutowej, krajowej lub EURO.</w:t>
            </w:r>
          </w:p>
          <w:p w14:paraId="6191AB43" w14:textId="5C97ED96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62671DB4" w14:textId="77777777" w:rsidTr="000440D2">
        <w:trPr>
          <w:cantSplit/>
        </w:trPr>
        <w:tc>
          <w:tcPr>
            <w:tcW w:w="988" w:type="dxa"/>
          </w:tcPr>
          <w:p w14:paraId="189D968D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0A563A1" w14:textId="2FBD7FCC" w:rsidR="00930B10" w:rsidRDefault="007D680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G0300</w:t>
            </w:r>
          </w:p>
        </w:tc>
        <w:tc>
          <w:tcPr>
            <w:tcW w:w="7229" w:type="dxa"/>
          </w:tcPr>
          <w:p w14:paraId="4823B0CB" w14:textId="77777777" w:rsidR="00930B10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19D54C0E" w14:textId="77777777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16B7116" w14:textId="77777777" w:rsidR="007D680A" w:rsidRP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lastRenderedPageBreak/>
              <w:t>Numer UN musi być podany, jeśli kod towarowy zalicza się do towarów niebezpiecznych, które są wymienione w Kodeksie towarów niebezpiecznych ONZ (UNDG). Słownik CL101.</w:t>
            </w:r>
          </w:p>
          <w:p w14:paraId="0DFC1CE8" w14:textId="77777777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9F37D48" w14:textId="77777777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DC0266D" w14:textId="39899100" w:rsidR="007D680A" w:rsidRP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D680A">
              <w:rPr>
                <w:rFonts w:cs="Arial"/>
                <w:sz w:val="20"/>
                <w:szCs w:val="20"/>
              </w:rPr>
              <w:t>Numer UN musi być podany, jeśli kod towarowy zalicza się do towarów niebezpiecznych, które są wymienione w Kodeksie towarów niebezpiecznych ONZ (UNDG). Słownik CL101</w:t>
            </w:r>
            <w:r w:rsidRPr="007D680A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7D680A">
              <w:rPr>
                <w:rFonts w:cs="Arial"/>
                <w:sz w:val="20"/>
                <w:szCs w:val="20"/>
              </w:rPr>
              <w:t>.</w:t>
            </w:r>
          </w:p>
          <w:p w14:paraId="13EC1179" w14:textId="6F17680F" w:rsidR="007D680A" w:rsidRDefault="007D68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304153" w14:paraId="427A2EA2" w14:textId="77777777" w:rsidTr="000440D2">
        <w:trPr>
          <w:cantSplit/>
        </w:trPr>
        <w:tc>
          <w:tcPr>
            <w:tcW w:w="988" w:type="dxa"/>
          </w:tcPr>
          <w:p w14:paraId="28EB7EEC" w14:textId="77777777" w:rsidR="00930B1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D70F93A" w14:textId="5ED036A7" w:rsidR="00930B10" w:rsidRDefault="00F8284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G0321</w:t>
            </w:r>
          </w:p>
        </w:tc>
        <w:tc>
          <w:tcPr>
            <w:tcW w:w="7229" w:type="dxa"/>
          </w:tcPr>
          <w:p w14:paraId="23C4F5EB" w14:textId="77777777" w:rsidR="00930B10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wytycznej.</w:t>
            </w:r>
          </w:p>
          <w:p w14:paraId="585E1B29" w14:textId="77777777" w:rsid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2489749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Ten element danych może przyjąć wartość „0” (zero) w następujących przypadkach:</w:t>
            </w:r>
          </w:p>
          <w:p w14:paraId="25E08DAF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a. brak numeru dokumentu (tzn. nie należy go wypełniać fikcyjnym numerem);</w:t>
            </w:r>
          </w:p>
          <w:p w14:paraId="32A834F6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b. długość numeru dokumentu przekracza dozwolone 70 znaków (tzn. nie może być skrócony).</w:t>
            </w:r>
          </w:p>
          <w:p w14:paraId="7A0498A8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1D615653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nie jest uzasadnionym powodem odrzucenie tej wiadomości.</w:t>
            </w:r>
          </w:p>
          <w:p w14:paraId="66739253" w14:textId="77777777" w:rsid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CF0DF61" w14:textId="77777777" w:rsid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0E3F9D3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Ten element danych może przyjąć wartość „0” (zero) w następujących przypadkach:</w:t>
            </w:r>
          </w:p>
          <w:p w14:paraId="34F3E686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a. brak numeru dokumentu (tzn. nie należy go wypełniać fikcyjnym numerem);</w:t>
            </w:r>
          </w:p>
          <w:p w14:paraId="0BDF787A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>    b. długość numeru dokumentu przekracza dozwolone 70 znaków (tzn. nie może być skrócony).</w:t>
            </w:r>
          </w:p>
          <w:p w14:paraId="171D92FA" w14:textId="77777777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 xml:space="preserve">Brak numeru referencyjnego dokumentu (w związku z powyższym lub jakimkolwiek innym przypadkiem) </w:t>
            </w:r>
          </w:p>
          <w:p w14:paraId="649C2C34" w14:textId="61CED20A" w:rsidR="00F82848" w:rsidRP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2848">
              <w:rPr>
                <w:rFonts w:cs="Arial"/>
                <w:sz w:val="20"/>
                <w:szCs w:val="20"/>
              </w:rPr>
              <w:t xml:space="preserve">nie jest uzasadnionym powodem </w:t>
            </w:r>
            <w:r w:rsidRPr="00F82848">
              <w:rPr>
                <w:rFonts w:cs="Arial"/>
                <w:color w:val="FF0000"/>
                <w:sz w:val="20"/>
                <w:szCs w:val="20"/>
              </w:rPr>
              <w:t xml:space="preserve">odrzucenia danego komunikatu. </w:t>
            </w:r>
          </w:p>
          <w:p w14:paraId="22160994" w14:textId="1EA6C9C3" w:rsidR="00F82848" w:rsidRDefault="00F828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930B10" w:rsidRPr="00E71F05" w14:paraId="70B56800" w14:textId="77777777" w:rsidTr="000440D2">
        <w:trPr>
          <w:cantSplit/>
        </w:trPr>
        <w:tc>
          <w:tcPr>
            <w:tcW w:w="988" w:type="dxa"/>
          </w:tcPr>
          <w:p w14:paraId="469FFAFA" w14:textId="77777777" w:rsidR="00930B10" w:rsidRPr="006F6E0D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6C1D91" w14:textId="662A7C40" w:rsidR="00930B10" w:rsidRPr="00476A81" w:rsidRDefault="00E71F0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G0989</w:t>
            </w:r>
          </w:p>
        </w:tc>
        <w:tc>
          <w:tcPr>
            <w:tcW w:w="7229" w:type="dxa"/>
          </w:tcPr>
          <w:p w14:paraId="7A38E4FB" w14:textId="77777777" w:rsidR="00930B10" w:rsidRPr="006F6E0D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F6E0D">
              <w:rPr>
                <w:rFonts w:cs="Arial"/>
                <w:sz w:val="20"/>
                <w:szCs w:val="20"/>
              </w:rPr>
              <w:t>Poprawa treści wytycznej.</w:t>
            </w:r>
          </w:p>
          <w:p w14:paraId="42A5041B" w14:textId="77777777" w:rsidR="00E71F05" w:rsidRPr="006F6E0D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F6E0D">
              <w:rPr>
                <w:rFonts w:cs="Arial"/>
                <w:sz w:val="20"/>
                <w:szCs w:val="20"/>
              </w:rPr>
              <w:t>Było:</w:t>
            </w:r>
          </w:p>
          <w:p w14:paraId="597EA06D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Ta grupa danych jest wstawiana jako przejściowa, ale bez zastosowania do niej żadnych środków przejściowych. </w:t>
            </w:r>
          </w:p>
          <w:p w14:paraId="69DD63D1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Grupa danych jest obecna w tym przekazie, aby zapewnić spójność struktury w całym cyklu życia transakcji </w:t>
            </w:r>
          </w:p>
          <w:p w14:paraId="6D4B2A2E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>w Okresie Przejściowym.</w:t>
            </w:r>
          </w:p>
          <w:p w14:paraId="779E1E12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Niniejsze wytyczne mają na celu zwrócenie uwagi na potencjalną potrzebę przepisów technicznych dotyczących </w:t>
            </w:r>
          </w:p>
          <w:p w14:paraId="07F48005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okresu przejściowego (Exxxx) lub reguł biznesowych w okresie przejściowym (B1xxx i B2xxx) zgodnie z definicją </w:t>
            </w:r>
          </w:p>
          <w:p w14:paraId="49DFED73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>w sekcji „1. Wstęp" DDNxA ZAŁĄCZNIK Q2.</w:t>
            </w:r>
          </w:p>
          <w:p w14:paraId="346BF46E" w14:textId="77777777" w:rsid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02D340" w14:textId="77777777" w:rsid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FAC6380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Ta grupa danych jest wstawiana jako przejściowa, ale bez zastosowania do niej żadnych środków przejściowych. </w:t>
            </w:r>
          </w:p>
          <w:p w14:paraId="237204F6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Grupa danych jest obecna w tym przekazie, aby zapewnić spójność struktury w całym cyklu życia transakcji </w:t>
            </w:r>
          </w:p>
          <w:p w14:paraId="68351493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>w Okresie Przejściowym.</w:t>
            </w:r>
          </w:p>
          <w:p w14:paraId="576348FB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Niniejsze wytyczne mają na celu zwrócenie uwagi na potencjalną potrzebę przepisów technicznych dotyczących </w:t>
            </w:r>
          </w:p>
          <w:p w14:paraId="16F3AF82" w14:textId="77777777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okresu przejściowego (Exxxx) lub reguł biznesowych w okresie przejściowym (B1xxx i B2xxx) zgodnie z definicją </w:t>
            </w:r>
          </w:p>
          <w:p w14:paraId="08B707DD" w14:textId="654E0FC6" w:rsidR="00E71F05" w:rsidRPr="00E71F05" w:rsidRDefault="00E71F0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71F05">
              <w:rPr>
                <w:rFonts w:cs="Arial"/>
                <w:sz w:val="20"/>
                <w:szCs w:val="20"/>
              </w:rPr>
              <w:t xml:space="preserve">w sekcji „1. Wstęp" </w:t>
            </w:r>
            <w:r w:rsidRPr="00E71F05">
              <w:rPr>
                <w:rFonts w:cs="Arial"/>
                <w:color w:val="FF0000"/>
                <w:sz w:val="20"/>
                <w:szCs w:val="20"/>
              </w:rPr>
              <w:t>DDNXA</w:t>
            </w:r>
            <w:r w:rsidRPr="00E71F05">
              <w:rPr>
                <w:rFonts w:cs="Arial"/>
                <w:sz w:val="20"/>
                <w:szCs w:val="20"/>
              </w:rPr>
              <w:t xml:space="preserve"> ZAŁĄCZNIK Q2.</w:t>
            </w:r>
          </w:p>
        </w:tc>
      </w:tr>
      <w:tr w:rsidR="00930B10" w:rsidRPr="00E71F05" w14:paraId="29DF3686" w14:textId="77777777" w:rsidTr="000440D2">
        <w:trPr>
          <w:cantSplit/>
        </w:trPr>
        <w:tc>
          <w:tcPr>
            <w:tcW w:w="988" w:type="dxa"/>
          </w:tcPr>
          <w:p w14:paraId="7A63BA1A" w14:textId="77777777" w:rsidR="00930B10" w:rsidRPr="00E71F05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EE780F0" w14:textId="33E69CBF" w:rsidR="00930B10" w:rsidRPr="00E71F05" w:rsidRDefault="00B6390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G0999</w:t>
            </w:r>
          </w:p>
        </w:tc>
        <w:tc>
          <w:tcPr>
            <w:tcW w:w="7229" w:type="dxa"/>
          </w:tcPr>
          <w:p w14:paraId="1B408D4D" w14:textId="77777777" w:rsidR="00930B1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wytycznej.</w:t>
            </w:r>
          </w:p>
          <w:p w14:paraId="06289A1E" w14:textId="77777777" w:rsidR="00B63901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10B2772" w14:textId="77777777" w:rsidR="00B63901" w:rsidRPr="00B63901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 xml:space="preserve">Format jest zdefiniowany jako „n..5”, ale maksymalna wartość dla AES to „999” </w:t>
            </w:r>
          </w:p>
          <w:p w14:paraId="73F50AE4" w14:textId="77777777" w:rsidR="00B63901" w:rsidRPr="00B63901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>zgodnie z definicją we wzorcu XSD, biorąc pod uwagę krotność '999x' Grupy Danych.</w:t>
            </w:r>
          </w:p>
          <w:p w14:paraId="156E5EB5" w14:textId="77777777" w:rsidR="00B63901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611CC8D" w14:textId="77777777" w:rsidR="00B63901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D5C68EC" w14:textId="029223F3" w:rsidR="00B63901" w:rsidRPr="00B63901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 xml:space="preserve">Format jest zdefiniowany jako „n..5”, ale maksymalna wartość dla AES to </w:t>
            </w:r>
            <w:r w:rsidRPr="00B63901">
              <w:rPr>
                <w:rFonts w:cs="Arial"/>
                <w:color w:val="FF0000"/>
                <w:sz w:val="20"/>
                <w:szCs w:val="20"/>
              </w:rPr>
              <w:t xml:space="preserve">„n..3” </w:t>
            </w:r>
          </w:p>
          <w:p w14:paraId="724A5D03" w14:textId="59115EE5" w:rsidR="00B63901" w:rsidRPr="00E71F05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3901">
              <w:rPr>
                <w:rFonts w:cs="Arial"/>
                <w:sz w:val="20"/>
                <w:szCs w:val="20"/>
              </w:rPr>
              <w:t xml:space="preserve">zgodnie z definicją we wzorcu XSD, biorąc pod uwagę krotność </w:t>
            </w:r>
            <w:r w:rsidRPr="00B63901">
              <w:rPr>
                <w:rFonts w:cs="Arial"/>
                <w:color w:val="FF0000"/>
                <w:sz w:val="20"/>
                <w:szCs w:val="20"/>
              </w:rPr>
              <w:t xml:space="preserve">'n..3' </w:t>
            </w:r>
            <w:r w:rsidRPr="00B63901">
              <w:rPr>
                <w:rFonts w:cs="Arial"/>
                <w:sz w:val="20"/>
                <w:szCs w:val="20"/>
              </w:rPr>
              <w:t>Grupy Danych.</w:t>
            </w:r>
          </w:p>
        </w:tc>
      </w:tr>
      <w:tr w:rsidR="00930B10" w:rsidRPr="00B63901" w14:paraId="450F7087" w14:textId="77777777" w:rsidTr="000440D2">
        <w:trPr>
          <w:cantSplit/>
        </w:trPr>
        <w:tc>
          <w:tcPr>
            <w:tcW w:w="988" w:type="dxa"/>
          </w:tcPr>
          <w:p w14:paraId="5FF44DA9" w14:textId="77777777" w:rsidR="00930B10" w:rsidRPr="00E71F05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543D2A" w14:textId="1ADB8DAF" w:rsidR="00930B10" w:rsidRPr="00E71F05" w:rsidRDefault="00B6390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R0223</w:t>
            </w:r>
          </w:p>
        </w:tc>
        <w:tc>
          <w:tcPr>
            <w:tcW w:w="7229" w:type="dxa"/>
          </w:tcPr>
          <w:p w14:paraId="693060E8" w14:textId="77777777" w:rsidR="00930B1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9EBCD8C" w14:textId="77777777" w:rsidR="00B63901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986C7CC" w14:textId="77777777" w:rsidR="00B63901" w:rsidRPr="005B3DA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/*/GoodsShipment/GoodsItem/Commodity/GoodsMeasure/grossMass jest większy niż '0' (zero value)</w:t>
            </w:r>
          </w:p>
          <w:p w14:paraId="62AB94DB" w14:textId="77777777" w:rsidR="00B63901" w:rsidRPr="005B3DA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 /*/GoodsShipment/GoodsItem/Commodity/GoodsMeasure/netMass musi być MNIEJSZY LUB RÓWNY /*/GoodsShipment/GoodsItem/Commodity/GoodsMeasure/grossMass</w:t>
            </w:r>
          </w:p>
          <w:p w14:paraId="58975171" w14:textId="77777777" w:rsidR="00B63901" w:rsidRPr="005B3DA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521A580" w14:textId="77777777" w:rsidR="00B63901" w:rsidRPr="005B3DA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Jest:</w:t>
            </w:r>
          </w:p>
          <w:p w14:paraId="11D30428" w14:textId="5D54B643" w:rsidR="00B63901" w:rsidRPr="005B3DA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JEŻELI /*/GoodsShipment/GoodsItem/Commodity/GoodsMeasure/grossMass jest większy niż '0' </w:t>
            </w:r>
            <w:r w:rsidRPr="005B3DA0">
              <w:rPr>
                <w:rFonts w:cs="Arial"/>
                <w:color w:val="FF0000"/>
                <w:sz w:val="20"/>
                <w:szCs w:val="20"/>
              </w:rPr>
              <w:t>(zero)</w:t>
            </w:r>
          </w:p>
          <w:p w14:paraId="4CBB35E5" w14:textId="5421D8CE" w:rsidR="00B63901" w:rsidRPr="005B3DA0" w:rsidRDefault="00B6390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 /*/GoodsShipment/GoodsItem/Commodity/GoodsMeasure/netMass musi być MNIEJSZY LUB RÓWNY /*/GoodsShipment/GoodsItem/Commodity/GoodsMeasure/grossMass</w:t>
            </w:r>
          </w:p>
        </w:tc>
      </w:tr>
      <w:tr w:rsidR="00405BB9" w:rsidRPr="00405BB9" w14:paraId="0918133E" w14:textId="77777777" w:rsidTr="000440D2">
        <w:trPr>
          <w:cantSplit/>
        </w:trPr>
        <w:tc>
          <w:tcPr>
            <w:tcW w:w="988" w:type="dxa"/>
          </w:tcPr>
          <w:p w14:paraId="7C5CB8D1" w14:textId="77777777" w:rsidR="00405BB9" w:rsidRPr="005B3DA0" w:rsidRDefault="00405BB9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2B1899" w14:textId="451534E5" w:rsidR="00405BB9" w:rsidRPr="00B63901" w:rsidRDefault="00405B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R0408</w:t>
            </w:r>
          </w:p>
        </w:tc>
        <w:tc>
          <w:tcPr>
            <w:tcW w:w="7229" w:type="dxa"/>
            <w:vAlign w:val="center"/>
          </w:tcPr>
          <w:p w14:paraId="599B2116" w14:textId="77777777" w:rsidR="00405BB9" w:rsidRPr="00405BB9" w:rsidRDefault="00405BB9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5BB9">
              <w:rPr>
                <w:rFonts w:eastAsiaTheme="minorHAnsi" w:cs="Arial"/>
                <w:sz w:val="20"/>
                <w:szCs w:val="20"/>
                <w:lang w:eastAsia="en-US"/>
              </w:rPr>
              <w:t>Poprawa treści reguły.</w:t>
            </w:r>
          </w:p>
          <w:p w14:paraId="2F513869" w14:textId="77777777" w:rsidR="00405BB9" w:rsidRPr="00405BB9" w:rsidRDefault="00405BB9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405BB9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9EDF1CE" w14:textId="77777777" w:rsidR="00405BB9" w:rsidRDefault="00405BB9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Siedemnasty znak MRN musi być `C`.</w:t>
            </w:r>
          </w:p>
          <w:p w14:paraId="186247A0" w14:textId="77777777" w:rsidR="00405BB9" w:rsidRPr="003702D6" w:rsidRDefault="00405BB9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D628C29" w14:textId="77777777" w:rsidR="00405BB9" w:rsidRPr="003702D6" w:rsidRDefault="00405BB9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18A7BBDE" w14:textId="77777777" w:rsidR="00405BB9" w:rsidRPr="003702D6" w:rsidRDefault="00405BB9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702D6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 xml:space="preserve">Siedemnastym znakiem w </w:t>
            </w: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MRN musi być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Pr="003702D6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 xml:space="preserve">litera </w:t>
            </w: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`C`.</w:t>
            </w:r>
          </w:p>
          <w:p w14:paraId="75DEE53F" w14:textId="77777777" w:rsidR="00405BB9" w:rsidRPr="003702D6" w:rsidRDefault="00405BB9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C5B63FF" w14:textId="0CA30B3A" w:rsidR="00405BB9" w:rsidRP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702D6">
              <w:rPr>
                <w:rFonts w:eastAsiaTheme="minorHAnsi" w:cs="Arial"/>
                <w:sz w:val="20"/>
                <w:szCs w:val="20"/>
                <w:lang w:eastAsia="en-US"/>
              </w:rPr>
              <w:t>Zmiana nie wpływa na i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mplementację reguły. </w:t>
            </w:r>
          </w:p>
        </w:tc>
      </w:tr>
      <w:tr w:rsidR="00930B10" w:rsidRPr="00405BB9" w14:paraId="64DE53F9" w14:textId="77777777" w:rsidTr="000440D2">
        <w:trPr>
          <w:cantSplit/>
        </w:trPr>
        <w:tc>
          <w:tcPr>
            <w:tcW w:w="988" w:type="dxa"/>
          </w:tcPr>
          <w:p w14:paraId="7BA6F0AF" w14:textId="77777777" w:rsidR="00930B10" w:rsidRPr="00405BB9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6C6E7F" w14:textId="1E126A0E" w:rsidR="00930B10" w:rsidRPr="00405BB9" w:rsidRDefault="00405B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R0409</w:t>
            </w:r>
          </w:p>
        </w:tc>
        <w:tc>
          <w:tcPr>
            <w:tcW w:w="7229" w:type="dxa"/>
          </w:tcPr>
          <w:p w14:paraId="7CAE4B05" w14:textId="77777777" w:rsidR="00930B10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1CECAF43" w14:textId="77777777" w:rsid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15C51DC" w14:textId="77777777" w:rsidR="00405BB9" w:rsidRP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5BB9">
              <w:rPr>
                <w:rFonts w:cs="Arial"/>
                <w:sz w:val="20"/>
                <w:szCs w:val="20"/>
              </w:rPr>
              <w:t>Siedemnasty znak MRN musi być `D`.</w:t>
            </w:r>
          </w:p>
          <w:p w14:paraId="5AC0E2D7" w14:textId="77777777" w:rsid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F8DB91" w14:textId="77777777" w:rsid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3059FA3" w14:textId="5D0BB33F" w:rsidR="00405BB9" w:rsidRP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5BB9">
              <w:rPr>
                <w:rFonts w:cs="Arial"/>
                <w:color w:val="FF0000"/>
                <w:sz w:val="20"/>
                <w:szCs w:val="20"/>
              </w:rPr>
              <w:t xml:space="preserve">Siedemnastym znakiem w </w:t>
            </w:r>
            <w:r w:rsidRPr="00405BB9">
              <w:rPr>
                <w:rFonts w:cs="Arial"/>
                <w:sz w:val="20"/>
                <w:szCs w:val="20"/>
              </w:rPr>
              <w:t>MRN musi być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05BB9">
              <w:rPr>
                <w:rFonts w:cs="Arial"/>
                <w:color w:val="FF0000"/>
                <w:sz w:val="20"/>
                <w:szCs w:val="20"/>
              </w:rPr>
              <w:t>litera</w:t>
            </w:r>
            <w:r w:rsidRPr="00405BB9">
              <w:rPr>
                <w:rFonts w:cs="Arial"/>
                <w:sz w:val="20"/>
                <w:szCs w:val="20"/>
              </w:rPr>
              <w:t xml:space="preserve"> `D`.</w:t>
            </w:r>
          </w:p>
          <w:p w14:paraId="03EC8C32" w14:textId="77777777" w:rsid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0D7E0F8" w14:textId="245C150E" w:rsidR="00405BB9" w:rsidRPr="00405BB9" w:rsidRDefault="00405BB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930B10" w:rsidRPr="00405BB9" w14:paraId="4DA5DC39" w14:textId="77777777" w:rsidTr="000440D2">
        <w:trPr>
          <w:cantSplit/>
        </w:trPr>
        <w:tc>
          <w:tcPr>
            <w:tcW w:w="988" w:type="dxa"/>
          </w:tcPr>
          <w:p w14:paraId="4048550B" w14:textId="77777777" w:rsidR="00930B10" w:rsidRPr="00405BB9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1F35BD1" w14:textId="1A9F04F6" w:rsidR="00930B10" w:rsidRPr="00405BB9" w:rsidRDefault="001A749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R0414</w:t>
            </w:r>
          </w:p>
        </w:tc>
        <w:tc>
          <w:tcPr>
            <w:tcW w:w="7229" w:type="dxa"/>
          </w:tcPr>
          <w:p w14:paraId="37261F9F" w14:textId="77777777" w:rsidR="00930B10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421CB78F" w14:textId="77777777" w:rsidR="001A7491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2AD62B4" w14:textId="77777777" w:rsidR="001A7491" w:rsidRPr="001A7491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A7491">
              <w:rPr>
                <w:rFonts w:cs="Arial"/>
                <w:sz w:val="20"/>
                <w:szCs w:val="20"/>
              </w:rPr>
              <w:t>JEŻELI /*/GoodsShipment/GoodsItem/PreviousDocument/type = 'C651' w tym polu należy wpisać administracyjny numer referencyjny (ARC).</w:t>
            </w:r>
          </w:p>
          <w:p w14:paraId="3003A5C0" w14:textId="77777777" w:rsidR="001A7491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0415D0" w14:textId="77777777" w:rsidR="001A7491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BC38D53" w14:textId="64299EAA" w:rsidR="001A7491" w:rsidRPr="001A7491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A7491">
              <w:rPr>
                <w:rFonts w:cs="Arial"/>
                <w:sz w:val="20"/>
                <w:szCs w:val="20"/>
              </w:rPr>
              <w:t xml:space="preserve">JEŻELI /*/GoodsShipment/GoodsItem/PreviousDocument/type = 'C651' w tym </w:t>
            </w:r>
            <w:r w:rsidRPr="001A7491">
              <w:rPr>
                <w:rFonts w:cs="Arial"/>
                <w:color w:val="FF0000"/>
                <w:sz w:val="20"/>
                <w:szCs w:val="20"/>
              </w:rPr>
              <w:t>elemencie</w:t>
            </w:r>
            <w:r w:rsidRPr="001A7491">
              <w:rPr>
                <w:rFonts w:cs="Arial"/>
                <w:sz w:val="20"/>
                <w:szCs w:val="20"/>
              </w:rPr>
              <w:t xml:space="preserve"> należy wpisać administracyjny numer referencyjny </w:t>
            </w:r>
            <w:r w:rsidRPr="001A7491">
              <w:rPr>
                <w:rFonts w:cs="Arial"/>
                <w:color w:val="FF0000"/>
                <w:sz w:val="20"/>
                <w:szCs w:val="20"/>
              </w:rPr>
              <w:t xml:space="preserve">deklaracji akcyzowej </w:t>
            </w:r>
            <w:r w:rsidRPr="001A7491">
              <w:rPr>
                <w:rFonts w:cs="Arial"/>
                <w:sz w:val="20"/>
                <w:szCs w:val="20"/>
              </w:rPr>
              <w:t>(ARC).</w:t>
            </w:r>
          </w:p>
          <w:p w14:paraId="2FFB4CB5" w14:textId="77777777" w:rsidR="001A7491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0162C14" w14:textId="26958E1F" w:rsidR="001A7491" w:rsidRPr="00405BB9" w:rsidRDefault="001A749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405BB9" w14:paraId="6C0512CB" w14:textId="77777777" w:rsidTr="000440D2">
        <w:trPr>
          <w:cantSplit/>
        </w:trPr>
        <w:tc>
          <w:tcPr>
            <w:tcW w:w="988" w:type="dxa"/>
          </w:tcPr>
          <w:p w14:paraId="6EFE5231" w14:textId="77777777" w:rsidR="00930B10" w:rsidRPr="00405BB9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A419B0" w14:textId="716503E8" w:rsidR="00930B10" w:rsidRPr="00405BB9" w:rsidRDefault="001D0C7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R0471</w:t>
            </w:r>
          </w:p>
        </w:tc>
        <w:tc>
          <w:tcPr>
            <w:tcW w:w="7229" w:type="dxa"/>
          </w:tcPr>
          <w:p w14:paraId="4110396A" w14:textId="77777777" w:rsidR="00930B10" w:rsidRDefault="004966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52ABC97F" w14:textId="77777777" w:rsidR="0049663A" w:rsidRDefault="004966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Było:</w:t>
            </w:r>
          </w:p>
          <w:p w14:paraId="7A8EED39" w14:textId="77777777" w:rsidR="0049663A" w:rsidRPr="0049663A" w:rsidRDefault="004966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9663A">
              <w:rPr>
                <w:rFonts w:cs="Arial"/>
                <w:sz w:val="20"/>
                <w:szCs w:val="20"/>
              </w:rPr>
              <w:t>W tym polu obowiązuje tylko wartość „2”.</w:t>
            </w:r>
          </w:p>
          <w:p w14:paraId="35A46354" w14:textId="77777777" w:rsidR="0049663A" w:rsidRDefault="004966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42F652" w14:textId="77777777" w:rsidR="0049663A" w:rsidRDefault="004966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</w:t>
            </w:r>
          </w:p>
          <w:p w14:paraId="6ED3E608" w14:textId="77777777" w:rsidR="0049663A" w:rsidRDefault="004966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9663A">
              <w:rPr>
                <w:rFonts w:cs="Arial"/>
                <w:sz w:val="20"/>
                <w:szCs w:val="20"/>
              </w:rPr>
              <w:t xml:space="preserve">W tym </w:t>
            </w:r>
            <w:r w:rsidRPr="0049663A">
              <w:rPr>
                <w:rFonts w:cs="Arial"/>
                <w:color w:val="FF0000"/>
                <w:sz w:val="20"/>
                <w:szCs w:val="20"/>
              </w:rPr>
              <w:t>elemencie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9663A">
              <w:rPr>
                <w:rFonts w:cs="Arial"/>
                <w:sz w:val="20"/>
                <w:szCs w:val="20"/>
              </w:rPr>
              <w:t>obowiązuje tylko wartość „2”.</w:t>
            </w:r>
          </w:p>
          <w:p w14:paraId="56B0705D" w14:textId="77777777" w:rsidR="003018A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7A4065" w14:textId="16D724EE" w:rsidR="003018A9" w:rsidRPr="00405BB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405BB9" w14:paraId="03474318" w14:textId="77777777" w:rsidTr="000440D2">
        <w:trPr>
          <w:cantSplit/>
        </w:trPr>
        <w:tc>
          <w:tcPr>
            <w:tcW w:w="988" w:type="dxa"/>
          </w:tcPr>
          <w:p w14:paraId="19AEE71E" w14:textId="77777777" w:rsidR="00930B10" w:rsidRPr="00405BB9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5E516A1" w14:textId="16371078" w:rsidR="00930B10" w:rsidRPr="00405BB9" w:rsidRDefault="003018A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R0557</w:t>
            </w:r>
          </w:p>
        </w:tc>
        <w:tc>
          <w:tcPr>
            <w:tcW w:w="7229" w:type="dxa"/>
          </w:tcPr>
          <w:p w14:paraId="033A7690" w14:textId="77777777" w:rsidR="00930B10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Poprawa treści reguły.</w:t>
            </w:r>
          </w:p>
          <w:p w14:paraId="7D5B0081" w14:textId="77777777" w:rsidR="003018A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4EA9E01" w14:textId="77777777" w:rsidR="003018A9" w:rsidRPr="003018A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018A9">
              <w:rPr>
                <w:rFonts w:cs="Arial"/>
                <w:sz w:val="20"/>
                <w:szCs w:val="20"/>
              </w:rPr>
              <w:t>Gdy CC582C nie zostało przesłane przez urząd celny wywozu, wtedy TYLKO wartości „3” lub „4” są ważne dla tego pola, w przeciwnym razie wartość „3” nie może wystąpić.</w:t>
            </w:r>
          </w:p>
          <w:p w14:paraId="3EF81BD7" w14:textId="77777777" w:rsidR="003018A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EA8D6E" w14:textId="77777777" w:rsidR="003018A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B8F3491" w14:textId="7489B468" w:rsidR="003018A9" w:rsidRPr="003018A9" w:rsidRDefault="0004702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47022">
              <w:rPr>
                <w:rFonts w:cs="Arial"/>
                <w:color w:val="FF0000"/>
                <w:sz w:val="20"/>
                <w:szCs w:val="20"/>
              </w:rPr>
              <w:t>Jeżeli</w:t>
            </w:r>
            <w:r w:rsidR="003018A9" w:rsidRPr="003018A9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  <w:r w:rsidR="003018A9" w:rsidRPr="003018A9">
              <w:rPr>
                <w:rFonts w:cs="Arial"/>
                <w:sz w:val="20"/>
                <w:szCs w:val="20"/>
              </w:rPr>
              <w:t xml:space="preserve">CC582C nie zostało przesłane przez urząd celny wywozu, wtedy TYLKO wartości „3” lub „4” są ważne dla tego </w:t>
            </w:r>
            <w:r w:rsidRPr="00047022">
              <w:rPr>
                <w:rFonts w:cs="Arial"/>
                <w:color w:val="FF0000"/>
                <w:sz w:val="20"/>
                <w:szCs w:val="20"/>
              </w:rPr>
              <w:t>elementu</w:t>
            </w:r>
            <w:r w:rsidR="003018A9" w:rsidRPr="003018A9">
              <w:rPr>
                <w:rFonts w:cs="Arial"/>
                <w:sz w:val="20"/>
                <w:szCs w:val="20"/>
              </w:rPr>
              <w:t>, w przeciwnym razie wartość „3” nie może wystąpić.</w:t>
            </w:r>
          </w:p>
          <w:p w14:paraId="20F67A99" w14:textId="77777777" w:rsidR="003018A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A20930" w14:textId="3E7CC668" w:rsidR="003018A9" w:rsidRPr="00405BB9" w:rsidRDefault="003018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405BB9" w14:paraId="4817D104" w14:textId="77777777" w:rsidTr="000440D2">
        <w:trPr>
          <w:cantSplit/>
        </w:trPr>
        <w:tc>
          <w:tcPr>
            <w:tcW w:w="988" w:type="dxa"/>
          </w:tcPr>
          <w:p w14:paraId="5FE59C39" w14:textId="77777777" w:rsidR="00930B10" w:rsidRPr="00405BB9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6A732DF" w14:textId="0C037DE3" w:rsidR="00930B10" w:rsidRPr="00405BB9" w:rsidRDefault="00BA0CA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</w:t>
            </w:r>
            <w:r w:rsidR="00E17FBD">
              <w:rPr>
                <w:rFonts w:eastAsiaTheme="minorHAnsi" w:cs="Arial"/>
                <w:sz w:val="20"/>
                <w:szCs w:val="20"/>
                <w:lang w:eastAsia="en-US"/>
              </w:rPr>
              <w:t>0679</w:t>
            </w:r>
          </w:p>
        </w:tc>
        <w:tc>
          <w:tcPr>
            <w:tcW w:w="7229" w:type="dxa"/>
          </w:tcPr>
          <w:p w14:paraId="7503C777" w14:textId="77777777" w:rsidR="00930B10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3C39A2A3" w14:textId="77777777" w:rsid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43120C0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JEŻELI /*/Authorisation/type = 'C626'</w:t>
            </w:r>
          </w:p>
          <w:p w14:paraId="0BC2218C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WTEDY /*/Authorisation/referenceNumber musi znajdować się w eBTI</w:t>
            </w:r>
          </w:p>
          <w:p w14:paraId="318DA963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 PRZECIWNYM WYPADKU</w:t>
            </w:r>
          </w:p>
          <w:p w14:paraId="22A81747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   JEŻELI /*/Authorisation/type = 'C627'</w:t>
            </w:r>
          </w:p>
          <w:p w14:paraId="2591D03E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   WTEDY /*/Authorisation/referenceNumber musi być w systemie krajowym (BOI)</w:t>
            </w:r>
          </w:p>
          <w:p w14:paraId="65EE9F02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 xml:space="preserve">W PRZECIWNYM WYPADKU /*/Authorisation/referenceNumber musi znajdować się w CDMS </w:t>
            </w:r>
          </w:p>
          <w:p w14:paraId="0E56EA51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lub w Krajowym Systemie ORAZ należeć do jednego z /*/Exporter LUB do /*/Declarant.</w:t>
            </w:r>
          </w:p>
          <w:p w14:paraId="6B12CAB5" w14:textId="77777777" w:rsid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5C4E503" w14:textId="77777777" w:rsid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81DBECE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JEŻELI /*/Authorisation/type = 'C626'</w:t>
            </w:r>
          </w:p>
          <w:p w14:paraId="082DD023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WTEDY /*/Authorisation/referenceNumber musi znajdować się w eBTI</w:t>
            </w:r>
          </w:p>
          <w:p w14:paraId="60968663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W PRZECIWNYM WYPADKU</w:t>
            </w:r>
          </w:p>
          <w:p w14:paraId="09AE5C3C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   JEŻELI /*/Authorisation/type = 'C627'</w:t>
            </w:r>
          </w:p>
          <w:p w14:paraId="01151C3A" w14:textId="3996F842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 xml:space="preserve">   WTEDY /*/Authorisation/referenceNumber musi być </w:t>
            </w:r>
            <w:r w:rsidRPr="00E17FBD">
              <w:rPr>
                <w:rFonts w:cs="Arial"/>
                <w:color w:val="FF0000"/>
                <w:sz w:val="20"/>
                <w:szCs w:val="20"/>
              </w:rPr>
              <w:t xml:space="preserve">zarejestrowany </w:t>
            </w:r>
            <w:r w:rsidRPr="00E17FBD">
              <w:rPr>
                <w:rFonts w:cs="Arial"/>
                <w:sz w:val="20"/>
                <w:szCs w:val="20"/>
              </w:rPr>
              <w:t>w systemie krajowym (BOI)</w:t>
            </w:r>
          </w:p>
          <w:p w14:paraId="21E899EA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 xml:space="preserve">W PRZECIWNYM WYPADKU /*/Authorisation/referenceNumber musi znajdować się w CDMS </w:t>
            </w:r>
          </w:p>
          <w:p w14:paraId="73656C5D" w14:textId="77777777" w:rsidR="00E17FBD" w:rsidRP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17FBD">
              <w:rPr>
                <w:rFonts w:cs="Arial"/>
                <w:sz w:val="20"/>
                <w:szCs w:val="20"/>
              </w:rPr>
              <w:t>lub w Krajowym Systemie ORAZ należeć do jednego z /*/Exporter LUB do /*/Declarant.</w:t>
            </w:r>
          </w:p>
          <w:p w14:paraId="05BED461" w14:textId="77777777" w:rsid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59315AD" w14:textId="77777777" w:rsidR="00E17FBD" w:rsidRPr="00E17FBD" w:rsidRDefault="00E17FBD" w:rsidP="000440D2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Uwagi:</w:t>
            </w:r>
          </w:p>
          <w:p w14:paraId="46B35B66" w14:textId="77777777" w:rsidR="00E17FBD" w:rsidRPr="00E17FBD" w:rsidRDefault="00E17FBD" w:rsidP="000440D2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- Dane pozwolenia są sprawdzane w słowniku 4015.</w:t>
            </w:r>
          </w:p>
          <w:p w14:paraId="69C631D1" w14:textId="77777777" w:rsidR="00E17FBD" w:rsidRPr="00E17FBD" w:rsidRDefault="00E17FBD" w:rsidP="000440D2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- Podmiot jest identyfikowany na podstawie EORI w słowniku 4003.</w:t>
            </w:r>
          </w:p>
          <w:p w14:paraId="73720FFD" w14:textId="77777777" w:rsidR="00E17FBD" w:rsidRPr="00E17FBD" w:rsidRDefault="00E17FBD" w:rsidP="000440D2">
            <w:pPr>
              <w:pStyle w:val="HTML-wstpniesformatowany"/>
              <w:rPr>
                <w:rFonts w:ascii="Arial" w:hAnsi="Arial" w:cs="Arial"/>
                <w:color w:val="FF0000"/>
              </w:rPr>
            </w:pPr>
            <w:r w:rsidRPr="00E17FBD">
              <w:rPr>
                <w:rFonts w:ascii="Arial" w:hAnsi="Arial" w:cs="Arial"/>
                <w:color w:val="FF0000"/>
              </w:rPr>
              <w:t>Powyższe słowniki nie są dostępne publicznie.</w:t>
            </w:r>
          </w:p>
          <w:p w14:paraId="1A95A472" w14:textId="77777777" w:rsidR="00E17FBD" w:rsidRDefault="00E17FB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757384D" w14:textId="70180206" w:rsidR="002A6960" w:rsidRPr="00405BB9" w:rsidRDefault="002A69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930B10" w:rsidRPr="00405BB9" w14:paraId="3E1368F0" w14:textId="77777777" w:rsidTr="000440D2">
        <w:trPr>
          <w:cantSplit/>
        </w:trPr>
        <w:tc>
          <w:tcPr>
            <w:tcW w:w="988" w:type="dxa"/>
          </w:tcPr>
          <w:p w14:paraId="54BA67A2" w14:textId="77777777" w:rsidR="00930B10" w:rsidRPr="00405BB9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E26A23F" w14:textId="7A95C640" w:rsidR="00930B10" w:rsidRPr="00405BB9" w:rsidRDefault="003B55A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R0817</w:t>
            </w:r>
          </w:p>
        </w:tc>
        <w:tc>
          <w:tcPr>
            <w:tcW w:w="7229" w:type="dxa"/>
          </w:tcPr>
          <w:p w14:paraId="48349224" w14:textId="77777777" w:rsidR="00930B10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F590C14" w14:textId="77777777" w:rsidR="003B55A4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49BEE65" w14:textId="77777777" w:rsidR="003B55A4" w:rsidRPr="003B55A4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B55A4">
              <w:rPr>
                <w:rFonts w:cs="Arial"/>
                <w:sz w:val="20"/>
                <w:szCs w:val="20"/>
              </w:rPr>
              <w:lastRenderedPageBreak/>
              <w:t>JEŻELI /*/GoodsShipment/GoodsItem/PreviousDocument/type = 'C651' lub 'C658' w tym polu należy zapisać niepowtarzalny numer (UBR).</w:t>
            </w:r>
          </w:p>
          <w:p w14:paraId="3D452BC7" w14:textId="77777777" w:rsidR="003B55A4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1744FB6" w14:textId="77777777" w:rsidR="003B55A4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D25219D" w14:textId="5657EE9F" w:rsidR="003B55A4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B55A4">
              <w:rPr>
                <w:rFonts w:cs="Arial"/>
                <w:sz w:val="20"/>
                <w:szCs w:val="20"/>
              </w:rPr>
              <w:t xml:space="preserve">JEŻELI /*/GoodsShipment/GoodsItem/PreviousDocument/type = 'C651' lub 'C658' w tym </w:t>
            </w:r>
            <w:r w:rsidRPr="003B55A4">
              <w:rPr>
                <w:rFonts w:cs="Arial"/>
                <w:color w:val="FF0000"/>
                <w:sz w:val="20"/>
                <w:szCs w:val="20"/>
              </w:rPr>
              <w:t xml:space="preserve">elemencie </w:t>
            </w:r>
            <w:r w:rsidRPr="003B55A4">
              <w:rPr>
                <w:rFonts w:cs="Arial"/>
                <w:sz w:val="20"/>
                <w:szCs w:val="20"/>
              </w:rPr>
              <w:t xml:space="preserve">należy </w:t>
            </w:r>
            <w:r w:rsidRPr="003B55A4">
              <w:rPr>
                <w:rFonts w:cs="Arial"/>
                <w:color w:val="FF0000"/>
                <w:sz w:val="20"/>
                <w:szCs w:val="20"/>
              </w:rPr>
              <w:t xml:space="preserve">zadeklarować </w:t>
            </w:r>
            <w:r w:rsidRPr="003B55A4">
              <w:rPr>
                <w:rFonts w:cs="Arial"/>
                <w:sz w:val="20"/>
                <w:szCs w:val="20"/>
              </w:rPr>
              <w:t>niepowtarzalny numer (UBR).</w:t>
            </w:r>
          </w:p>
          <w:p w14:paraId="6638A546" w14:textId="77777777" w:rsidR="003B55A4" w:rsidRPr="003B55A4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B2B100B" w14:textId="33939BB1" w:rsidR="003B55A4" w:rsidRPr="00405BB9" w:rsidRDefault="003B55A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930B10" w:rsidRPr="000A0587" w14:paraId="66A29A21" w14:textId="77777777" w:rsidTr="000440D2">
        <w:trPr>
          <w:cantSplit/>
        </w:trPr>
        <w:tc>
          <w:tcPr>
            <w:tcW w:w="988" w:type="dxa"/>
          </w:tcPr>
          <w:p w14:paraId="68654284" w14:textId="77777777" w:rsidR="00930B10" w:rsidRPr="002A6960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FB5ADB4" w14:textId="4564B7B8" w:rsidR="00930B10" w:rsidRPr="002A6960" w:rsidRDefault="000A058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R0855</w:t>
            </w:r>
          </w:p>
        </w:tc>
        <w:tc>
          <w:tcPr>
            <w:tcW w:w="7229" w:type="dxa"/>
          </w:tcPr>
          <w:p w14:paraId="0BA26CBF" w14:textId="77777777" w:rsidR="00930B10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Zmiana treści reguły.</w:t>
            </w:r>
          </w:p>
          <w:p w14:paraId="44725A13" w14:textId="77777777" w:rsid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Było:</w:t>
            </w:r>
          </w:p>
          <w:p w14:paraId="27354B64" w14:textId="77777777" w:rsidR="000A0587" w:rsidRP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A0587">
              <w:rPr>
                <w:rFonts w:cs="Arial"/>
                <w:sz w:val="20"/>
                <w:szCs w:val="20"/>
                <w:lang w:val="en-GB"/>
              </w:rPr>
              <w:t>JEŻELI /*/GoodsShipment/Consignment/inlandModeOfTransport = `3`</w:t>
            </w:r>
          </w:p>
          <w:p w14:paraId="4299F52C" w14:textId="77777777" w:rsidR="000A0587" w:rsidRP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A0587">
              <w:rPr>
                <w:rFonts w:cs="Arial"/>
                <w:sz w:val="20"/>
                <w:szCs w:val="20"/>
                <w:lang w:val="en-GB"/>
              </w:rPr>
              <w:t>WTEDY liczność /*/GoodsShipment/Consignment/DepartureTransportMeans nie może wystąpić więcej niż '3x'</w:t>
            </w:r>
          </w:p>
          <w:p w14:paraId="275F7B84" w14:textId="77777777" w:rsidR="000A0587" w:rsidRPr="005B3DA0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 PRZECIWNYM WYPADKU</w:t>
            </w:r>
          </w:p>
          <w:p w14:paraId="15124B53" w14:textId="77777777" w:rsidR="000A0587" w:rsidRPr="005B3DA0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   JEŻELI /*/GoodsShipment/Consignment/inlandModeOfTransport = `2`</w:t>
            </w:r>
          </w:p>
          <w:p w14:paraId="79E076DB" w14:textId="77777777" w:rsidR="000A0587" w:rsidRPr="005B3DA0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   WTEDY liczność /*/GoodsShipment/Consignment/DepartureTransportMeans może wystąpić więcej niż '1x'</w:t>
            </w:r>
          </w:p>
          <w:p w14:paraId="333CA93E" w14:textId="77777777" w:rsidR="000A0587" w:rsidRP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   </w:t>
            </w:r>
            <w:r w:rsidRPr="000A0587">
              <w:rPr>
                <w:rFonts w:cs="Arial"/>
                <w:sz w:val="20"/>
                <w:szCs w:val="20"/>
              </w:rPr>
              <w:t>W PRZECIWNYM WYPADKU liczność /*/GoodsShipment/Consignment/DepartureTransportMeans jest '1x'</w:t>
            </w:r>
          </w:p>
          <w:p w14:paraId="21656F50" w14:textId="77777777" w:rsid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96CA3F0" w14:textId="77777777" w:rsidR="000A0587" w:rsidRPr="005B3DA0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0CD5FB95" w14:textId="77777777" w:rsidR="000A0587" w:rsidRPr="005B3DA0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JEŻELI /*/GoodsShipment/Consignment/inlandModeOfTransport = `3`</w:t>
            </w:r>
          </w:p>
          <w:p w14:paraId="08212CB8" w14:textId="65F3DB36" w:rsidR="000A0587" w:rsidRP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 xml:space="preserve">WTEDY liczność /*/GoodsShipment/Consignment/DepartureTransportMeans nie może wystąpić więcej niż 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'n..3'</w:t>
            </w:r>
          </w:p>
          <w:p w14:paraId="7BBD3B0C" w14:textId="77777777" w:rsidR="000A0587" w:rsidRP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>W PRZECIWNYM WYPADKU</w:t>
            </w:r>
          </w:p>
          <w:p w14:paraId="258F4202" w14:textId="77777777" w:rsidR="000A0587" w:rsidRPr="005B3DA0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>   </w:t>
            </w:r>
            <w:r w:rsidRPr="005B3DA0">
              <w:rPr>
                <w:rFonts w:cs="Arial"/>
                <w:sz w:val="20"/>
                <w:szCs w:val="20"/>
              </w:rPr>
              <w:t>JEŻELI /*/GoodsShipment/Consignment/inlandModeOfTransport = `2`</w:t>
            </w:r>
          </w:p>
          <w:p w14:paraId="03E409F1" w14:textId="3C588829" w:rsidR="000A0587" w:rsidRP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 xml:space="preserve">   WTEDY liczność /*/GoodsShipment/Consignment/DepartureTransportMeans może wystąpić więcej niż 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'n 0..1'</w:t>
            </w:r>
          </w:p>
          <w:p w14:paraId="5E5E1367" w14:textId="52EE2A03" w:rsidR="000A0587" w:rsidRP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A0587">
              <w:rPr>
                <w:rFonts w:cs="Arial"/>
                <w:sz w:val="20"/>
                <w:szCs w:val="20"/>
              </w:rPr>
              <w:t xml:space="preserve">   W PRZECIWNYM WYPADKU liczność /*/GoodsShipment/Consignment/DepartureTransportMeans jest 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</w:t>
            </w:r>
            <w:r w:rsidRPr="006A4CCB">
              <w:rPr>
                <w:rFonts w:cs="Arial"/>
                <w:color w:val="FF0000"/>
                <w:sz w:val="20"/>
                <w:szCs w:val="20"/>
              </w:rPr>
              <w:t>n 0..1</w:t>
            </w:r>
            <w:r w:rsidRPr="000A0587">
              <w:rPr>
                <w:rFonts w:cs="Arial"/>
                <w:color w:val="FF0000"/>
                <w:sz w:val="20"/>
                <w:szCs w:val="20"/>
              </w:rPr>
              <w:t>'</w:t>
            </w:r>
          </w:p>
          <w:p w14:paraId="3103D8F1" w14:textId="77777777" w:rsidR="000A0587" w:rsidRDefault="000A058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7D58D82" w14:textId="771EF0F1" w:rsidR="00D45092" w:rsidRPr="000A0587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930B10" w:rsidRPr="000A0587" w14:paraId="5FFA93FC" w14:textId="77777777" w:rsidTr="000440D2">
        <w:trPr>
          <w:cantSplit/>
        </w:trPr>
        <w:tc>
          <w:tcPr>
            <w:tcW w:w="988" w:type="dxa"/>
          </w:tcPr>
          <w:p w14:paraId="06FFBF08" w14:textId="77777777" w:rsidR="00930B10" w:rsidRPr="000A0587" w:rsidRDefault="00930B1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C503D9F" w14:textId="6FEEE57E" w:rsidR="00930B10" w:rsidRPr="000A0587" w:rsidRDefault="00D4509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R0921</w:t>
            </w:r>
          </w:p>
        </w:tc>
        <w:tc>
          <w:tcPr>
            <w:tcW w:w="7229" w:type="dxa"/>
          </w:tcPr>
          <w:p w14:paraId="4B969DEC" w14:textId="77777777" w:rsid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50FA8CA2" w14:textId="283C1612" w:rsid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50B9A6F" w14:textId="77777777" w:rsidR="00D45092" w:rsidRPr="005B3DA0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/*/ExportOperation/declarationType = 'CO'</w:t>
            </w:r>
          </w:p>
          <w:p w14:paraId="19306938" w14:textId="77777777" w:rsidR="00D45092" w:rsidRPr="005B3DA0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 /*/GoodsShipment/countryOfDestination zawiera się w słowniku CL208</w:t>
            </w:r>
          </w:p>
          <w:p w14:paraId="71415B76" w14:textId="77777777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/*/GoodsShipment/countryOfDestination zawiera się w słowniku CL207;</w:t>
            </w:r>
          </w:p>
          <w:p w14:paraId="735EC110" w14:textId="77777777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521851E" w14:textId="77777777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45092">
              <w:rPr>
                <w:rFonts w:cs="Arial"/>
                <w:sz w:val="20"/>
                <w:szCs w:val="20"/>
                <w:lang w:val="en-GB"/>
              </w:rPr>
              <w:t>JEŻELI /*/ExportOperation/declarationType = 'CO'</w:t>
            </w:r>
          </w:p>
          <w:p w14:paraId="41FC7E94" w14:textId="77777777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45092">
              <w:rPr>
                <w:rFonts w:cs="Arial"/>
                <w:sz w:val="20"/>
                <w:szCs w:val="20"/>
                <w:lang w:val="en-GB"/>
              </w:rPr>
              <w:t>WTEDY /*/GoodsShipment/GoodsItem/countryOfDestination zawiera się w słowniku CL208</w:t>
            </w:r>
          </w:p>
          <w:p w14:paraId="0E90D3D4" w14:textId="77777777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/*/GoodsShipment/GoodsItem/countryOfDestination zawiera się w słowniku CL207</w:t>
            </w:r>
          </w:p>
          <w:p w14:paraId="1745D2D8" w14:textId="77777777" w:rsid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B312F1" w14:textId="39B2291A" w:rsid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C9A4225" w14:textId="77777777" w:rsidR="00D45092" w:rsidRPr="005B3DA0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/*/ExportOperation/declarationType = 'CO'</w:t>
            </w:r>
          </w:p>
          <w:p w14:paraId="04E866ED" w14:textId="354061AD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WTEDY /*/GoodsShipment/countryOfDestination zawiera się w słowniku CL208</w:t>
            </w:r>
            <w:r w:rsidRPr="00D45092">
              <w:rPr>
                <w:rFonts w:cs="Arial"/>
                <w:color w:val="FF0000"/>
                <w:sz w:val="20"/>
                <w:szCs w:val="20"/>
              </w:rPr>
              <w:t>AES</w:t>
            </w:r>
          </w:p>
          <w:p w14:paraId="62C151A3" w14:textId="04F8804B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/*/GoodsShipment/countryOfDestination zawiera się w słowniku CL207</w:t>
            </w:r>
            <w:r w:rsidRPr="00D45092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D45092">
              <w:rPr>
                <w:rFonts w:cs="Arial"/>
                <w:sz w:val="20"/>
                <w:szCs w:val="20"/>
              </w:rPr>
              <w:t>;</w:t>
            </w:r>
          </w:p>
          <w:p w14:paraId="2D65B541" w14:textId="77777777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1E74CB1" w14:textId="77777777" w:rsidR="00D45092" w:rsidRPr="00D45092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45092">
              <w:rPr>
                <w:rFonts w:cs="Arial"/>
                <w:sz w:val="20"/>
                <w:szCs w:val="20"/>
                <w:lang w:val="en-GB"/>
              </w:rPr>
              <w:t>JEŻELI /*/ExportOperation/declarationType = 'CO'</w:t>
            </w:r>
          </w:p>
          <w:p w14:paraId="1175E01F" w14:textId="7DAA8995" w:rsidR="00D45092" w:rsidRPr="005B3DA0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lastRenderedPageBreak/>
              <w:t>WTEDY /*/GoodsShipment/GoodsItem/countryOfDestination zawiera się w słowniku CL208</w:t>
            </w:r>
            <w:r w:rsidRPr="005B3DA0">
              <w:rPr>
                <w:rFonts w:cs="Arial"/>
                <w:color w:val="FF0000"/>
                <w:sz w:val="20"/>
                <w:szCs w:val="20"/>
                <w:lang w:val="en-GB"/>
              </w:rPr>
              <w:t>AES</w:t>
            </w:r>
          </w:p>
          <w:p w14:paraId="4D58BA94" w14:textId="11AAACA9" w:rsidR="00D45092" w:rsidRPr="000A0587" w:rsidRDefault="00D4509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45092">
              <w:rPr>
                <w:rFonts w:cs="Arial"/>
                <w:sz w:val="20"/>
                <w:szCs w:val="20"/>
              </w:rPr>
              <w:t>W PRZECIWNYM WYPADKU /*/GoodsShipment/GoodsItem/countryOfDestination zawiera się w słowniku CL207</w:t>
            </w:r>
            <w:r w:rsidRPr="00D45092">
              <w:rPr>
                <w:rFonts w:cs="Arial"/>
                <w:color w:val="FF0000"/>
                <w:sz w:val="20"/>
                <w:szCs w:val="20"/>
              </w:rPr>
              <w:t>AES</w:t>
            </w:r>
          </w:p>
        </w:tc>
      </w:tr>
      <w:tr w:rsidR="00CE2D4B" w:rsidRPr="000A0587" w14:paraId="41BF9001" w14:textId="77777777" w:rsidTr="000440D2">
        <w:trPr>
          <w:cantSplit/>
        </w:trPr>
        <w:tc>
          <w:tcPr>
            <w:tcW w:w="988" w:type="dxa"/>
          </w:tcPr>
          <w:p w14:paraId="39F56F16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B37DB4" w14:textId="18CB058C" w:rsidR="00CE2D4B" w:rsidRDefault="009344B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R0987</w:t>
            </w:r>
          </w:p>
        </w:tc>
        <w:tc>
          <w:tcPr>
            <w:tcW w:w="7229" w:type="dxa"/>
          </w:tcPr>
          <w:p w14:paraId="464DBA76" w14:textId="77777777" w:rsidR="00CE2D4B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5C30CB6E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12402AE" w14:textId="24D01235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Każdy &lt;Sequence number&gt; jest unikalny dla grupy danych, do której należy. Numery sekwencji są sekwencyjne, zaczynając od „1” dla pierwszej iteracji grupy danych i zwiększając o „1” dla każdej iteracji.</w:t>
            </w:r>
          </w:p>
          <w:p w14:paraId="0BFD42E9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ED1165D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DEA397D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Każdy &lt;Sequence number&gt; jest unikalny dla grupy danych, do której należy. Numery sekwencji są </w:t>
            </w:r>
            <w:r w:rsidRPr="009344B4">
              <w:rPr>
                <w:rFonts w:cs="Arial"/>
                <w:color w:val="FF0000"/>
                <w:sz w:val="20"/>
                <w:szCs w:val="20"/>
              </w:rPr>
              <w:t>narastające</w:t>
            </w:r>
            <w:r w:rsidRPr="009344B4">
              <w:rPr>
                <w:rFonts w:cs="Arial"/>
                <w:sz w:val="20"/>
                <w:szCs w:val="20"/>
              </w:rPr>
              <w:t>, zaczynając od „1” dla pierwszej iteracji grupy danych i zwiększając o „1” dla każdej iteracji.</w:t>
            </w:r>
          </w:p>
          <w:p w14:paraId="58ABA843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BEA2CA5" w14:textId="7B801A9C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0A0587" w14:paraId="1174AF17" w14:textId="77777777" w:rsidTr="000440D2">
        <w:trPr>
          <w:cantSplit/>
        </w:trPr>
        <w:tc>
          <w:tcPr>
            <w:tcW w:w="988" w:type="dxa"/>
          </w:tcPr>
          <w:p w14:paraId="6D045CF0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6E5693" w14:textId="37DF1ED2" w:rsidR="00CE2D4B" w:rsidRDefault="009344B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R0997</w:t>
            </w:r>
          </w:p>
        </w:tc>
        <w:tc>
          <w:tcPr>
            <w:tcW w:w="7229" w:type="dxa"/>
          </w:tcPr>
          <w:p w14:paraId="798E7717" w14:textId="77777777" w:rsidR="00CE2D4B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5F4EF03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D01B114" w14:textId="501531C5" w:rsidR="009344B4" w:rsidRPr="005B3DA0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JEŻELI /CC515C/CustomsOfficeOfPresentation jest podany /Centralise Clearance/</w:t>
            </w:r>
          </w:p>
          <w:p w14:paraId="24F3407B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/*/GoodsShipment/GoodsItem/requestedProcedure musi taka sama na wszystkich </w:t>
            </w:r>
          </w:p>
          <w:p w14:paraId="22FD7DF6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pozycjach towarowych</w:t>
            </w:r>
          </w:p>
          <w:p w14:paraId="71D60095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39E15981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JEŻELI /*/ExportOperation/declarationType = 'EX' występuje co najmniej jedna iteracja </w:t>
            </w:r>
          </w:p>
          <w:p w14:paraId="153369A1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i jest jednym z {10, 11, 23, 31}</w:t>
            </w:r>
          </w:p>
          <w:p w14:paraId="70680F11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6316E740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{10, 11, 23, 31}</w:t>
            </w:r>
          </w:p>
          <w:p w14:paraId="00B267A2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573E5C1C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JEŻELI /*/ExportOperation/declarationType = 'EX' i co najmniej jedna iteracja</w:t>
            </w:r>
          </w:p>
          <w:p w14:paraId="0E608919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{21, 22}</w:t>
            </w:r>
          </w:p>
          <w:p w14:paraId="28784ABE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29D81984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muszą być jednym z {21, 22}</w:t>
            </w:r>
          </w:p>
          <w:p w14:paraId="6257A329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571B3D4D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 JEŻELI /*/ExportOperation/declarationType = 'CO' i co najmniej jedna iteracja</w:t>
            </w:r>
          </w:p>
          <w:p w14:paraId="4B0B91E8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{76, 77}</w:t>
            </w:r>
          </w:p>
          <w:p w14:paraId="15E95071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32BFCCC1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{76, 77}</w:t>
            </w:r>
          </w:p>
          <w:p w14:paraId="031EC974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4F23299A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     JEŻELI /*/ExportOperation/declarationType = 'CO' i co najmniej jedna iteracja</w:t>
            </w:r>
          </w:p>
          <w:p w14:paraId="12FFD736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= '10'</w:t>
            </w:r>
          </w:p>
          <w:p w14:paraId="7BEFEA10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 xml:space="preserve">    WTEDY wszystkie iteracje /*/GoodsShipment/GoodsItem/Procedure/requestedProcedure </w:t>
            </w:r>
          </w:p>
          <w:p w14:paraId="3DF35189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9344B4">
              <w:rPr>
                <w:rFonts w:cs="Arial"/>
                <w:sz w:val="20"/>
                <w:szCs w:val="20"/>
              </w:rPr>
              <w:t>muszą być równe '10'</w:t>
            </w:r>
          </w:p>
          <w:p w14:paraId="583D6585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BFB1512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6B9D01C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lastRenderedPageBreak/>
              <w:t>JEŻELI /CC515C/CustomsOfficeOfPresentation jest podany /Centralise Clearance</w:t>
            </w:r>
            <w:r w:rsidRPr="009344B4">
              <w:rPr>
                <w:rFonts w:cs="Arial"/>
                <w:color w:val="FF0000"/>
                <w:sz w:val="20"/>
                <w:szCs w:val="20"/>
                <w:lang w:val="en-GB"/>
              </w:rPr>
              <w:t>-CCE</w:t>
            </w:r>
            <w:r w:rsidRPr="009344B4">
              <w:rPr>
                <w:rFonts w:cs="Arial"/>
                <w:sz w:val="20"/>
                <w:szCs w:val="20"/>
                <w:lang w:val="en-GB"/>
              </w:rPr>
              <w:t>/</w:t>
            </w:r>
          </w:p>
          <w:p w14:paraId="41718216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/*/GoodsShipment/GoodsItem/requestedProcedure musi taka sama na wszystkich </w:t>
            </w:r>
          </w:p>
          <w:p w14:paraId="3A985D82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pozycjach towarowych</w:t>
            </w:r>
          </w:p>
          <w:p w14:paraId="02482410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249C3981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JEŻELI /*/ExportOperation/declarationType = 'EX' występuje co najmniej jedna iteracja </w:t>
            </w:r>
          </w:p>
          <w:p w14:paraId="1856CC7B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i jest jednym z {10, 11, 23, 31}</w:t>
            </w:r>
          </w:p>
          <w:p w14:paraId="54EF4128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79A37764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{10, 11, 23, 31}</w:t>
            </w:r>
          </w:p>
          <w:p w14:paraId="0F282BB2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13210297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>JEŻELI /*/ExportOperation/declarationType = 'EX' i co najmniej jedna iteracja</w:t>
            </w:r>
          </w:p>
          <w:p w14:paraId="746D13CC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{21, 22}</w:t>
            </w:r>
          </w:p>
          <w:p w14:paraId="179D7B1D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  <w:lang w:val="en-GB"/>
              </w:rPr>
              <w:tab/>
            </w: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0F88C0B5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>muszą być jednym z {21, 22}</w:t>
            </w:r>
          </w:p>
          <w:p w14:paraId="0C55A9F0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4D6508EB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 xml:space="preserve"> JEŻELI /*/ExportOperation/declarationType = 'CO' i co najmniej jedna iteracja</w:t>
            </w:r>
          </w:p>
          <w:p w14:paraId="38140A12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</w:r>
            <w:r w:rsidRPr="009344B4">
              <w:rPr>
                <w:rFonts w:cs="Arial"/>
                <w:sz w:val="20"/>
                <w:szCs w:val="20"/>
                <w:lang w:val="en-GB"/>
              </w:rPr>
              <w:t>/*/GoodsShipment/GoodsItem/Procedure/requestedProcedure jest jednym z {76, 77}</w:t>
            </w:r>
          </w:p>
          <w:p w14:paraId="73D32130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 xml:space="preserve">WTEDY wszystkie iteracje /*/GoodsShipment/GoodsItem/Procedure/requestedProcedure </w:t>
            </w:r>
          </w:p>
          <w:p w14:paraId="05AD27AD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muszą być jednym z {76, 77}</w:t>
            </w:r>
          </w:p>
          <w:p w14:paraId="5ED7C76D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>W PRZECIWNYM WYPADKU</w:t>
            </w:r>
          </w:p>
          <w:p w14:paraId="170A878D" w14:textId="77777777" w:rsidR="009344B4" w:rsidRP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  <w:t xml:space="preserve"> JEŻELI /*/ExportOperation/declarationType = 'CO' i co najmniej jedna iteracja</w:t>
            </w:r>
          </w:p>
          <w:p w14:paraId="09FEF5BB" w14:textId="77777777" w:rsidR="009344B4" w:rsidRPr="006F6E0D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344B4">
              <w:rPr>
                <w:rFonts w:cs="Arial"/>
                <w:sz w:val="20"/>
                <w:szCs w:val="20"/>
              </w:rPr>
              <w:tab/>
            </w:r>
            <w:r w:rsidRPr="006F6E0D">
              <w:rPr>
                <w:rFonts w:cs="Arial"/>
                <w:sz w:val="20"/>
                <w:szCs w:val="20"/>
                <w:lang w:val="en-GB"/>
              </w:rPr>
              <w:t>/*/GoodsShipment/GoodsItem/Procedure/requestedProcedure = '10'</w:t>
            </w:r>
          </w:p>
          <w:p w14:paraId="1525C1AE" w14:textId="77777777" w:rsidR="009344B4" w:rsidRPr="006F6E0D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F6E0D">
              <w:rPr>
                <w:rFonts w:cs="Arial"/>
                <w:sz w:val="20"/>
                <w:szCs w:val="20"/>
                <w:lang w:val="en-GB"/>
              </w:rPr>
              <w:tab/>
              <w:t xml:space="preserve">WTEDY wszystkie iteracje /*/GoodsShipment/GoodsItem/Procedure/requestedProcedure </w:t>
            </w:r>
          </w:p>
          <w:p w14:paraId="050B1D7A" w14:textId="77777777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F6E0D">
              <w:rPr>
                <w:rFonts w:cs="Arial"/>
                <w:sz w:val="20"/>
                <w:szCs w:val="20"/>
                <w:lang w:val="en-GB"/>
              </w:rPr>
              <w:tab/>
            </w:r>
            <w:r w:rsidRPr="009344B4">
              <w:rPr>
                <w:rFonts w:cs="Arial"/>
                <w:sz w:val="20"/>
                <w:szCs w:val="20"/>
              </w:rPr>
              <w:t>muszą być równe '10'</w:t>
            </w:r>
          </w:p>
          <w:p w14:paraId="5CD9CBE2" w14:textId="6FDD3B96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</w:p>
          <w:p w14:paraId="32FC3B1E" w14:textId="1543D8FD" w:rsidR="009344B4" w:rsidRDefault="009344B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0A0587" w14:paraId="6673A299" w14:textId="77777777" w:rsidTr="000440D2">
        <w:trPr>
          <w:cantSplit/>
        </w:trPr>
        <w:tc>
          <w:tcPr>
            <w:tcW w:w="988" w:type="dxa"/>
          </w:tcPr>
          <w:p w14:paraId="446DB9E1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80D33E" w14:textId="651A6717" w:rsidR="00CE2D4B" w:rsidRDefault="0025157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B1871</w:t>
            </w:r>
          </w:p>
        </w:tc>
        <w:tc>
          <w:tcPr>
            <w:tcW w:w="7229" w:type="dxa"/>
          </w:tcPr>
          <w:p w14:paraId="71F8C7C5" w14:textId="77777777" w:rsidR="00CE2D4B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FD509F0" w14:textId="77777777" w:rsidR="0025157E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0F1DB4F" w14:textId="77777777" w:rsidR="0025157E" w:rsidRPr="003F6A46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19774C81" w14:textId="77777777" w:rsidR="0025157E" w:rsidRPr="003F6A46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WTEDY</w:t>
            </w:r>
          </w:p>
          <w:p w14:paraId="10BEAC6F" w14:textId="2BF72513" w:rsidR="0025157E" w:rsidRPr="003F6A46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JEŻELI /*/GoodsShipment/GoodsItem/countryOfDestination dla co najmniej jednej pozycji towarowej jest jednym z {CL063 - 'AD' - 'SM'}</w:t>
            </w:r>
          </w:p>
          <w:p w14:paraId="7DE9E14F" w14:textId="0AA52B44" w:rsidR="0025157E" w:rsidRPr="003F6A46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WTEDY /*/GoodsShipment/GoodsItem/countryOfDestination dla wszystkich pozycji towarowych muszą być zawarte w {CL063 - 'AD' - 'SM'}</w:t>
            </w:r>
          </w:p>
          <w:p w14:paraId="0B8D101E" w14:textId="77777777" w:rsidR="0025157E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4A58F19" w14:textId="77777777" w:rsidR="0025157E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8E6EA95" w14:textId="77777777" w:rsidR="0025157E" w:rsidRPr="003F6A46" w:rsidRDefault="0025157E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1DC21991" w14:textId="77777777" w:rsidR="0025157E" w:rsidRPr="003F6A46" w:rsidRDefault="0025157E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WTEDY</w:t>
            </w:r>
          </w:p>
          <w:p w14:paraId="3A5B956F" w14:textId="77777777" w:rsidR="0025157E" w:rsidRPr="003F6A46" w:rsidRDefault="0025157E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JEŻELI /*/GoodsShipment/GoodsItem/countryOfDestination dla co najmniej jednej pozycji towarowej jest jednym z {CL063</w:t>
            </w:r>
            <w:r w:rsidRPr="003F6A46">
              <w:rPr>
                <w:rFonts w:cs="Arial"/>
                <w:color w:val="EE0000"/>
                <w:sz w:val="20"/>
                <w:szCs w:val="20"/>
              </w:rPr>
              <w:t>AES</w:t>
            </w:r>
            <w:r w:rsidRPr="003F6A46">
              <w:rPr>
                <w:rFonts w:cs="Arial"/>
                <w:sz w:val="20"/>
                <w:szCs w:val="20"/>
              </w:rPr>
              <w:t xml:space="preserve"> - 'AD' - 'SM'}</w:t>
            </w:r>
          </w:p>
          <w:p w14:paraId="6680A148" w14:textId="77777777" w:rsidR="0025157E" w:rsidRPr="003F6A46" w:rsidRDefault="0025157E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WTEDY /*/GoodsShipment/GoodsItem/countryOfDestination dla wszystkich pozycji towarowych muszą być zawarte w {CL063</w:t>
            </w:r>
            <w:r w:rsidRPr="003F6A46">
              <w:rPr>
                <w:rFonts w:cs="Arial"/>
                <w:color w:val="EE0000"/>
                <w:sz w:val="20"/>
                <w:szCs w:val="20"/>
              </w:rPr>
              <w:t>AES</w:t>
            </w:r>
            <w:r w:rsidRPr="003F6A46">
              <w:rPr>
                <w:rFonts w:cs="Arial"/>
                <w:sz w:val="20"/>
                <w:szCs w:val="20"/>
              </w:rPr>
              <w:t xml:space="preserve"> - 'AD' - 'SM'}</w:t>
            </w:r>
          </w:p>
          <w:p w14:paraId="2934B795" w14:textId="283DF427" w:rsidR="0025157E" w:rsidRDefault="0025157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E2D4B" w:rsidRPr="000A0587" w14:paraId="755586E0" w14:textId="77777777" w:rsidTr="000440D2">
        <w:trPr>
          <w:cantSplit/>
        </w:trPr>
        <w:tc>
          <w:tcPr>
            <w:tcW w:w="988" w:type="dxa"/>
          </w:tcPr>
          <w:p w14:paraId="7D31AEC1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0A26E2" w14:textId="56AB845F" w:rsidR="00CE2D4B" w:rsidRDefault="00300F0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B1872</w:t>
            </w:r>
          </w:p>
        </w:tc>
        <w:tc>
          <w:tcPr>
            <w:tcW w:w="7229" w:type="dxa"/>
          </w:tcPr>
          <w:p w14:paraId="5F6F9D5F" w14:textId="77777777" w:rsidR="00CE2D4B" w:rsidRPr="003F6A46" w:rsidRDefault="00300F0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Zmiana treści reguły.</w:t>
            </w:r>
          </w:p>
          <w:p w14:paraId="054A13AC" w14:textId="77777777" w:rsidR="00300F04" w:rsidRPr="003F6A46" w:rsidRDefault="00300F0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Było:</w:t>
            </w:r>
          </w:p>
          <w:p w14:paraId="5FF4ED3B" w14:textId="77777777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523DD882" w14:textId="77777777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WTEDY</w:t>
            </w:r>
          </w:p>
          <w:p w14:paraId="29A7D888" w14:textId="116E4FBC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JEŻELI /*/GoodsShipment/GoodsItem/countryOfDestination dla co najmniej jednej pozycji towarowej zawiera {CL140 - 'QQ' - 'QR' - 'QV' + 'AD' + 'SM' +'DE' + 'IT'}</w:t>
            </w:r>
          </w:p>
          <w:p w14:paraId="272AA310" w14:textId="2514D189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WTEDY /*/GoodsShipment/GoodsItem/countryOfDestination dla wszystkich pozycji towarowych muszą być zawarte w {CL140 - 'QQ' - 'QR' - 'QV' + 'AD' + 'SM' +'DE' + 'IT'}</w:t>
            </w:r>
          </w:p>
          <w:p w14:paraId="34A49445" w14:textId="77777777" w:rsidR="00300F04" w:rsidRPr="003F6A46" w:rsidRDefault="00300F0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5D75D61" w14:textId="77777777" w:rsidR="00300F04" w:rsidRPr="003F6A46" w:rsidRDefault="00300F0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Jest:</w:t>
            </w:r>
          </w:p>
          <w:p w14:paraId="32260677" w14:textId="77777777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7D2CDDB" w14:textId="77777777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WTEDY</w:t>
            </w:r>
          </w:p>
          <w:p w14:paraId="6D304776" w14:textId="77777777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JEŻELI /*/GoodsShipment/GoodsItem/countryOfDestination dla co najmniej jednej pozycji towarowej zawiera {CL140</w:t>
            </w:r>
            <w:r w:rsidRPr="003F6A46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3F6A46">
              <w:rPr>
                <w:rFonts w:cs="Arial"/>
                <w:sz w:val="20"/>
                <w:szCs w:val="20"/>
              </w:rPr>
              <w:t xml:space="preserve"> - 'QQ' - 'QR' - 'QV' + 'AD' + 'SM' +'DE' + 'IT'}</w:t>
            </w:r>
          </w:p>
          <w:p w14:paraId="70327246" w14:textId="77777777" w:rsidR="00300F04" w:rsidRPr="003F6A46" w:rsidRDefault="00300F04" w:rsidP="000440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   WTEDY /*/GoodsShipment/GoodsItem/countryOfDestination dla wszystkich pozycji towarowych muszą być zawarte w {CL140</w:t>
            </w:r>
            <w:r w:rsidRPr="003F6A46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3F6A46">
              <w:rPr>
                <w:rFonts w:cs="Arial"/>
                <w:sz w:val="20"/>
                <w:szCs w:val="20"/>
              </w:rPr>
              <w:t xml:space="preserve"> - 'QQ' - 'QR' - 'QV' + 'AD' + 'SM' +'DE' + 'IT'}</w:t>
            </w:r>
          </w:p>
          <w:p w14:paraId="7E82A735" w14:textId="4B32C03E" w:rsidR="00300F04" w:rsidRPr="003F6A46" w:rsidRDefault="00300F0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CE2D4B" w:rsidRPr="000A0587" w14:paraId="1AEF6CEA" w14:textId="77777777" w:rsidTr="000440D2">
        <w:trPr>
          <w:cantSplit/>
        </w:trPr>
        <w:tc>
          <w:tcPr>
            <w:tcW w:w="988" w:type="dxa"/>
          </w:tcPr>
          <w:p w14:paraId="6D242B7E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FA5852D" w14:textId="1FD0CF1B" w:rsidR="00CE2D4B" w:rsidRDefault="00300F0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</w:t>
            </w:r>
            <w:r w:rsidR="004013F1">
              <w:rPr>
                <w:rFonts w:eastAsiaTheme="minorHAnsi" w:cs="Arial"/>
                <w:sz w:val="20"/>
                <w:szCs w:val="20"/>
                <w:lang w:eastAsia="en-US"/>
              </w:rPr>
              <w:t>1882</w:t>
            </w:r>
          </w:p>
        </w:tc>
        <w:tc>
          <w:tcPr>
            <w:tcW w:w="7229" w:type="dxa"/>
          </w:tcPr>
          <w:p w14:paraId="2D106612" w14:textId="77777777" w:rsidR="00CE2D4B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91B55C9" w14:textId="77777777" w:rsid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C7F3369" w14:textId="0B601C23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13F1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4013F1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4013F1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4013F1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4013F1">
              <w:rPr>
                <w:rFonts w:cs="Arial"/>
                <w:sz w:val="20"/>
                <w:szCs w:val="20"/>
              </w:rPr>
              <w:t xml:space="preserve">  </w:t>
            </w:r>
          </w:p>
          <w:p w14:paraId="06E3E9A9" w14:textId="77777777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087B9CE" w14:textId="77777777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JEŻELI /*/Authorisation/type = 'C513' ORAZ /*/ExportOperation/additionalDeclarationType jest jednym z A, C</w:t>
            </w:r>
          </w:p>
          <w:p w14:paraId="21F003A2" w14:textId="77777777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WTEDY /*/GoodsShipment/Consignment/LocationOfGoods jest wymagany</w:t>
            </w:r>
          </w:p>
          <w:p w14:paraId="0FC811A1" w14:textId="77777777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</w:t>
            </w:r>
            <w:r w:rsidRPr="004013F1">
              <w:rPr>
                <w:rFonts w:cs="Arial"/>
                <w:sz w:val="20"/>
                <w:szCs w:val="20"/>
              </w:rPr>
              <w:t>W PRZECIWNYM WYPADKU /*/GoodsShipment/Consignment/LocationOfGoods opcjonalny</w:t>
            </w:r>
          </w:p>
          <w:p w14:paraId="658FDA9B" w14:textId="77777777" w:rsid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4946FDD" w14:textId="77777777" w:rsid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685C1EE" w14:textId="5EE9BFF0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013F1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4013F1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4013F1">
              <w:rPr>
                <w:rFonts w:cs="Arial"/>
                <w:sz w:val="20"/>
                <w:szCs w:val="20"/>
              </w:rPr>
              <w:t xml:space="preserve"> jest MNIEJSZA lub RÓWNA &amp;#60;TPendDate&amp;#62;  </w:t>
            </w:r>
          </w:p>
          <w:p w14:paraId="346DC711" w14:textId="77777777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27A9776" w14:textId="77777777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JEŻELI /*/Authorisation/type = 'C513' ORAZ /*/ExportOperation/additionalDeclarationType jest jednym z A, C</w:t>
            </w:r>
          </w:p>
          <w:p w14:paraId="64118439" w14:textId="77777777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013F1">
              <w:rPr>
                <w:rFonts w:cs="Arial"/>
                <w:sz w:val="20"/>
                <w:szCs w:val="20"/>
                <w:lang w:val="en-GB"/>
              </w:rPr>
              <w:t>   WTEDY /*/GoodsShipment/Consignment/LocationOfGoods jest wymagany</w:t>
            </w:r>
          </w:p>
          <w:p w14:paraId="0F0A7060" w14:textId="7E1FFF5B" w:rsidR="004013F1" w:rsidRP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   </w:t>
            </w:r>
            <w:r w:rsidRPr="004013F1">
              <w:rPr>
                <w:rFonts w:cs="Arial"/>
                <w:sz w:val="20"/>
                <w:szCs w:val="20"/>
              </w:rPr>
              <w:t>W PRZECIWNYM WYPADKU /*/GoodsShipment/Consignment/LocationOfGoods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013F1">
              <w:rPr>
                <w:rFonts w:cs="Arial"/>
                <w:color w:val="FF0000"/>
                <w:sz w:val="20"/>
                <w:szCs w:val="20"/>
              </w:rPr>
              <w:t>jest</w:t>
            </w:r>
            <w:r w:rsidRPr="004013F1">
              <w:rPr>
                <w:rFonts w:cs="Arial"/>
                <w:sz w:val="20"/>
                <w:szCs w:val="20"/>
              </w:rPr>
              <w:t xml:space="preserve"> opcjonalny</w:t>
            </w:r>
          </w:p>
          <w:p w14:paraId="50A2DB4A" w14:textId="77777777" w:rsid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F2C154" w14:textId="79D8D9CD" w:rsidR="004013F1" w:rsidRDefault="004013F1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0A0587" w14:paraId="2A9A0C38" w14:textId="77777777" w:rsidTr="000440D2">
        <w:trPr>
          <w:cantSplit/>
        </w:trPr>
        <w:tc>
          <w:tcPr>
            <w:tcW w:w="988" w:type="dxa"/>
          </w:tcPr>
          <w:p w14:paraId="6E3205BA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0129DAB" w14:textId="38F393A8" w:rsidR="00CE2D4B" w:rsidRDefault="00A3273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B1884</w:t>
            </w:r>
          </w:p>
        </w:tc>
        <w:tc>
          <w:tcPr>
            <w:tcW w:w="7229" w:type="dxa"/>
          </w:tcPr>
          <w:p w14:paraId="2A7072B0" w14:textId="77777777" w:rsidR="00CE2D4B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F86AD6A" w14:textId="77777777" w:rsid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04D1218" w14:textId="102DF6F5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 </w:t>
            </w:r>
          </w:p>
          <w:p w14:paraId="77BBCE66" w14:textId="77777777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AEA1B48" w14:textId="77777777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   JEŻELI /*/GoodsShipment/Consignment/inlandModeOfTransport  = `3`</w:t>
            </w:r>
          </w:p>
          <w:p w14:paraId="02259FA8" w14:textId="77777777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       </w:t>
            </w:r>
            <w:r w:rsidRPr="00A3273A">
              <w:rPr>
                <w:rFonts w:cs="Arial"/>
                <w:sz w:val="20"/>
                <w:szCs w:val="20"/>
              </w:rPr>
              <w:t>WTEDY ich liczność /*/GoodsShipment/Consignment/DepartureTransportMeans może wystąpić maksymalnie '3x'</w:t>
            </w:r>
          </w:p>
          <w:p w14:paraId="786AA54D" w14:textId="77777777" w:rsid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t>   W PRZECIWNYM WYPADKU liczność /*/GoodsShipment/Consignment/DepartureTransportMeans jest maksymalnie '1x'</w:t>
            </w:r>
          </w:p>
          <w:p w14:paraId="7F82BCD8" w14:textId="77777777" w:rsid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9BD2034" w14:textId="6F530B99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B4DBF16" w14:textId="77777777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lastRenderedPageBreak/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A3273A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A3273A">
              <w:rPr>
                <w:rFonts w:cs="Arial"/>
                <w:sz w:val="20"/>
                <w:szCs w:val="20"/>
              </w:rPr>
              <w:t xml:space="preserve">  </w:t>
            </w:r>
          </w:p>
          <w:p w14:paraId="30A87880" w14:textId="77777777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A23813E" w14:textId="0F1FA092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3273A">
              <w:rPr>
                <w:rFonts w:cs="Arial"/>
                <w:sz w:val="20"/>
                <w:szCs w:val="20"/>
                <w:lang w:val="en-GB"/>
              </w:rPr>
              <w:t>   JEŻELI /*/GoodsShipment/Consignment/inlandModeOfTransport  = `</w:t>
            </w:r>
            <w:r>
              <w:rPr>
                <w:rFonts w:cs="Arial"/>
                <w:sz w:val="20"/>
                <w:szCs w:val="20"/>
                <w:lang w:val="en-GB"/>
              </w:rPr>
              <w:t>3</w:t>
            </w:r>
            <w:r w:rsidRPr="00A3273A">
              <w:rPr>
                <w:rFonts w:cs="Arial"/>
                <w:sz w:val="20"/>
                <w:szCs w:val="20"/>
                <w:lang w:val="en-GB"/>
              </w:rPr>
              <w:t>`</w:t>
            </w:r>
          </w:p>
          <w:p w14:paraId="4F2210F2" w14:textId="047A1D8B" w:rsidR="00A3273A" w:rsidRP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       </w:t>
            </w:r>
            <w:r w:rsidRPr="00A3273A">
              <w:rPr>
                <w:rFonts w:cs="Arial"/>
                <w:sz w:val="20"/>
                <w:szCs w:val="20"/>
              </w:rPr>
              <w:t xml:space="preserve">WTEDY ich liczność /*/GoodsShipment/Consignment/DepartureTransportMeans może wystąpić maksymalnie </w:t>
            </w:r>
            <w:r w:rsidRPr="00A3273A">
              <w:rPr>
                <w:rFonts w:cs="Arial"/>
                <w:color w:val="FF0000"/>
                <w:sz w:val="20"/>
                <w:szCs w:val="20"/>
              </w:rPr>
              <w:t>'0..3'</w:t>
            </w:r>
          </w:p>
          <w:p w14:paraId="68F1038E" w14:textId="37B9A1EC" w:rsid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3273A">
              <w:rPr>
                <w:rFonts w:cs="Arial"/>
                <w:sz w:val="20"/>
                <w:szCs w:val="20"/>
              </w:rPr>
              <w:t xml:space="preserve">   W PRZECIWNYM WYPADKU liczność /*/GoodsShipment/Consignment/DepartureTransportMeans jest maksymalnie </w:t>
            </w:r>
            <w:r w:rsidRPr="00A3273A">
              <w:rPr>
                <w:rFonts w:cs="Arial"/>
                <w:color w:val="FF0000"/>
                <w:sz w:val="20"/>
                <w:szCs w:val="20"/>
              </w:rPr>
              <w:t>'0..1'</w:t>
            </w:r>
          </w:p>
          <w:p w14:paraId="55643933" w14:textId="77777777" w:rsidR="00A3273A" w:rsidRDefault="00A3273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5376E95" w14:textId="2DB6B48F" w:rsidR="00552695" w:rsidRDefault="0055269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0A0587" w14:paraId="2B486800" w14:textId="77777777" w:rsidTr="000440D2">
        <w:trPr>
          <w:cantSplit/>
        </w:trPr>
        <w:tc>
          <w:tcPr>
            <w:tcW w:w="988" w:type="dxa"/>
          </w:tcPr>
          <w:p w14:paraId="7279C431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4688842" w14:textId="092AA8EF" w:rsidR="00CE2D4B" w:rsidRDefault="0064112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E1102</w:t>
            </w:r>
          </w:p>
        </w:tc>
        <w:tc>
          <w:tcPr>
            <w:tcW w:w="7229" w:type="dxa"/>
          </w:tcPr>
          <w:p w14:paraId="63DDAF7A" w14:textId="77777777" w:rsidR="00CE2D4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4144A06B" w14:textId="77777777" w:rsid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91B4302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25E69625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1A1ACB02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/*/GoodsShipment/Consignment/Consignee/Address/postcode ORAZ</w:t>
            </w:r>
          </w:p>
          <w:p w14:paraId="10EABCBC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/*/GoodsShipment/GoodsItem/Consignee/Address/postcode</w:t>
            </w:r>
          </w:p>
          <w:p w14:paraId="185723D5" w14:textId="1B93901A" w:rsidR="0064112B" w:rsidRPr="003F6A46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>format należy ustawić na an..9;</w:t>
            </w:r>
          </w:p>
          <w:p w14:paraId="62066A4F" w14:textId="77777777" w:rsidR="0064112B" w:rsidRPr="003F6A46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2940ED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8AC90F9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3F42883C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/*/Declarant/Address/postcode </w:t>
            </w:r>
          </w:p>
          <w:p w14:paraId="76712F39" w14:textId="0114A326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format należy ustawić na an..9;</w:t>
            </w:r>
          </w:p>
          <w:p w14:paraId="6F2D9E35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41B44E0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52E1552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33F4E3B9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/*/Exporter/Address/postcode</w:t>
            </w:r>
          </w:p>
          <w:p w14:paraId="029FD69B" w14:textId="77777777" w:rsid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format należy ustawić na an..9</w:t>
            </w:r>
          </w:p>
          <w:p w14:paraId="074D6AEA" w14:textId="77777777" w:rsid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910BC6" w14:textId="77777777" w:rsid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3855F93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EB07027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01CB7BA3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/*/GoodsShipment/Consignment/Consignee/Address/postcode ORAZ</w:t>
            </w:r>
          </w:p>
          <w:p w14:paraId="7652CC3E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4112B">
              <w:rPr>
                <w:rFonts w:cs="Arial"/>
                <w:sz w:val="20"/>
                <w:szCs w:val="20"/>
                <w:lang w:val="en-GB"/>
              </w:rPr>
              <w:t>/*/GoodsShipment/GoodsItem/Consignee/Address/postcode</w:t>
            </w:r>
          </w:p>
          <w:p w14:paraId="617250EC" w14:textId="77777777" w:rsidR="0064112B" w:rsidRPr="003F6A46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F6A46">
              <w:rPr>
                <w:rFonts w:cs="Arial"/>
                <w:sz w:val="20"/>
                <w:szCs w:val="20"/>
              </w:rPr>
              <w:t xml:space="preserve">format </w:t>
            </w:r>
            <w:r w:rsidRPr="003F6A46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3F6A46">
              <w:rPr>
                <w:rFonts w:cs="Arial"/>
                <w:sz w:val="20"/>
                <w:szCs w:val="20"/>
              </w:rPr>
              <w:t>należy ustawić na an..9;</w:t>
            </w:r>
          </w:p>
          <w:p w14:paraId="79975BF3" w14:textId="77777777" w:rsidR="0064112B" w:rsidRPr="003F6A46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EAF80E6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DF0C8B3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4950705D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/*/Declarant/Address/postcode </w:t>
            </w:r>
          </w:p>
          <w:p w14:paraId="2DF38B02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format </w:t>
            </w:r>
            <w:r w:rsidRPr="0064112B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64112B">
              <w:rPr>
                <w:rFonts w:cs="Arial"/>
                <w:sz w:val="20"/>
                <w:szCs w:val="20"/>
              </w:rPr>
              <w:t>należy ustawić na an..9;</w:t>
            </w:r>
          </w:p>
          <w:p w14:paraId="7328A2CA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FA2221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2EFC4AD8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WTEDY </w:t>
            </w:r>
          </w:p>
          <w:p w14:paraId="1FD007E1" w14:textId="77777777" w:rsidR="0064112B" w:rsidRP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>/*/Exporter/Address/postcode</w:t>
            </w:r>
          </w:p>
          <w:p w14:paraId="68D38D3A" w14:textId="77777777" w:rsidR="0064112B" w:rsidRDefault="006411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4112B">
              <w:rPr>
                <w:rFonts w:cs="Arial"/>
                <w:sz w:val="20"/>
                <w:szCs w:val="20"/>
              </w:rPr>
              <w:t xml:space="preserve">format </w:t>
            </w:r>
            <w:r w:rsidRPr="0064112B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64112B">
              <w:rPr>
                <w:rFonts w:cs="Arial"/>
                <w:sz w:val="20"/>
                <w:szCs w:val="20"/>
              </w:rPr>
              <w:t>należy ustawić na an..9</w:t>
            </w:r>
          </w:p>
          <w:p w14:paraId="57385638" w14:textId="77777777" w:rsidR="007841C3" w:rsidRDefault="007841C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401A93" w14:textId="3B0FB84A" w:rsidR="007841C3" w:rsidRDefault="007841C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C13B63" w14:paraId="12A73F88" w14:textId="77777777" w:rsidTr="000440D2">
        <w:trPr>
          <w:cantSplit/>
        </w:trPr>
        <w:tc>
          <w:tcPr>
            <w:tcW w:w="988" w:type="dxa"/>
          </w:tcPr>
          <w:p w14:paraId="13CA7F60" w14:textId="77777777" w:rsidR="00CE2D4B" w:rsidRPr="000A058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A854244" w14:textId="0576991B" w:rsidR="00CE2D4B" w:rsidRDefault="00861FA3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E1103</w:t>
            </w:r>
          </w:p>
        </w:tc>
        <w:tc>
          <w:tcPr>
            <w:tcW w:w="7229" w:type="dxa"/>
          </w:tcPr>
          <w:p w14:paraId="4540D5BB" w14:textId="77777777" w:rsidR="00CE2D4B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6CB95A9" w14:textId="77777777" w:rsidR="00861FA3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CF69D08" w14:textId="77777777" w:rsidR="00861FA3" w:rsidRPr="00861FA3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1FA3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5BF2FE11" w14:textId="77777777" w:rsidR="00861FA3" w:rsidRPr="005B3DA0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1409BAEE" w14:textId="77777777" w:rsidR="00861FA3" w:rsidRPr="005B3DA0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/*/GoodsShipment/Consignment/DepartureTransportMeans/identificationNumber </w:t>
            </w:r>
          </w:p>
          <w:p w14:paraId="5454ED63" w14:textId="638605D8" w:rsidR="00861FA3" w:rsidRPr="005B3DA0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lastRenderedPageBreak/>
              <w:t>format należy ustawić na an..27</w:t>
            </w:r>
          </w:p>
          <w:p w14:paraId="241A6F4E" w14:textId="77777777" w:rsidR="00861FA3" w:rsidRPr="005B3DA0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37019FA" w14:textId="41D50480" w:rsidR="00861FA3" w:rsidRPr="00861FA3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9C757CE" w14:textId="77777777" w:rsidR="00861FA3" w:rsidRPr="00861FA3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61FA3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F8067E7" w14:textId="77777777" w:rsidR="00861FA3" w:rsidRPr="005B3DA0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7C1F0299" w14:textId="77777777" w:rsidR="00861FA3" w:rsidRPr="005B3DA0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/*/GoodsShipment/Consignment/DepartureTransportMeans/identificationNumber </w:t>
            </w:r>
          </w:p>
          <w:p w14:paraId="198F8264" w14:textId="77777777" w:rsidR="00861FA3" w:rsidRPr="005B3DA0" w:rsidRDefault="00861FA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format </w:t>
            </w:r>
            <w:r w:rsidRPr="005B3DA0">
              <w:rPr>
                <w:rFonts w:cs="Arial"/>
                <w:color w:val="FF0000"/>
                <w:sz w:val="20"/>
                <w:szCs w:val="20"/>
                <w:lang w:val="en-GB"/>
              </w:rPr>
              <w:t xml:space="preserve">danych </w:t>
            </w:r>
            <w:r w:rsidRPr="005B3DA0">
              <w:rPr>
                <w:rFonts w:cs="Arial"/>
                <w:sz w:val="20"/>
                <w:szCs w:val="20"/>
                <w:lang w:val="en-GB"/>
              </w:rPr>
              <w:t>należy ustawić na an..27</w:t>
            </w:r>
          </w:p>
          <w:p w14:paraId="128AD922" w14:textId="77777777" w:rsidR="00C13B63" w:rsidRPr="005B3DA0" w:rsidRDefault="00C13B6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54C13FA" w14:textId="3BB971F7" w:rsidR="00C13B63" w:rsidRPr="00861FA3" w:rsidRDefault="00C13B6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C13B63" w14:paraId="7BD6147D" w14:textId="77777777" w:rsidTr="000440D2">
        <w:trPr>
          <w:cantSplit/>
        </w:trPr>
        <w:tc>
          <w:tcPr>
            <w:tcW w:w="988" w:type="dxa"/>
          </w:tcPr>
          <w:p w14:paraId="353CF27D" w14:textId="77777777" w:rsidR="00CE2D4B" w:rsidRPr="00C13B63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2F7415" w14:textId="088880F6" w:rsidR="00CE2D4B" w:rsidRPr="00C13B63" w:rsidRDefault="00EC46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E1104</w:t>
            </w:r>
          </w:p>
        </w:tc>
        <w:tc>
          <w:tcPr>
            <w:tcW w:w="7229" w:type="dxa"/>
          </w:tcPr>
          <w:p w14:paraId="6F06CDFC" w14:textId="77777777" w:rsidR="00CE2D4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0FE1811" w14:textId="77777777" w:rsid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7B29A43" w14:textId="57CF81EA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  </w:t>
            </w:r>
          </w:p>
          <w:p w14:paraId="09D4D1FD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4887BA0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/*/GoodsShipment/Consignment/Consignee/name i</w:t>
            </w:r>
          </w:p>
          <w:p w14:paraId="42FB831D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/*/GoodsShipment/Consignment/Consignee/Address/streetAndNumber i</w:t>
            </w:r>
          </w:p>
          <w:p w14:paraId="45E1CF25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/*/GoodsShipment/GoodsItem/SupportingDocument/referenceNumber i</w:t>
            </w:r>
          </w:p>
          <w:p w14:paraId="02D48F98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/*/GoodsShipment/GoodsItem/Consignee/name i</w:t>
            </w:r>
          </w:p>
          <w:p w14:paraId="2F9562D5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/*/GoodsShipment/GoodsItem/Consignee/Address/streetAndNumber i</w:t>
            </w:r>
          </w:p>
          <w:p w14:paraId="10FD4A18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/*/GoodsShipment/GoodsItem/PreviousDocument/referenceNumber i</w:t>
            </w:r>
          </w:p>
          <w:p w14:paraId="6010347D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 xml:space="preserve">/*/GoodsShipment/Consignment/TransportDocument/referenceNumber i </w:t>
            </w:r>
          </w:p>
          <w:p w14:paraId="68BA7AF8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/*/GoodsShipment/GoodsItem/AdditionalReference/referenceNumber i</w:t>
            </w:r>
          </w:p>
          <w:p w14:paraId="550C7AF2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/*/Exporter/name i</w:t>
            </w:r>
          </w:p>
          <w:p w14:paraId="5AD5839C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/*/Exporter/Address/streetAndNumber i</w:t>
            </w:r>
          </w:p>
          <w:p w14:paraId="4C26CE83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/*/Declarant/name i</w:t>
            </w:r>
          </w:p>
          <w:p w14:paraId="07CD6570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/*/Declarant/Address/streetAndNumber</w:t>
            </w:r>
          </w:p>
          <w:p w14:paraId="6DB9381A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format należy ustawić na an..35</w:t>
            </w:r>
          </w:p>
          <w:p w14:paraId="7E745F3B" w14:textId="77777777" w:rsid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8EF3BE5" w14:textId="77777777" w:rsid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794C6DA" w14:textId="572F2D95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4272B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4272B">
              <w:rPr>
                <w:rFonts w:cs="Arial"/>
                <w:sz w:val="20"/>
                <w:szCs w:val="20"/>
              </w:rPr>
              <w:t xml:space="preserve">  </w:t>
            </w:r>
          </w:p>
          <w:p w14:paraId="019D81A6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128378BA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/*/GoodsShipment/Consignment/Consignee/name i</w:t>
            </w:r>
          </w:p>
          <w:p w14:paraId="58BB2C9F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/*/GoodsShipment/Consignment/Consignee/Address/streetAndNumber i</w:t>
            </w:r>
          </w:p>
          <w:p w14:paraId="1FABA5D2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/*/GoodsShipment/GoodsItem/SupportingDocument/referenceNumber i</w:t>
            </w:r>
          </w:p>
          <w:p w14:paraId="17052130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/*/GoodsShipment/GoodsItem/Consignee/name i</w:t>
            </w:r>
          </w:p>
          <w:p w14:paraId="3AD6F53F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/*/GoodsShipment/GoodsItem/Consignee/Address/streetAndNumber i</w:t>
            </w:r>
          </w:p>
          <w:p w14:paraId="638B3E50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/*/GoodsShipment/GoodsItem/PreviousDocument/referenceNumber i</w:t>
            </w:r>
          </w:p>
          <w:p w14:paraId="6FE26764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 xml:space="preserve">/*/GoodsShipment/Consignment/TransportDocument/referenceNumber i </w:t>
            </w:r>
          </w:p>
          <w:p w14:paraId="5BA5497C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/*/GoodsShipment/GoodsItem/AdditionalReference/referenceNumber i</w:t>
            </w:r>
          </w:p>
          <w:p w14:paraId="6F00F216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/*/Exporter/name i</w:t>
            </w:r>
          </w:p>
          <w:p w14:paraId="1254203E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/*/Exporter/Address/streetAndNumber i</w:t>
            </w:r>
          </w:p>
          <w:p w14:paraId="4065B3E1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4272B">
              <w:rPr>
                <w:rFonts w:cs="Arial"/>
                <w:sz w:val="20"/>
                <w:szCs w:val="20"/>
                <w:lang w:val="en-GB"/>
              </w:rPr>
              <w:t>/*/Declarant/name i</w:t>
            </w:r>
          </w:p>
          <w:p w14:paraId="18B291E9" w14:textId="77777777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/*/Declarant/Address/streetAndNumber</w:t>
            </w:r>
          </w:p>
          <w:p w14:paraId="159462F3" w14:textId="7B28E36D" w:rsid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272B">
              <w:rPr>
                <w:rFonts w:cs="Arial"/>
                <w:sz w:val="20"/>
                <w:szCs w:val="20"/>
              </w:rPr>
              <w:t>format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C4272B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C4272B">
              <w:rPr>
                <w:rFonts w:cs="Arial"/>
                <w:sz w:val="20"/>
                <w:szCs w:val="20"/>
              </w:rPr>
              <w:t>należy ustawić na an..35</w:t>
            </w:r>
          </w:p>
          <w:p w14:paraId="0F61E361" w14:textId="334AB1F5" w:rsidR="00C4272B" w:rsidRPr="00C4272B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D853F30" w14:textId="2A8ADFED" w:rsidR="00C4272B" w:rsidRPr="00C13B63" w:rsidRDefault="00C4272B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C13B63" w14:paraId="073A2FF3" w14:textId="77777777" w:rsidTr="000440D2">
        <w:trPr>
          <w:cantSplit/>
        </w:trPr>
        <w:tc>
          <w:tcPr>
            <w:tcW w:w="988" w:type="dxa"/>
          </w:tcPr>
          <w:p w14:paraId="5EDCE995" w14:textId="77777777" w:rsidR="00CE2D4B" w:rsidRPr="00C13B63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F9E1CD" w14:textId="14525F25" w:rsidR="00CE2D4B" w:rsidRPr="00C13B63" w:rsidRDefault="0032541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E1105</w:t>
            </w:r>
          </w:p>
        </w:tc>
        <w:tc>
          <w:tcPr>
            <w:tcW w:w="7229" w:type="dxa"/>
          </w:tcPr>
          <w:p w14:paraId="078AC1FF" w14:textId="77777777" w:rsidR="00CE2D4B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00838A7" w14:textId="77777777" w:rsid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A0D274F" w14:textId="1613681F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 </w:t>
            </w:r>
          </w:p>
          <w:p w14:paraId="35A9C91B" w14:textId="77777777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WTEDY</w:t>
            </w:r>
          </w:p>
          <w:p w14:paraId="4D94EE9E" w14:textId="77777777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/*/GoodsShipment/GoodsItem/Packaging/shippingMarks</w:t>
            </w:r>
          </w:p>
          <w:p w14:paraId="65930D1F" w14:textId="77777777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format należy ustawić na an..42</w:t>
            </w:r>
          </w:p>
          <w:p w14:paraId="48B2547B" w14:textId="77777777" w:rsid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AC7A869" w14:textId="77777777" w:rsid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Jest:</w:t>
            </w:r>
          </w:p>
          <w:p w14:paraId="1667CA49" w14:textId="77777777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32541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325417">
              <w:rPr>
                <w:rFonts w:cs="Arial"/>
                <w:sz w:val="20"/>
                <w:szCs w:val="20"/>
              </w:rPr>
              <w:t xml:space="preserve">  </w:t>
            </w:r>
          </w:p>
          <w:p w14:paraId="26C80074" w14:textId="77777777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WTEDY</w:t>
            </w:r>
          </w:p>
          <w:p w14:paraId="61C622E0" w14:textId="77777777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/*/GoodsShipment/GoodsItem/Packaging/shippingMarks</w:t>
            </w:r>
          </w:p>
          <w:p w14:paraId="0934E92F" w14:textId="3E6F4387" w:rsidR="00325417" w:rsidRP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25417">
              <w:rPr>
                <w:rFonts w:cs="Arial"/>
                <w:sz w:val="20"/>
                <w:szCs w:val="20"/>
              </w:rPr>
              <w:t>format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25417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325417">
              <w:rPr>
                <w:rFonts w:cs="Arial"/>
                <w:sz w:val="20"/>
                <w:szCs w:val="20"/>
              </w:rPr>
              <w:t>należy ustawić na an..42</w:t>
            </w:r>
          </w:p>
          <w:p w14:paraId="03A7A9AD" w14:textId="77777777" w:rsidR="00325417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C586C29" w14:textId="2DE3292D" w:rsidR="00325417" w:rsidRPr="00C13B63" w:rsidRDefault="0032541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09715C" w14:paraId="0F86C10D" w14:textId="77777777" w:rsidTr="000440D2">
        <w:trPr>
          <w:cantSplit/>
        </w:trPr>
        <w:tc>
          <w:tcPr>
            <w:tcW w:w="988" w:type="dxa"/>
          </w:tcPr>
          <w:p w14:paraId="5E4E2297" w14:textId="77777777" w:rsidR="00CE2D4B" w:rsidRPr="00C13B63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691E63A" w14:textId="59AA58BB" w:rsidR="00CE2D4B" w:rsidRPr="00C13B63" w:rsidRDefault="0009715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E1106</w:t>
            </w:r>
          </w:p>
        </w:tc>
        <w:tc>
          <w:tcPr>
            <w:tcW w:w="7229" w:type="dxa"/>
          </w:tcPr>
          <w:p w14:paraId="488F5AFC" w14:textId="77777777" w:rsidR="00CE2D4B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reguły. </w:t>
            </w:r>
          </w:p>
          <w:p w14:paraId="01BE1FAC" w14:textId="77777777" w:rsid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7B667E85" w14:textId="74FED04F" w:rsidR="0009715C" w:rsidRP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9715C">
              <w:rPr>
                <w:rFonts w:cs="Arial"/>
                <w:sz w:val="20"/>
                <w:szCs w:val="20"/>
              </w:rPr>
              <w:t>JEŻELI</w:t>
            </w:r>
            <w:r>
              <w:rPr>
                <w:rFonts w:cs="Arial"/>
                <w:sz w:val="20"/>
                <w:szCs w:val="20"/>
              </w:rPr>
              <w:t xml:space="preserve"> &lt;</w:t>
            </w:r>
            <w:r w:rsidRPr="0009715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09715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 </w:t>
            </w:r>
          </w:p>
          <w:p w14:paraId="2610A516" w14:textId="77777777" w:rsidR="0009715C" w:rsidRP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9715C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6799FEB4" w14:textId="77777777" w:rsidR="0009715C" w:rsidRP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9715C">
              <w:rPr>
                <w:rFonts w:cs="Arial"/>
                <w:sz w:val="20"/>
                <w:szCs w:val="20"/>
                <w:lang w:val="en-GB"/>
              </w:rPr>
              <w:t>/*/GoodsShipment/GoodsItem/AdditionalInformation/text</w:t>
            </w:r>
          </w:p>
          <w:p w14:paraId="19CD24B2" w14:textId="77777777" w:rsidR="0009715C" w:rsidRP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9715C">
              <w:rPr>
                <w:rFonts w:cs="Arial"/>
                <w:sz w:val="20"/>
                <w:szCs w:val="20"/>
                <w:lang w:val="en-GB"/>
              </w:rPr>
              <w:t>format należy ustawić na an..70</w:t>
            </w:r>
          </w:p>
          <w:p w14:paraId="5B69219D" w14:textId="77777777" w:rsid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3572314" w14:textId="77777777" w:rsidR="0009715C" w:rsidRPr="005B3DA0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Jest:</w:t>
            </w:r>
          </w:p>
          <w:p w14:paraId="30E9835E" w14:textId="77777777" w:rsidR="0009715C" w:rsidRP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9715C">
              <w:rPr>
                <w:rFonts w:cs="Arial"/>
                <w:sz w:val="20"/>
                <w:szCs w:val="20"/>
              </w:rPr>
              <w:t>JEŻELI</w:t>
            </w:r>
            <w:r>
              <w:rPr>
                <w:rFonts w:cs="Arial"/>
                <w:sz w:val="20"/>
                <w:szCs w:val="20"/>
              </w:rPr>
              <w:t xml:space="preserve"> &lt;</w:t>
            </w:r>
            <w:r w:rsidRPr="0009715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09715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09715C">
              <w:rPr>
                <w:rFonts w:cs="Arial"/>
                <w:sz w:val="20"/>
                <w:szCs w:val="20"/>
              </w:rPr>
              <w:t xml:space="preserve">  </w:t>
            </w:r>
          </w:p>
          <w:p w14:paraId="09618378" w14:textId="77777777" w:rsidR="0009715C" w:rsidRPr="005B3DA0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WTEDY </w:t>
            </w:r>
          </w:p>
          <w:p w14:paraId="7CFD4FA8" w14:textId="77777777" w:rsidR="0009715C" w:rsidRPr="005B3DA0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/*/GoodsShipment/GoodsItem/AdditionalInformation/text</w:t>
            </w:r>
          </w:p>
          <w:p w14:paraId="4CF4B0DA" w14:textId="77777777" w:rsidR="0009715C" w:rsidRDefault="0009715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</w:t>
            </w:r>
            <w:r w:rsidRPr="0009715C">
              <w:rPr>
                <w:rFonts w:cs="Arial"/>
                <w:sz w:val="20"/>
                <w:szCs w:val="20"/>
              </w:rPr>
              <w:t xml:space="preserve">ormat </w:t>
            </w:r>
            <w:r w:rsidRPr="0009715C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09715C">
              <w:rPr>
                <w:rFonts w:cs="Arial"/>
                <w:sz w:val="20"/>
                <w:szCs w:val="20"/>
              </w:rPr>
              <w:t>należy ustawić na an..70</w:t>
            </w:r>
          </w:p>
          <w:p w14:paraId="21A8264F" w14:textId="77777777" w:rsid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63A2413" w14:textId="275227F3" w:rsidR="009A46F7" w:rsidRPr="0009715C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9A46F7" w14:paraId="165311C6" w14:textId="77777777" w:rsidTr="000440D2">
        <w:trPr>
          <w:cantSplit/>
        </w:trPr>
        <w:tc>
          <w:tcPr>
            <w:tcW w:w="988" w:type="dxa"/>
          </w:tcPr>
          <w:p w14:paraId="3FA8C286" w14:textId="77777777" w:rsidR="00CE2D4B" w:rsidRPr="0009715C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83B6E5D" w14:textId="1D6A9BC4" w:rsidR="00CE2D4B" w:rsidRPr="0009715C" w:rsidRDefault="009A46F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E1107</w:t>
            </w:r>
          </w:p>
        </w:tc>
        <w:tc>
          <w:tcPr>
            <w:tcW w:w="7229" w:type="dxa"/>
          </w:tcPr>
          <w:p w14:paraId="136453F5" w14:textId="77777777" w:rsid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FA0FD43" w14:textId="77777777" w:rsid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494E0D7" w14:textId="03152CEE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46F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  </w:t>
            </w:r>
          </w:p>
          <w:p w14:paraId="5E82430A" w14:textId="77777777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46F7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652B38B" w14:textId="77777777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46F7">
              <w:rPr>
                <w:rFonts w:cs="Arial"/>
                <w:sz w:val="20"/>
                <w:szCs w:val="20"/>
                <w:lang w:val="en-GB"/>
              </w:rPr>
              <w:t>/*/GoodsShipment/GoodsItem/Commodity/descriptionOfGoods</w:t>
            </w:r>
          </w:p>
          <w:p w14:paraId="6DBEBE53" w14:textId="77777777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46F7">
              <w:rPr>
                <w:rFonts w:cs="Arial"/>
                <w:sz w:val="20"/>
                <w:szCs w:val="20"/>
                <w:lang w:val="en-GB"/>
              </w:rPr>
              <w:t>format należy ustawić na an..280</w:t>
            </w:r>
          </w:p>
          <w:p w14:paraId="1E744C8B" w14:textId="77777777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BEE0F61" w14:textId="77777777" w:rsid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7AECCD78" w14:textId="77777777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46F7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9A46F7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9A46F7">
              <w:rPr>
                <w:rFonts w:cs="Arial"/>
                <w:sz w:val="20"/>
                <w:szCs w:val="20"/>
              </w:rPr>
              <w:t xml:space="preserve">  </w:t>
            </w:r>
          </w:p>
          <w:p w14:paraId="69936D14" w14:textId="77777777" w:rsidR="009A46F7" w:rsidRPr="005B3DA0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WTEDY</w:t>
            </w:r>
          </w:p>
          <w:p w14:paraId="57CC751A" w14:textId="77777777" w:rsidR="009A46F7" w:rsidRPr="005B3DA0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/*/GoodsShipment/GoodsItem/Commodity/descriptionOfGoods</w:t>
            </w:r>
          </w:p>
          <w:p w14:paraId="59B5424E" w14:textId="7958D5DC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A46F7">
              <w:rPr>
                <w:rFonts w:cs="Arial"/>
                <w:sz w:val="20"/>
                <w:szCs w:val="20"/>
              </w:rPr>
              <w:t xml:space="preserve">format </w:t>
            </w:r>
            <w:r w:rsidRPr="009A46F7">
              <w:rPr>
                <w:rFonts w:cs="Arial"/>
                <w:color w:val="FF0000"/>
                <w:sz w:val="20"/>
                <w:szCs w:val="20"/>
              </w:rPr>
              <w:t>dan</w:t>
            </w:r>
            <w:r w:rsidR="00D238B7">
              <w:rPr>
                <w:rFonts w:cs="Arial"/>
                <w:color w:val="FF0000"/>
                <w:sz w:val="20"/>
                <w:szCs w:val="20"/>
              </w:rPr>
              <w:t>yc</w:t>
            </w:r>
            <w:r w:rsidRPr="009A46F7">
              <w:rPr>
                <w:rFonts w:cs="Arial"/>
                <w:color w:val="FF0000"/>
                <w:sz w:val="20"/>
                <w:szCs w:val="20"/>
              </w:rPr>
              <w:t xml:space="preserve">h </w:t>
            </w:r>
            <w:r w:rsidRPr="009A46F7">
              <w:rPr>
                <w:rFonts w:cs="Arial"/>
                <w:sz w:val="20"/>
                <w:szCs w:val="20"/>
              </w:rPr>
              <w:t>należy ustawić na an..280</w:t>
            </w:r>
          </w:p>
          <w:p w14:paraId="6A6F052D" w14:textId="77777777" w:rsid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05BDE7" w14:textId="3893C557" w:rsidR="009A46F7" w:rsidRPr="009A46F7" w:rsidRDefault="009A46F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249EA2B4" w14:textId="77777777" w:rsidTr="000440D2">
        <w:trPr>
          <w:cantSplit/>
        </w:trPr>
        <w:tc>
          <w:tcPr>
            <w:tcW w:w="988" w:type="dxa"/>
          </w:tcPr>
          <w:p w14:paraId="47F7D948" w14:textId="77777777" w:rsidR="00CE2D4B" w:rsidRPr="009A46F7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77B52" w14:textId="4D490BE7" w:rsidR="00CE2D4B" w:rsidRPr="009A46F7" w:rsidRDefault="00D238B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E1109</w:t>
            </w:r>
          </w:p>
        </w:tc>
        <w:tc>
          <w:tcPr>
            <w:tcW w:w="7229" w:type="dxa"/>
          </w:tcPr>
          <w:p w14:paraId="59753A6C" w14:textId="77777777" w:rsidR="00CE2D4B" w:rsidRDefault="00321A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50EC8D7" w14:textId="77777777" w:rsidR="00321AA9" w:rsidRDefault="00321A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7565ACF" w14:textId="78A61D8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76DC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 </w:t>
            </w:r>
          </w:p>
          <w:p w14:paraId="36E67FF5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3C79BCB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/*/GoodsShipment/GoodsItem/Commodity/GoodsMeasure/grossMass i</w:t>
            </w:r>
          </w:p>
          <w:p w14:paraId="5BB080A7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/*/GoodsShipment/GoodsItem/Commodity/GoodsMeasure/netMass i</w:t>
            </w:r>
          </w:p>
          <w:p w14:paraId="1D447291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/*/GoodsShipment/Consignment/grossMass</w:t>
            </w:r>
          </w:p>
          <w:p w14:paraId="65EBEDBB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format należy ustawić na n..11,3</w:t>
            </w:r>
          </w:p>
          <w:p w14:paraId="680B95EF" w14:textId="77777777" w:rsidR="00321AA9" w:rsidRDefault="00321AA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CD52136" w14:textId="77777777" w:rsidR="00FC76DC" w:rsidRPr="005B3DA0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Jest:</w:t>
            </w:r>
          </w:p>
          <w:p w14:paraId="2E8FFFD7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76DC">
              <w:rPr>
                <w:rFonts w:cs="Arial"/>
                <w:sz w:val="20"/>
                <w:szCs w:val="20"/>
              </w:rPr>
              <w:t xml:space="preserve">JEŻELI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Decisive 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jest MNIEJSZA lub RÓWNA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FC76DC">
              <w:rPr>
                <w:rFonts w:cs="Arial"/>
                <w:sz w:val="20"/>
                <w:szCs w:val="20"/>
              </w:rPr>
              <w:t>TPendDate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FC76DC">
              <w:rPr>
                <w:rFonts w:cs="Arial"/>
                <w:sz w:val="20"/>
                <w:szCs w:val="20"/>
              </w:rPr>
              <w:t xml:space="preserve">  </w:t>
            </w:r>
          </w:p>
          <w:p w14:paraId="6556946C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4588F1B7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/*/GoodsShipment/GoodsItem/Commodity/GoodsMeasure/grossMass i</w:t>
            </w:r>
          </w:p>
          <w:p w14:paraId="31ADC456" w14:textId="77777777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C76DC">
              <w:rPr>
                <w:rFonts w:cs="Arial"/>
                <w:sz w:val="20"/>
                <w:szCs w:val="20"/>
                <w:lang w:val="en-GB"/>
              </w:rPr>
              <w:t>/*/GoodsShipment/GoodsItem/Commodity/GoodsMeasure/netMass i</w:t>
            </w:r>
          </w:p>
          <w:p w14:paraId="7251DC53" w14:textId="77777777" w:rsidR="00FC76DC" w:rsidRPr="005B3DA0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>/*/GoodsShipment/Consignment/grossMass</w:t>
            </w:r>
          </w:p>
          <w:p w14:paraId="497E4820" w14:textId="70DA34C9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C76DC">
              <w:rPr>
                <w:rFonts w:cs="Arial"/>
                <w:sz w:val="20"/>
                <w:szCs w:val="20"/>
              </w:rPr>
              <w:t xml:space="preserve">format </w:t>
            </w:r>
            <w:r w:rsidRPr="00FC76DC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FC76DC">
              <w:rPr>
                <w:rFonts w:cs="Arial"/>
                <w:sz w:val="20"/>
                <w:szCs w:val="20"/>
              </w:rPr>
              <w:t>należy ustawić na n..11,3</w:t>
            </w:r>
          </w:p>
          <w:p w14:paraId="5D5E927E" w14:textId="77777777" w:rsid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922BC4C" w14:textId="6A69CCE5" w:rsidR="00FC76DC" w:rsidRPr="00FC76DC" w:rsidRDefault="00FC76D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Zmiana nie wpływa na implementację reguły.</w:t>
            </w:r>
          </w:p>
        </w:tc>
      </w:tr>
      <w:tr w:rsidR="00CE2D4B" w:rsidRPr="00FC76DC" w14:paraId="38B10DAE" w14:textId="77777777" w:rsidTr="000440D2">
        <w:trPr>
          <w:cantSplit/>
        </w:trPr>
        <w:tc>
          <w:tcPr>
            <w:tcW w:w="988" w:type="dxa"/>
          </w:tcPr>
          <w:p w14:paraId="74D486DD" w14:textId="77777777" w:rsidR="00CE2D4B" w:rsidRPr="00FC76DC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46C453" w14:textId="4CF2F88E" w:rsidR="00CE2D4B" w:rsidRPr="00FC76DC" w:rsidRDefault="00A25AB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E1111</w:t>
            </w:r>
          </w:p>
        </w:tc>
        <w:tc>
          <w:tcPr>
            <w:tcW w:w="7229" w:type="dxa"/>
          </w:tcPr>
          <w:p w14:paraId="4EC1BD63" w14:textId="77777777" w:rsidR="00CE2D4B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3B23FE4C" w14:textId="77777777" w:rsid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6D4781A6" w14:textId="77777777" w:rsidR="00A25AB0" w:rsidRP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B45A9B9" w14:textId="77777777" w:rsidR="00A25AB0" w:rsidRP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WTEDY </w:t>
            </w:r>
          </w:p>
          <w:p w14:paraId="6A8D181D" w14:textId="77777777" w:rsidR="00A25AB0" w:rsidRP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>/*/GoodsShipment/GoodsItem/Packaging/numberOfPackages</w:t>
            </w:r>
          </w:p>
          <w:p w14:paraId="740E832F" w14:textId="42AF9898" w:rsid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>format należy ustawić na n..5</w:t>
            </w:r>
          </w:p>
          <w:p w14:paraId="7C658366" w14:textId="77777777" w:rsid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9B2BED" w14:textId="77777777" w:rsid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2B0C95FC" w14:textId="77777777" w:rsidR="00A25AB0" w:rsidRP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1CE2A703" w14:textId="77777777" w:rsidR="00A25AB0" w:rsidRP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WTEDY </w:t>
            </w:r>
          </w:p>
          <w:p w14:paraId="3E2DD5FD" w14:textId="77777777" w:rsidR="00A25AB0" w:rsidRP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>/*/GoodsShipment/GoodsItem/Packaging/numberOfPackages</w:t>
            </w:r>
          </w:p>
          <w:p w14:paraId="27C64894" w14:textId="77777777" w:rsid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25AB0">
              <w:rPr>
                <w:rFonts w:cs="Arial"/>
                <w:sz w:val="20"/>
                <w:szCs w:val="20"/>
              </w:rPr>
              <w:t xml:space="preserve">format </w:t>
            </w:r>
            <w:r w:rsidRPr="00A25AB0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A25AB0">
              <w:rPr>
                <w:rFonts w:cs="Arial"/>
                <w:sz w:val="20"/>
                <w:szCs w:val="20"/>
              </w:rPr>
              <w:t>należy ustawić na n..5</w:t>
            </w:r>
          </w:p>
          <w:p w14:paraId="7FE93D09" w14:textId="77777777" w:rsidR="00A25AB0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DE65753" w14:textId="371AF1C1" w:rsidR="00A25AB0" w:rsidRPr="00FC76DC" w:rsidRDefault="00A25AB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1968A594" w14:textId="77777777" w:rsidTr="000440D2">
        <w:trPr>
          <w:cantSplit/>
        </w:trPr>
        <w:tc>
          <w:tcPr>
            <w:tcW w:w="988" w:type="dxa"/>
          </w:tcPr>
          <w:p w14:paraId="7B668FDE" w14:textId="77777777" w:rsidR="00CE2D4B" w:rsidRPr="00FC76DC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AA38AD" w14:textId="781231F8" w:rsidR="00CE2D4B" w:rsidRPr="00FC76DC" w:rsidRDefault="0022037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E1113</w:t>
            </w:r>
          </w:p>
        </w:tc>
        <w:tc>
          <w:tcPr>
            <w:tcW w:w="7229" w:type="dxa"/>
          </w:tcPr>
          <w:p w14:paraId="7EAC308A" w14:textId="77777777" w:rsidR="00CE2D4B" w:rsidRDefault="0022037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</w:t>
            </w:r>
            <w:r w:rsidR="006817D4">
              <w:rPr>
                <w:rFonts w:cs="Arial"/>
                <w:sz w:val="20"/>
                <w:szCs w:val="20"/>
              </w:rPr>
              <w:t>y.</w:t>
            </w:r>
          </w:p>
          <w:p w14:paraId="1C77ED82" w14:textId="77777777" w:rsid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F4CA522" w14:textId="77777777" w:rsidR="006817D4" w:rsidRP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A67DC85" w14:textId="77777777" w:rsidR="006817D4" w:rsidRP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WTEDY</w:t>
            </w:r>
          </w:p>
          <w:p w14:paraId="7D83D771" w14:textId="77777777" w:rsidR="006817D4" w:rsidRP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/*/GoodsShipment/GoodsItem/statisticalValue</w:t>
            </w:r>
          </w:p>
          <w:p w14:paraId="7375E5F3" w14:textId="0D1AC5A6" w:rsid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format należy ustawić na n..15,2</w:t>
            </w:r>
          </w:p>
          <w:p w14:paraId="5F3406A2" w14:textId="77777777" w:rsid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EFF0BF4" w14:textId="77777777" w:rsid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1A424B6F" w14:textId="77777777" w:rsidR="006817D4" w:rsidRP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C54A6EE" w14:textId="77777777" w:rsidR="006817D4" w:rsidRP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WTEDY</w:t>
            </w:r>
          </w:p>
          <w:p w14:paraId="5694EED9" w14:textId="77777777" w:rsidR="006817D4" w:rsidRP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>/*/GoodsShipment/GoodsItem/statisticalValue</w:t>
            </w:r>
          </w:p>
          <w:p w14:paraId="12DF8C6D" w14:textId="77777777" w:rsid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817D4">
              <w:rPr>
                <w:rFonts w:cs="Arial"/>
                <w:sz w:val="20"/>
                <w:szCs w:val="20"/>
              </w:rPr>
              <w:t xml:space="preserve">format </w:t>
            </w:r>
            <w:r w:rsidRPr="006817D4">
              <w:rPr>
                <w:rFonts w:cs="Arial"/>
                <w:color w:val="FF0000"/>
                <w:sz w:val="20"/>
                <w:szCs w:val="20"/>
              </w:rPr>
              <w:t xml:space="preserve">danych </w:t>
            </w:r>
            <w:r w:rsidRPr="006817D4">
              <w:rPr>
                <w:rFonts w:cs="Arial"/>
                <w:sz w:val="20"/>
                <w:szCs w:val="20"/>
              </w:rPr>
              <w:t>należy ustawić na n..15,2</w:t>
            </w:r>
          </w:p>
          <w:p w14:paraId="17D50D68" w14:textId="77777777" w:rsidR="006817D4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54D1699" w14:textId="3E1219CF" w:rsidR="006817D4" w:rsidRPr="00FC76DC" w:rsidRDefault="006817D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CE2D4B" w:rsidRPr="00FC76DC" w14:paraId="08C66420" w14:textId="77777777" w:rsidTr="000440D2">
        <w:trPr>
          <w:cantSplit/>
        </w:trPr>
        <w:tc>
          <w:tcPr>
            <w:tcW w:w="988" w:type="dxa"/>
          </w:tcPr>
          <w:p w14:paraId="5EA4E8DE" w14:textId="77777777" w:rsidR="00CE2D4B" w:rsidRPr="00FC76DC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867F23" w14:textId="6A648634" w:rsidR="00CE2D4B" w:rsidRPr="00FC76DC" w:rsidRDefault="007C4B9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E1401</w:t>
            </w:r>
          </w:p>
        </w:tc>
        <w:tc>
          <w:tcPr>
            <w:tcW w:w="7229" w:type="dxa"/>
          </w:tcPr>
          <w:p w14:paraId="228AA970" w14:textId="77777777" w:rsidR="00CE2D4B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510FAE64" w14:textId="77777777" w:rsid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74E6029" w14:textId="77777777" w:rsidR="007C4B9E" w:rsidRP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4CBE83F" w14:textId="77777777" w:rsidR="007C4B9E" w:rsidRP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WTEDY</w:t>
            </w:r>
          </w:p>
          <w:p w14:paraId="4D99B38B" w14:textId="77777777" w:rsidR="007C4B9E" w:rsidRP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/*/GoodsShipment/GoodsItem/PreviousDocument</w:t>
            </w:r>
          </w:p>
          <w:p w14:paraId="39E10740" w14:textId="77777777" w:rsid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liczność może wynieść maksymalnie '9x'</w:t>
            </w:r>
          </w:p>
          <w:p w14:paraId="148BE7E2" w14:textId="77777777" w:rsid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8AA931F" w14:textId="77777777" w:rsid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10E8DE83" w14:textId="77777777" w:rsidR="007C4B9E" w:rsidRP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50ACFD64" w14:textId="77777777" w:rsidR="007C4B9E" w:rsidRP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WTEDY</w:t>
            </w:r>
          </w:p>
          <w:p w14:paraId="1781BFD8" w14:textId="77777777" w:rsidR="007C4B9E" w:rsidRPr="007C4B9E" w:rsidRDefault="007C4B9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>/*/GoodsShipment/GoodsItem/PreviousDocument</w:t>
            </w:r>
          </w:p>
          <w:p w14:paraId="2BD36727" w14:textId="77777777" w:rsidR="007C4B9E" w:rsidRDefault="007C4B9E" w:rsidP="000440D2">
            <w:pPr>
              <w:spacing w:after="20" w:line="240" w:lineRule="auto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7C4B9E">
              <w:rPr>
                <w:rFonts w:cs="Arial"/>
                <w:sz w:val="20"/>
                <w:szCs w:val="20"/>
              </w:rPr>
              <w:t xml:space="preserve">liczność może wynieść maksymalnie </w:t>
            </w:r>
            <w:r w:rsidRPr="007C4B9E">
              <w:rPr>
                <w:rFonts w:cs="Arial"/>
                <w:color w:val="FF0000"/>
                <w:sz w:val="20"/>
                <w:szCs w:val="20"/>
              </w:rPr>
              <w:t>'n 0..9'</w:t>
            </w:r>
          </w:p>
          <w:p w14:paraId="0A6D7CDF" w14:textId="77777777" w:rsidR="00AB669C" w:rsidRDefault="00AB669C" w:rsidP="000440D2">
            <w:pPr>
              <w:spacing w:after="20" w:line="240" w:lineRule="auto"/>
              <w:jc w:val="left"/>
              <w:rPr>
                <w:rFonts w:cs="Arial"/>
                <w:color w:val="FF0000"/>
                <w:sz w:val="20"/>
                <w:szCs w:val="20"/>
              </w:rPr>
            </w:pPr>
          </w:p>
          <w:p w14:paraId="7DC85088" w14:textId="3EEEF30F" w:rsidR="00AB669C" w:rsidRPr="00AB669C" w:rsidRDefault="00AB669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1DC1B4D8" w14:textId="77777777" w:rsidTr="000440D2">
        <w:trPr>
          <w:cantSplit/>
        </w:trPr>
        <w:tc>
          <w:tcPr>
            <w:tcW w:w="988" w:type="dxa"/>
          </w:tcPr>
          <w:p w14:paraId="3DFBD6B3" w14:textId="77777777" w:rsidR="00CE2D4B" w:rsidRPr="00FC76DC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6857EA" w14:textId="4BF6D009" w:rsidR="00CE2D4B" w:rsidRPr="00FC76DC" w:rsidRDefault="003165C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E1404</w:t>
            </w:r>
          </w:p>
        </w:tc>
        <w:tc>
          <w:tcPr>
            <w:tcW w:w="7229" w:type="dxa"/>
          </w:tcPr>
          <w:p w14:paraId="0C8CFE88" w14:textId="77777777" w:rsidR="00CE2D4B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131954B" w14:textId="77777777" w:rsid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A54E6BC" w14:textId="77777777" w:rsidR="003165C7" w:rsidRP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6247BC8" w14:textId="77777777" w:rsidR="003165C7" w:rsidRP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20AD9E6B" w14:textId="77777777" w:rsidR="003165C7" w:rsidRP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t>/*/GoodsShipment/GoodsItem/Commodity/CommodityCode/TaricAdditionalCode</w:t>
            </w:r>
          </w:p>
          <w:p w14:paraId="482D0393" w14:textId="4C84DF9C" w:rsid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>liczność może wynieść maksymalnie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3165C7">
              <w:rPr>
                <w:rFonts w:cs="Arial"/>
                <w:sz w:val="20"/>
                <w:szCs w:val="20"/>
              </w:rPr>
              <w:t>'2x'</w:t>
            </w:r>
          </w:p>
          <w:p w14:paraId="68A75C0F" w14:textId="77777777" w:rsid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8C0EDB" w14:textId="77777777" w:rsid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C9E195C" w14:textId="77777777" w:rsidR="003165C7" w:rsidRP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683FAD9E" w14:textId="77777777" w:rsidR="003165C7" w:rsidRP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lastRenderedPageBreak/>
              <w:t>WTEDY</w:t>
            </w:r>
          </w:p>
          <w:p w14:paraId="6DF48660" w14:textId="77777777" w:rsidR="003165C7" w:rsidRP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65C7">
              <w:rPr>
                <w:rFonts w:cs="Arial"/>
                <w:sz w:val="20"/>
                <w:szCs w:val="20"/>
                <w:lang w:val="en-GB"/>
              </w:rPr>
              <w:t>/*/GoodsShipment/GoodsItem/Commodity/CommodityCode/TaricAdditionalCode</w:t>
            </w:r>
          </w:p>
          <w:p w14:paraId="58D3F401" w14:textId="2D0BD501" w:rsid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5C7">
              <w:rPr>
                <w:rFonts w:cs="Arial"/>
                <w:sz w:val="20"/>
                <w:szCs w:val="20"/>
              </w:rPr>
              <w:t>liczność może wynieść maksymalnie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14869">
              <w:rPr>
                <w:rFonts w:cs="Arial"/>
                <w:color w:val="FF0000"/>
                <w:sz w:val="20"/>
                <w:szCs w:val="20"/>
              </w:rPr>
              <w:t>n 0..2</w:t>
            </w:r>
          </w:p>
          <w:p w14:paraId="78ADBC65" w14:textId="77777777" w:rsidR="003165C7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B01590B" w14:textId="079EFB69" w:rsidR="003165C7" w:rsidRPr="00FC76DC" w:rsidRDefault="003165C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CE2D4B" w:rsidRPr="00FC76DC" w14:paraId="29F00803" w14:textId="77777777" w:rsidTr="000440D2">
        <w:trPr>
          <w:cantSplit/>
        </w:trPr>
        <w:tc>
          <w:tcPr>
            <w:tcW w:w="988" w:type="dxa"/>
          </w:tcPr>
          <w:p w14:paraId="2B438A24" w14:textId="77777777" w:rsidR="00CE2D4B" w:rsidRPr="00FC76DC" w:rsidRDefault="00CE2D4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1743BB" w14:textId="1BA68B9D" w:rsidR="00CE2D4B" w:rsidRPr="00FC76DC" w:rsidRDefault="00F1486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E1406</w:t>
            </w:r>
          </w:p>
        </w:tc>
        <w:tc>
          <w:tcPr>
            <w:tcW w:w="7229" w:type="dxa"/>
          </w:tcPr>
          <w:p w14:paraId="60D15FD4" w14:textId="77777777" w:rsidR="00CE2D4B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6A55347" w14:textId="77777777" w:rsid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0C7DB21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7E2E5BCC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5384A701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>/*/GoodsShipment/GoodsItem/Procedure/AdditionalProcedure i</w:t>
            </w:r>
          </w:p>
          <w:p w14:paraId="2307C1FC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/*/GoodsShipment/GoodsItem/Commodity/DangerousGoods </w:t>
            </w:r>
          </w:p>
          <w:p w14:paraId="7BA9943E" w14:textId="7E6D39F0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liczność atrybutu może wynieść maksymalnie 1x;</w:t>
            </w:r>
          </w:p>
          <w:p w14:paraId="33A91B77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8F7154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0EFBA033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WTEDY  </w:t>
            </w:r>
          </w:p>
          <w:p w14:paraId="663D8198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/*/RiskAnalysisIdentification/RiskAnalysis/RiskAnalysisResult</w:t>
            </w:r>
          </w:p>
          <w:p w14:paraId="2B51DD18" w14:textId="3F549769" w:rsid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liczność atrybutu może wynieść maksymalnie 1x</w:t>
            </w:r>
          </w:p>
          <w:p w14:paraId="3CD75DBF" w14:textId="77777777" w:rsid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C52AC59" w14:textId="77777777" w:rsid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AAACBF1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455EAEE6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5C6878EE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F14869">
              <w:rPr>
                <w:rFonts w:cs="Arial"/>
                <w:sz w:val="20"/>
                <w:szCs w:val="20"/>
                <w:lang w:val="en-GB"/>
              </w:rPr>
              <w:t>/*/GoodsShipment/GoodsItem/Procedure/AdditionalProcedure i</w:t>
            </w:r>
          </w:p>
          <w:p w14:paraId="2EF43853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/*/GoodsShipment/GoodsItem/Commodity/DangerousGoods </w:t>
            </w:r>
          </w:p>
          <w:p w14:paraId="6A219746" w14:textId="18E9C2F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liczność atrybutu może wynieść maksymalnie </w:t>
            </w:r>
            <w:r w:rsidRPr="00041A21">
              <w:rPr>
                <w:rFonts w:cs="Arial"/>
                <w:color w:val="FF0000"/>
                <w:sz w:val="20"/>
                <w:szCs w:val="20"/>
              </w:rPr>
              <w:t>n 0..1;</w:t>
            </w:r>
          </w:p>
          <w:p w14:paraId="25B55171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8021CF1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JEŻELI &lt;Decisive Date&gt; jest MNIEJSZA lub RÓWNA &lt;TPendDate&gt;  </w:t>
            </w:r>
          </w:p>
          <w:p w14:paraId="441D0891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WTEDY  </w:t>
            </w:r>
          </w:p>
          <w:p w14:paraId="28DE734D" w14:textId="77777777" w:rsidR="00F14869" w:rsidRPr="00F14869" w:rsidRDefault="00F1486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>/*/RiskAnalysisIdentification/RiskAnalysis/RiskAnalysisResult</w:t>
            </w:r>
          </w:p>
          <w:p w14:paraId="78FA1587" w14:textId="66243573" w:rsidR="00F14869" w:rsidRDefault="00F14869" w:rsidP="000440D2">
            <w:pPr>
              <w:spacing w:after="20" w:line="240" w:lineRule="auto"/>
              <w:jc w:val="left"/>
              <w:rPr>
                <w:rFonts w:cs="Arial"/>
                <w:color w:val="FF0000"/>
                <w:sz w:val="20"/>
                <w:szCs w:val="20"/>
              </w:rPr>
            </w:pPr>
            <w:r w:rsidRPr="00F14869">
              <w:rPr>
                <w:rFonts w:cs="Arial"/>
                <w:sz w:val="20"/>
                <w:szCs w:val="20"/>
              </w:rPr>
              <w:t xml:space="preserve">liczność atrybutu może wynieść maksymalnie </w:t>
            </w:r>
            <w:r w:rsidRPr="00041A21">
              <w:rPr>
                <w:rFonts w:cs="Arial"/>
                <w:color w:val="FF0000"/>
                <w:sz w:val="20"/>
                <w:szCs w:val="20"/>
              </w:rPr>
              <w:t>n 0..1</w:t>
            </w:r>
          </w:p>
          <w:p w14:paraId="0C874DFA" w14:textId="77777777" w:rsidR="009F0197" w:rsidRDefault="009F019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C8E4B6A" w14:textId="08972D39" w:rsidR="00F14869" w:rsidRPr="00FC76DC" w:rsidRDefault="009F019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</w:t>
            </w:r>
          </w:p>
        </w:tc>
      </w:tr>
      <w:tr w:rsidR="00F85A28" w:rsidRPr="00FC76DC" w14:paraId="0085079B" w14:textId="77777777" w:rsidTr="000440D2">
        <w:trPr>
          <w:cantSplit/>
        </w:trPr>
        <w:tc>
          <w:tcPr>
            <w:tcW w:w="988" w:type="dxa"/>
          </w:tcPr>
          <w:p w14:paraId="3B353E76" w14:textId="77777777" w:rsidR="00F85A28" w:rsidRPr="00FC76DC" w:rsidRDefault="00F85A2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4AA0CE0" w14:textId="69774966" w:rsidR="00F85A28" w:rsidRPr="00FC76DC" w:rsidRDefault="00F85A2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E1407</w:t>
            </w:r>
          </w:p>
        </w:tc>
        <w:tc>
          <w:tcPr>
            <w:tcW w:w="7229" w:type="dxa"/>
            <w:vAlign w:val="center"/>
          </w:tcPr>
          <w:p w14:paraId="2047ADD1" w14:textId="77777777" w:rsidR="00F85A28" w:rsidRPr="00F85A28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85A28"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78E3E3A5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59A11E09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 xml:space="preserve">JEŻELI &lt;Decisive Date&gt; jest MNIEJSZA lub RÓWNA &lt;TPendDate&gt;  </w:t>
            </w:r>
          </w:p>
          <w:p w14:paraId="150A2B18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WTEDY dla każdej pozycji towarowej, skumulowana liczba wszystkich powtórzeń</w:t>
            </w:r>
          </w:p>
          <w:p w14:paraId="4223F9CE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/*/GoodsShipment/GoodsItem/SupportingDocument i</w:t>
            </w:r>
          </w:p>
          <w:p w14:paraId="7933359D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/*/GoodsShipment/GoodsItem/TransportDocument i</w:t>
            </w:r>
          </w:p>
          <w:p w14:paraId="3C9CC9D0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/*/GoodsShipment/GoodsItem/AdditionalReference</w:t>
            </w:r>
          </w:p>
          <w:p w14:paraId="65F6FB1D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powinna być mniejsza lub równa '99x'</w:t>
            </w:r>
          </w:p>
          <w:p w14:paraId="4F0C7D79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D36610D" w14:textId="77777777" w:rsidR="00F85A28" w:rsidRPr="00F85A28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85A28"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1A35FE40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 xml:space="preserve">JEŻELI &lt;Decisive Date&gt; jest MNIEJSZA lub RÓWNA &lt;TPendDate&gt;  </w:t>
            </w:r>
          </w:p>
          <w:p w14:paraId="24679E84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WTEDY dla każdej pozycji towarowej, skumulowana liczność wszystkich powtórzeń</w:t>
            </w:r>
          </w:p>
          <w:p w14:paraId="3638E972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/*/GoodsShipment/GoodsItem/SupportingDocument i</w:t>
            </w:r>
          </w:p>
          <w:p w14:paraId="40609CCC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val="en-GB" w:eastAsia="en-US"/>
              </w:rPr>
              <w:t>/*/GoodsShipment/GoodsItem/TransportDocument i</w:t>
            </w:r>
          </w:p>
          <w:p w14:paraId="556C048A" w14:textId="77777777" w:rsidR="00F85A28" w:rsidRPr="00F67560" w:rsidRDefault="00F85A2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>/*/GoodsShipment/GoodsItem/AdditionalReference</w:t>
            </w:r>
          </w:p>
          <w:p w14:paraId="3F1366D5" w14:textId="77777777" w:rsidR="00F85A28" w:rsidRDefault="00F85A28" w:rsidP="000440D2">
            <w:pPr>
              <w:spacing w:after="20" w:line="240" w:lineRule="auto"/>
              <w:jc w:val="left"/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</w:pPr>
            <w:r w:rsidRPr="00F67560">
              <w:rPr>
                <w:rFonts w:eastAsiaTheme="minorHAnsi" w:cs="Arial"/>
                <w:sz w:val="20"/>
                <w:szCs w:val="20"/>
                <w:lang w:eastAsia="en-US"/>
              </w:rPr>
              <w:t xml:space="preserve">powinna być mniejsza lub równa może wynieść maksymalnie </w:t>
            </w:r>
            <w:r w:rsidRPr="00F67560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n 0..99</w:t>
            </w:r>
          </w:p>
          <w:p w14:paraId="0EB8E434" w14:textId="77777777" w:rsidR="00F85A28" w:rsidRDefault="00F85A28" w:rsidP="000440D2">
            <w:pPr>
              <w:spacing w:after="20" w:line="240" w:lineRule="auto"/>
              <w:jc w:val="left"/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</w:pPr>
          </w:p>
          <w:p w14:paraId="0ABC9AA3" w14:textId="537AAFB4" w:rsidR="00F85A28" w:rsidRPr="00F85A28" w:rsidRDefault="00F85A28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eastAsiaTheme="minorHAnsi" w:cs="Arial"/>
                <w:color w:val="000000" w:themeColor="text1"/>
                <w:sz w:val="20"/>
                <w:szCs w:val="20"/>
                <w:lang w:eastAsia="en-US"/>
              </w:rPr>
              <w:t xml:space="preserve">Zmiana nie wpływa na implementację reguły. </w:t>
            </w:r>
          </w:p>
        </w:tc>
      </w:tr>
      <w:tr w:rsidR="00BE340A" w:rsidRPr="00FC76DC" w14:paraId="0ADA81BE" w14:textId="77777777" w:rsidTr="000440D2">
        <w:trPr>
          <w:cantSplit/>
        </w:trPr>
        <w:tc>
          <w:tcPr>
            <w:tcW w:w="988" w:type="dxa"/>
          </w:tcPr>
          <w:p w14:paraId="0A81751E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376AF08" w14:textId="4B81156F" w:rsidR="00BE340A" w:rsidRPr="00FC76DC" w:rsidRDefault="00BE340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R0003E</w:t>
            </w:r>
          </w:p>
        </w:tc>
        <w:tc>
          <w:tcPr>
            <w:tcW w:w="7229" w:type="dxa"/>
            <w:vAlign w:val="center"/>
          </w:tcPr>
          <w:p w14:paraId="14BE096D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597C49CD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102827F3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JEŻELI CC515C/Authorisation/type='C514'</w:t>
            </w:r>
          </w:p>
          <w:p w14:paraId="6F914D05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3444BE6A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musi istnieć pozwolenie wskazane w CC515C/Authorisation/referenceNumber</w:t>
            </w:r>
          </w:p>
          <w:p w14:paraId="4C49BD40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43EE2ACC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JEŻELI */ExportOperation/additionalDeclarationType jest jednym z ‘V’, ‘Z’</w:t>
            </w:r>
          </w:p>
          <w:p w14:paraId="22ECB931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6E89418C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pozwolenie musi być ważne i aktywne na dzień złożenia powiadomienia o wpisie do rejestru (PW515C).</w:t>
            </w:r>
          </w:p>
          <w:p w14:paraId="22A49345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- pozwolenie jest wydane na CC515C/Declarant/IdentificationNumber LUB CC515C/Exporter/ IdentificationNumber </w:t>
            </w:r>
          </w:p>
          <w:p w14:paraId="1EB277D7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- */GoodsShipment/GoodsItem/Procedure/requestedProcedure musi być zgodne z pozwoleniem </w:t>
            </w:r>
          </w:p>
          <w:p w14:paraId="3FAC284E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4A9310D3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*/CustomsOfficeOfExport musi być zgodny z podanym na pozwoleniu kodem urzędu właściwego dla danej lokalizacji towaru</w:t>
            </w:r>
          </w:p>
          <w:p w14:paraId="06F95C5A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758992D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Uwagi:</w:t>
            </w:r>
          </w:p>
          <w:p w14:paraId="0CF91AD5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- Dane pozwolenia (w tym CustomsOfficeOfExport właściwy dla lokalizacji) są sprawdzane </w:t>
            </w:r>
          </w:p>
          <w:p w14:paraId="4B871BCB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w słowniku 4015V1.</w:t>
            </w:r>
          </w:p>
          <w:p w14:paraId="1942205A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W pozwoleniu wskaźnik „Zwolnienie z obowiązku złożenia deklaracji poprzedzającej wyprowadzenie” = „Tak”.</w:t>
            </w:r>
          </w:p>
          <w:p w14:paraId="18DFDBDD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Powyższy słownik nie jest dostępny publicznie.</w:t>
            </w:r>
          </w:p>
          <w:p w14:paraId="5F02657B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val="en-GB" w:eastAsia="en-US"/>
              </w:rPr>
              <w:t>(R307 ECS2)</w:t>
            </w:r>
          </w:p>
          <w:p w14:paraId="79FC025C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53F38C17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val="en-GB" w:eastAsia="en-US"/>
              </w:rPr>
              <w:t>Jest:</w:t>
            </w:r>
          </w:p>
          <w:p w14:paraId="4152342F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val="en-GB" w:eastAsia="en-US"/>
              </w:rPr>
              <w:t>JEŻELI CC515C/Authorisation/type='C514'</w:t>
            </w:r>
          </w:p>
          <w:p w14:paraId="09A8C326" w14:textId="77777777" w:rsidR="00BE340A" w:rsidRPr="00BE340A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E340A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2A5334A4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musi istnieć pozwolenie wskazane w CC515C/Authorisation/referenceNumber</w:t>
            </w:r>
          </w:p>
          <w:p w14:paraId="55173505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7659D88E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JEŻELI */ExportOperation/additionalDeclarationType jest jednym z ‘V’, ‘Z’</w:t>
            </w:r>
          </w:p>
          <w:p w14:paraId="6FD5B452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7473ADFD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- pozwolenie musi być ważne i aktywne na dzień złożenia powiadomienia o wpisie do rejestru (PW515C).</w:t>
            </w:r>
          </w:p>
          <w:p w14:paraId="14E6BB06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- pozwolenie jest wydane na CC515C/Declarant/IdentificationNumber LUB CC515C/Exporter/ IdentificationNumber </w:t>
            </w:r>
          </w:p>
          <w:p w14:paraId="72A18F3F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- */GoodsShipment/GoodsItem/Procedure/requestedProcedure musi być zgodne z pozwoleniem </w:t>
            </w:r>
          </w:p>
          <w:p w14:paraId="3B015B53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ORAZ</w:t>
            </w:r>
          </w:p>
          <w:p w14:paraId="3E19474F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*/CustomsOfficeOfExport musi być zgodny z podanym na pozwoleniu kodem urzędu właściwego dla danej lokalizacji towaru</w:t>
            </w:r>
          </w:p>
          <w:p w14:paraId="6AD17877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107541C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Uwagi:</w:t>
            </w:r>
          </w:p>
          <w:p w14:paraId="58507CDA" w14:textId="4B2C4CCD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Dane pozwolenia (w tym CustomsOfficeOfExport właściwy dla lokalizacji)</w:t>
            </w:r>
            <w:r w:rsidR="00704DA5">
              <w:rPr>
                <w:rFonts w:eastAsiaTheme="minorHAnsi" w:cs="Arial"/>
                <w:sz w:val="20"/>
                <w:szCs w:val="20"/>
                <w:lang w:eastAsia="en-US"/>
              </w:rPr>
              <w:t xml:space="preserve">, dla którego wskaźnik </w:t>
            </w:r>
            <w:r w:rsidR="00704DA5" w:rsidRPr="00704DA5">
              <w:rPr>
                <w:rFonts w:eastAsiaTheme="minorHAnsi" w:cs="Arial"/>
                <w:sz w:val="20"/>
                <w:szCs w:val="20"/>
                <w:lang w:eastAsia="en-US"/>
              </w:rPr>
              <w:t>„Zwolnienie z obowiązku złożenia deklaracji poprzedzającej wyprowadzenie” = „Tak”</w:t>
            </w:r>
            <w:r w:rsidR="00704DA5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 xml:space="preserve"> są sprawdzane w słowniku 4015V1.</w:t>
            </w:r>
          </w:p>
          <w:p w14:paraId="067580FE" w14:textId="77777777" w:rsidR="00BE340A" w:rsidRPr="00550A5D" w:rsidRDefault="00BE340A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Powyższy słownik nie jest dostępny publicznie.</w:t>
            </w:r>
          </w:p>
          <w:p w14:paraId="1B258E8D" w14:textId="64E237E9" w:rsidR="00BE340A" w:rsidRPr="00FC76DC" w:rsidRDefault="00BE340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50A5D">
              <w:rPr>
                <w:rFonts w:eastAsiaTheme="minorHAnsi" w:cs="Arial"/>
                <w:sz w:val="20"/>
                <w:szCs w:val="20"/>
                <w:lang w:eastAsia="en-US"/>
              </w:rPr>
              <w:t>(R307 ECS2)</w:t>
            </w:r>
          </w:p>
        </w:tc>
      </w:tr>
      <w:tr w:rsidR="00BE340A" w:rsidRPr="00FC76DC" w14:paraId="4BAA719B" w14:textId="77777777" w:rsidTr="000440D2">
        <w:trPr>
          <w:cantSplit/>
        </w:trPr>
        <w:tc>
          <w:tcPr>
            <w:tcW w:w="988" w:type="dxa"/>
          </w:tcPr>
          <w:p w14:paraId="7BB00EEE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39ABCC" w14:textId="7AB6D4A0" w:rsidR="00BE340A" w:rsidRPr="00FC76DC" w:rsidRDefault="0083564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R0008E</w:t>
            </w:r>
          </w:p>
        </w:tc>
        <w:tc>
          <w:tcPr>
            <w:tcW w:w="7229" w:type="dxa"/>
          </w:tcPr>
          <w:p w14:paraId="2F84A8FD" w14:textId="77777777" w:rsidR="00BE340A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3821049" w14:textId="77777777" w:rsid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BCBB272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*/CustomsOfficeOfExport/referenceNumber musi w dniu wprowadzania komunikatu do systemu </w:t>
            </w:r>
          </w:p>
          <w:p w14:paraId="6089A82A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pracować w roli EXP (urząd wywozu). </w:t>
            </w:r>
          </w:p>
          <w:p w14:paraId="1C052A8D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lastRenderedPageBreak/>
              <w:t xml:space="preserve">Informacje o możliwych rolach pracy urzędów celnych w danych okresach znajdują się </w:t>
            </w:r>
          </w:p>
          <w:p w14:paraId="0D3E2E28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>w słowniku CL141 (Kalendarz pracy placówek).</w:t>
            </w:r>
          </w:p>
          <w:p w14:paraId="257D5A39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>(R343 ECS2)</w:t>
            </w:r>
          </w:p>
          <w:p w14:paraId="0409648B" w14:textId="77777777" w:rsid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FC39EC" w14:textId="77777777" w:rsid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95BE34B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*/CustomsOfficeOfExport/referenceNumber musi w dniu wprowadzania komunikatu do systemu </w:t>
            </w:r>
          </w:p>
          <w:p w14:paraId="352B8A31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pracować w roli EXP (urząd wywozu). </w:t>
            </w:r>
          </w:p>
          <w:p w14:paraId="62613A63" w14:textId="777777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Informacje o możliwych rolach pracy urzędów celnych w danych okresach znajdują się </w:t>
            </w:r>
          </w:p>
          <w:p w14:paraId="4709D7D5" w14:textId="7FF4F377" w:rsidR="00835640" w:rsidRPr="00835640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 xml:space="preserve">w słowniku </w:t>
            </w:r>
            <w:r w:rsidRPr="00835640">
              <w:rPr>
                <w:rFonts w:cs="Arial"/>
                <w:color w:val="FF0000"/>
                <w:sz w:val="20"/>
                <w:szCs w:val="20"/>
              </w:rPr>
              <w:t>171</w:t>
            </w:r>
            <w:r w:rsidRPr="00835640">
              <w:rPr>
                <w:rFonts w:cs="Arial"/>
                <w:sz w:val="20"/>
                <w:szCs w:val="20"/>
              </w:rPr>
              <w:t xml:space="preserve"> (Kalendarz pracy placówek).</w:t>
            </w:r>
          </w:p>
          <w:p w14:paraId="3B807F8F" w14:textId="732D21E6" w:rsidR="00835640" w:rsidRPr="00FC76DC" w:rsidRDefault="0083564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35640">
              <w:rPr>
                <w:rFonts w:cs="Arial"/>
                <w:sz w:val="20"/>
                <w:szCs w:val="20"/>
              </w:rPr>
              <w:t>(R343 ECS2)</w:t>
            </w:r>
          </w:p>
        </w:tc>
      </w:tr>
      <w:tr w:rsidR="00BE340A" w:rsidRPr="00FC76DC" w14:paraId="0F4B4941" w14:textId="77777777" w:rsidTr="000440D2">
        <w:trPr>
          <w:cantSplit/>
        </w:trPr>
        <w:tc>
          <w:tcPr>
            <w:tcW w:w="988" w:type="dxa"/>
          </w:tcPr>
          <w:p w14:paraId="2C32F280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8DE408" w14:textId="076A20A0" w:rsidR="00BE340A" w:rsidRPr="00FC76DC" w:rsidRDefault="007C7D0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R0012E</w:t>
            </w:r>
          </w:p>
        </w:tc>
        <w:tc>
          <w:tcPr>
            <w:tcW w:w="7229" w:type="dxa"/>
          </w:tcPr>
          <w:p w14:paraId="088D38EF" w14:textId="77777777" w:rsidR="00BE340A" w:rsidRPr="005B3DA0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Zmiana treści reguły.</w:t>
            </w:r>
          </w:p>
          <w:p w14:paraId="5CD25A20" w14:textId="77777777" w:rsidR="007C7D09" w:rsidRPr="005B3DA0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Było:</w:t>
            </w:r>
          </w:p>
          <w:p w14:paraId="5ECF8314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Podany /CC515C, CC513C/GoodsShipment/Consignment/LocationOfGoods/authorisationNumber</w:t>
            </w:r>
          </w:p>
          <w:p w14:paraId="59E471C0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LUB /CC613C, CC615C/Consignment/LocationOfGoods/authorisationNumber</w:t>
            </w:r>
          </w:p>
          <w:p w14:paraId="2BECCAA3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musi </w:t>
            </w:r>
          </w:p>
          <w:p w14:paraId="36269AAB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- mieć formalnie nadany numer </w:t>
            </w:r>
          </w:p>
          <w:p w14:paraId="02086898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- poza przypadkami (additinalDeclarationType = 'X', 'Y') musi być ważne i aktywne.</w:t>
            </w:r>
          </w:p>
          <w:p w14:paraId="17A133DD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E4F51F2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Uwagi: </w:t>
            </w:r>
          </w:p>
          <w:p w14:paraId="64078548" w14:textId="463B1C31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Dane miejsca są sprawdzane w słownik</w:t>
            </w:r>
            <w:r>
              <w:rPr>
                <w:rFonts w:cs="Arial"/>
                <w:sz w:val="20"/>
                <w:szCs w:val="20"/>
              </w:rPr>
              <w:t>u</w:t>
            </w:r>
            <w:r w:rsidRPr="007C7D09">
              <w:rPr>
                <w:rFonts w:cs="Arial"/>
                <w:sz w:val="20"/>
                <w:szCs w:val="20"/>
              </w:rPr>
              <w:t xml:space="preserve"> 4014. Te słowniki nie są dostępne publicznie.</w:t>
            </w:r>
          </w:p>
          <w:p w14:paraId="0F91093B" w14:textId="77777777" w:rsidR="007C7D09" w:rsidRPr="005B3DA0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(R310 ECS2)</w:t>
            </w:r>
          </w:p>
          <w:p w14:paraId="63BFB4F8" w14:textId="77777777" w:rsidR="007C7D09" w:rsidRPr="005B3DA0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936D3D1" w14:textId="77777777" w:rsidR="007C7D09" w:rsidRPr="005B3DA0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38ED22C3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Podany /CC515C, CC513C/GoodsShipment/Consignment/LocationOfGoods/authorisationNumber</w:t>
            </w:r>
          </w:p>
          <w:p w14:paraId="7C5B74D8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C7D09">
              <w:rPr>
                <w:rFonts w:cs="Arial"/>
                <w:sz w:val="20"/>
                <w:szCs w:val="20"/>
                <w:lang w:val="en-GB"/>
              </w:rPr>
              <w:t>LUB /CC613C, CC615C/Consignment/LocationOfGoods/authorisationNumber</w:t>
            </w:r>
          </w:p>
          <w:p w14:paraId="5B9E72C9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musi </w:t>
            </w:r>
          </w:p>
          <w:p w14:paraId="68A66DA5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- mieć formalnie nadany numer </w:t>
            </w:r>
          </w:p>
          <w:p w14:paraId="53C950F8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- poza przypadkami (additinalDeclarationType = 'X', 'Y') musi być ważne i aktywne.</w:t>
            </w:r>
          </w:p>
          <w:p w14:paraId="6D3427DC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4EA2719" w14:textId="7777777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Uwagi: </w:t>
            </w:r>
          </w:p>
          <w:p w14:paraId="25EAAD72" w14:textId="35639CE7" w:rsidR="007C7D09" w:rsidRPr="007C7D09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 xml:space="preserve">Dane miejsca są sprawdzane w </w:t>
            </w:r>
            <w:r w:rsidRPr="007C7D09">
              <w:rPr>
                <w:rFonts w:cs="Arial"/>
                <w:color w:val="FF0000"/>
                <w:sz w:val="20"/>
                <w:szCs w:val="20"/>
              </w:rPr>
              <w:t xml:space="preserve">słownikach 4012 lub 4014. </w:t>
            </w:r>
            <w:r w:rsidRPr="007C7D09">
              <w:rPr>
                <w:rFonts w:cs="Arial"/>
                <w:sz w:val="20"/>
                <w:szCs w:val="20"/>
              </w:rPr>
              <w:t>Te słowniki nie są dostępne publicznie.</w:t>
            </w:r>
          </w:p>
          <w:p w14:paraId="1371C97C" w14:textId="498726C1" w:rsidR="007C7D09" w:rsidRPr="00FC76DC" w:rsidRDefault="007C7D09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C7D09">
              <w:rPr>
                <w:rFonts w:cs="Arial"/>
                <w:sz w:val="20"/>
                <w:szCs w:val="20"/>
              </w:rPr>
              <w:t>(R310 ECS2)</w:t>
            </w:r>
          </w:p>
        </w:tc>
      </w:tr>
      <w:tr w:rsidR="00BE340A" w:rsidRPr="00FC76DC" w14:paraId="72EF8F10" w14:textId="77777777" w:rsidTr="000440D2">
        <w:trPr>
          <w:cantSplit/>
        </w:trPr>
        <w:tc>
          <w:tcPr>
            <w:tcW w:w="988" w:type="dxa"/>
          </w:tcPr>
          <w:p w14:paraId="564606B9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7CC551" w14:textId="262ADB64" w:rsidR="00BE340A" w:rsidRPr="00FC76DC" w:rsidRDefault="00A905F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</w:t>
            </w:r>
            <w:r w:rsidR="00F5694D">
              <w:rPr>
                <w:rFonts w:eastAsiaTheme="minorHAnsi" w:cs="Arial"/>
                <w:sz w:val="20"/>
                <w:szCs w:val="20"/>
                <w:lang w:eastAsia="en-US"/>
              </w:rPr>
              <w:t>0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22E</w:t>
            </w:r>
          </w:p>
        </w:tc>
        <w:tc>
          <w:tcPr>
            <w:tcW w:w="7229" w:type="dxa"/>
          </w:tcPr>
          <w:p w14:paraId="41013A40" w14:textId="77777777" w:rsidR="00BE340A" w:rsidRDefault="00A905F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96BC32A" w14:textId="77777777" w:rsidR="00F5694D" w:rsidRDefault="00F5694D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6825492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/CC515C, CC513C/GoodsShipment/GoodsItem/PreviousDocument/type</w:t>
            </w:r>
          </w:p>
          <w:p w14:paraId="70F32074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330D8">
              <w:rPr>
                <w:rFonts w:cs="Arial"/>
                <w:sz w:val="20"/>
                <w:szCs w:val="20"/>
              </w:rPr>
              <w:t xml:space="preserve">= 'C651' może wystąpić tylko raz na pozycji towarowej </w:t>
            </w:r>
          </w:p>
          <w:p w14:paraId="3A3103EB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WTEDY /CC515C/GoodsShipment/GoodsItem/PreviousDocument/referenceNumber musi się składać z</w:t>
            </w:r>
          </w:p>
          <w:p w14:paraId="057018EE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21 znaków (Reference Code) </w:t>
            </w:r>
          </w:p>
          <w:p w14:paraId="38790BAC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ORAZ /CC515C/GoodsShipment/GoodsItem/PreviousDocument/goodsItemNumber musi zawierać (Body Record Unique Reference) </w:t>
            </w:r>
          </w:p>
          <w:p w14:paraId="16C19B94" w14:textId="77777777" w:rsidR="004330D8" w:rsidRPr="005B3DA0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(R365 ECS2)</w:t>
            </w:r>
          </w:p>
          <w:p w14:paraId="7B20E824" w14:textId="77777777" w:rsidR="004330D8" w:rsidRPr="005B3DA0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F37562C" w14:textId="0286E768" w:rsidR="004330D8" w:rsidRPr="005B3DA0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lastRenderedPageBreak/>
              <w:t>Jest:</w:t>
            </w:r>
          </w:p>
          <w:p w14:paraId="2929ABBA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/CC515C, CC513C/GoodsShipment/GoodsItem/PreviousDocument/type</w:t>
            </w:r>
          </w:p>
          <w:p w14:paraId="3EADBD83" w14:textId="1CBB4B2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330D8">
              <w:rPr>
                <w:rFonts w:cs="Arial"/>
                <w:sz w:val="20"/>
                <w:szCs w:val="20"/>
              </w:rPr>
              <w:t xml:space="preserve">= 'C651' może </w:t>
            </w:r>
            <w:r w:rsidRPr="004330D8">
              <w:rPr>
                <w:rFonts w:cs="Arial"/>
                <w:color w:val="FF0000"/>
                <w:sz w:val="20"/>
                <w:szCs w:val="20"/>
              </w:rPr>
              <w:t>on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4330D8">
              <w:rPr>
                <w:rFonts w:cs="Arial"/>
                <w:sz w:val="20"/>
                <w:szCs w:val="20"/>
              </w:rPr>
              <w:t xml:space="preserve">wystąpić tylko raz na pozycji towarowej </w:t>
            </w:r>
          </w:p>
          <w:p w14:paraId="2A4C143F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>WTEDY /CC515C/GoodsShipment/GoodsItem/PreviousDocument/referenceNumber musi się składać z</w:t>
            </w:r>
          </w:p>
          <w:p w14:paraId="43B17D91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21 znaków (Reference Code) </w:t>
            </w:r>
          </w:p>
          <w:p w14:paraId="0B2B04DC" w14:textId="77777777" w:rsidR="004330D8" w:rsidRP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4330D8">
              <w:rPr>
                <w:rFonts w:cs="Arial"/>
                <w:sz w:val="20"/>
                <w:szCs w:val="20"/>
                <w:lang w:val="en-GB"/>
              </w:rPr>
              <w:t xml:space="preserve">ORAZ /CC515C/GoodsShipment/GoodsItem/PreviousDocument/goodsItemNumber musi zawierać (Body Record Unique Reference) </w:t>
            </w:r>
          </w:p>
          <w:p w14:paraId="7D46FE38" w14:textId="77777777" w:rsidR="00F5694D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330D8">
              <w:rPr>
                <w:rFonts w:cs="Arial"/>
                <w:sz w:val="20"/>
                <w:szCs w:val="20"/>
              </w:rPr>
              <w:t>(R365 ECS2)</w:t>
            </w:r>
          </w:p>
          <w:p w14:paraId="683060F3" w14:textId="77777777" w:rsidR="004330D8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8AA93A8" w14:textId="127A068D" w:rsidR="004330D8" w:rsidRPr="00FC76DC" w:rsidRDefault="004330D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BE340A" w:rsidRPr="00FC76DC" w14:paraId="35E617A9" w14:textId="77777777" w:rsidTr="000440D2">
        <w:trPr>
          <w:cantSplit/>
        </w:trPr>
        <w:tc>
          <w:tcPr>
            <w:tcW w:w="988" w:type="dxa"/>
          </w:tcPr>
          <w:p w14:paraId="7D5DE673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65EC33D" w14:textId="13BE29BA" w:rsidR="00BE340A" w:rsidRPr="00FC76DC" w:rsidRDefault="00026BB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R0023E</w:t>
            </w:r>
          </w:p>
        </w:tc>
        <w:tc>
          <w:tcPr>
            <w:tcW w:w="7229" w:type="dxa"/>
          </w:tcPr>
          <w:p w14:paraId="5A063128" w14:textId="77777777" w:rsidR="00BE340A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3249A28E" w14:textId="77777777" w:rsid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C74212D" w14:textId="77777777" w:rsidR="00026BBF" w:rsidRPr="005B3DA0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JEŻELI /*/ GoodsShipment/GoodsItem/PreviousDocument/type='C651' </w:t>
            </w:r>
          </w:p>
          <w:p w14:paraId="7E2993FC" w14:textId="77777777" w:rsidR="00026BBF" w:rsidRPr="005B3DA0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WTEDY /CC515C/GoodsShipment/GoodsItem/PreviousDocument/referenceNumber musi być unikalny </w:t>
            </w:r>
          </w:p>
          <w:p w14:paraId="1C1F262E" w14:textId="77777777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>To znaczy, że nie był już użyty na innej deklaracji eksportowej (nie brane są pod uwagę deklaracje odrzucone,</w:t>
            </w:r>
          </w:p>
          <w:p w14:paraId="72088175" w14:textId="77777777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którym odmówiono przyjęcia, unieważnione, którym odmówiono zwolnienia lub dla których rozpoczęto </w:t>
            </w:r>
          </w:p>
          <w:p w14:paraId="4B5B6209" w14:textId="77777777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>i nie zakończono rejestracji manualnej).</w:t>
            </w:r>
          </w:p>
          <w:p w14:paraId="0BCCC8EB" w14:textId="77777777" w:rsidR="00026BBF" w:rsidRPr="005B3DA0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(R366 ECS2) </w:t>
            </w:r>
          </w:p>
          <w:p w14:paraId="12627F21" w14:textId="77777777" w:rsidR="00026BBF" w:rsidRPr="005B3DA0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4B3A02D" w14:textId="77777777" w:rsidR="00026BBF" w:rsidRPr="005B3DA0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0743735E" w14:textId="77777777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26BBF">
              <w:rPr>
                <w:rFonts w:cs="Arial"/>
                <w:sz w:val="20"/>
                <w:szCs w:val="20"/>
                <w:lang w:val="en-GB"/>
              </w:rPr>
              <w:t xml:space="preserve">JEŻELI /*/ GoodsShipment/GoodsItem/PreviousDocument/type='C651' </w:t>
            </w:r>
          </w:p>
          <w:p w14:paraId="41AD8B9B" w14:textId="77777777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26BBF">
              <w:rPr>
                <w:rFonts w:cs="Arial"/>
                <w:sz w:val="20"/>
                <w:szCs w:val="20"/>
                <w:lang w:val="en-GB"/>
              </w:rPr>
              <w:t xml:space="preserve">WTEDY /CC515C/GoodsShipment/GoodsItem/PreviousDocument/referenceNumber musi być unikalny </w:t>
            </w:r>
          </w:p>
          <w:p w14:paraId="39D18476" w14:textId="593B07D5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To znaczy, że nie był już użyty na </w:t>
            </w:r>
            <w:r w:rsidRPr="00026BBF">
              <w:rPr>
                <w:rFonts w:cs="Arial"/>
                <w:color w:val="FF0000"/>
                <w:sz w:val="20"/>
                <w:szCs w:val="20"/>
              </w:rPr>
              <w:t xml:space="preserve">innym zgłoszeniu eksportowym </w:t>
            </w:r>
            <w:r w:rsidRPr="00026BBF">
              <w:rPr>
                <w:rFonts w:cs="Arial"/>
                <w:sz w:val="20"/>
                <w:szCs w:val="20"/>
              </w:rPr>
              <w:t xml:space="preserve">(nie brane są pod uwagę </w:t>
            </w:r>
            <w:r w:rsidRPr="00026BBF">
              <w:rPr>
                <w:rFonts w:cs="Arial"/>
                <w:color w:val="FF0000"/>
                <w:sz w:val="20"/>
                <w:szCs w:val="20"/>
              </w:rPr>
              <w:t xml:space="preserve">zgłoszenia </w:t>
            </w:r>
            <w:r w:rsidRPr="00026BBF">
              <w:rPr>
                <w:rFonts w:cs="Arial"/>
                <w:sz w:val="20"/>
                <w:szCs w:val="20"/>
              </w:rPr>
              <w:t>odrzucone,</w:t>
            </w:r>
          </w:p>
          <w:p w14:paraId="35D383D3" w14:textId="77777777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którym odmówiono przyjęcia, unieważnione, którym odmówiono zwolnienia lub dla których rozpoczęto </w:t>
            </w:r>
          </w:p>
          <w:p w14:paraId="0E751125" w14:textId="77777777" w:rsidR="00026BBF" w:rsidRP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>i nie zakończono rejestracji manualnej).</w:t>
            </w:r>
          </w:p>
          <w:p w14:paraId="7C736201" w14:textId="77777777" w:rsid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26BBF">
              <w:rPr>
                <w:rFonts w:cs="Arial"/>
                <w:sz w:val="20"/>
                <w:szCs w:val="20"/>
              </w:rPr>
              <w:t xml:space="preserve">(R366 ECS2) </w:t>
            </w:r>
          </w:p>
          <w:p w14:paraId="648842FA" w14:textId="77777777" w:rsidR="00026BBF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C74BF92" w14:textId="49933709" w:rsidR="00026BBF" w:rsidRPr="00FC76DC" w:rsidRDefault="00026BB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reguły.</w:t>
            </w:r>
          </w:p>
        </w:tc>
      </w:tr>
      <w:tr w:rsidR="00BE340A" w:rsidRPr="00FC76DC" w14:paraId="55B266D6" w14:textId="77777777" w:rsidTr="000440D2">
        <w:trPr>
          <w:cantSplit/>
        </w:trPr>
        <w:tc>
          <w:tcPr>
            <w:tcW w:w="988" w:type="dxa"/>
          </w:tcPr>
          <w:p w14:paraId="57267D25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A9BCA9B" w14:textId="496ADCB8" w:rsidR="00BE340A" w:rsidRPr="00FC76DC" w:rsidRDefault="00EF1F1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R0038E</w:t>
            </w:r>
          </w:p>
        </w:tc>
        <w:tc>
          <w:tcPr>
            <w:tcW w:w="7229" w:type="dxa"/>
          </w:tcPr>
          <w:p w14:paraId="51B62B6E" w14:textId="77777777" w:rsidR="00BE340A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80CDAD3" w14:textId="77777777" w:rsidR="00EF1F16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B1776EF" w14:textId="77777777" w:rsidR="00EF1F16" w:rsidRPr="005B3DA0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CC515C, CC513C/GoodsShipment/GoodsItem/AdditionalInformation/code = 'EXP15' może być użyty tylko raz w AdditionalInformation </w:t>
            </w:r>
          </w:p>
          <w:p w14:paraId="2E3A8D16" w14:textId="77777777" w:rsidR="00EF1F16" w:rsidRPr="00EF1F16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F1F16">
              <w:rPr>
                <w:rFonts w:cs="Arial"/>
                <w:sz w:val="20"/>
                <w:szCs w:val="20"/>
              </w:rPr>
              <w:t>(tzn. nieprawidłowe jest użycie dwóch lub więcej kodów 4PL03 na jednej pozycji towarowej)</w:t>
            </w:r>
          </w:p>
          <w:p w14:paraId="17434BCD" w14:textId="77777777" w:rsidR="00EF1F16" w:rsidRPr="005B3DA0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(R359 ECS2) </w:t>
            </w:r>
          </w:p>
          <w:p w14:paraId="7FDD27EC" w14:textId="77777777" w:rsidR="00EF1F16" w:rsidRPr="005B3DA0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1A40112" w14:textId="77777777" w:rsidR="00EF1F16" w:rsidRPr="005B3DA0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51FA7E98" w14:textId="77777777" w:rsidR="00EF1F16" w:rsidRPr="00EF1F16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F1F16">
              <w:rPr>
                <w:rFonts w:cs="Arial"/>
                <w:sz w:val="20"/>
                <w:szCs w:val="20"/>
                <w:lang w:val="en-GB"/>
              </w:rPr>
              <w:t xml:space="preserve">CC515C, CC513C/GoodsShipment/GoodsItem/AdditionalInformation/code = 'EXP15' może być użyty tylko raz w AdditionalInformation </w:t>
            </w:r>
          </w:p>
          <w:p w14:paraId="11D77DC4" w14:textId="61614694" w:rsidR="00EF1F16" w:rsidRPr="00EF1F16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F1F16">
              <w:rPr>
                <w:rFonts w:cs="Arial"/>
                <w:sz w:val="20"/>
                <w:szCs w:val="20"/>
              </w:rPr>
              <w:t xml:space="preserve">(tzn. nieprawidłowe jest użycie </w:t>
            </w:r>
            <w:r w:rsidRPr="00EF1F16">
              <w:rPr>
                <w:rFonts w:cs="Arial"/>
                <w:color w:val="FF0000"/>
                <w:sz w:val="20"/>
                <w:szCs w:val="20"/>
              </w:rPr>
              <w:t xml:space="preserve">dwóch lub więcej kodów na jednej </w:t>
            </w:r>
            <w:r w:rsidRPr="00EF1F16">
              <w:rPr>
                <w:rFonts w:cs="Arial"/>
                <w:sz w:val="20"/>
                <w:szCs w:val="20"/>
              </w:rPr>
              <w:t>pozycji towarowej)</w:t>
            </w:r>
          </w:p>
          <w:p w14:paraId="130074F0" w14:textId="77777777" w:rsidR="00EF1F16" w:rsidRPr="00EF1F16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F1F16">
              <w:rPr>
                <w:rFonts w:cs="Arial"/>
                <w:sz w:val="20"/>
                <w:szCs w:val="20"/>
              </w:rPr>
              <w:t xml:space="preserve">(R359 ECS2) </w:t>
            </w:r>
          </w:p>
          <w:p w14:paraId="3AC1B9D1" w14:textId="77777777" w:rsidR="00EF1F16" w:rsidRDefault="00EF1F1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5B8982A" w14:textId="35EFE7CE" w:rsidR="00062210" w:rsidRPr="00FC76DC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Zmiana nie wpływa na implementację</w:t>
            </w:r>
          </w:p>
        </w:tc>
      </w:tr>
      <w:tr w:rsidR="00BE340A" w:rsidRPr="00FC76DC" w14:paraId="3FB4BD14" w14:textId="77777777" w:rsidTr="000440D2">
        <w:trPr>
          <w:cantSplit/>
        </w:trPr>
        <w:tc>
          <w:tcPr>
            <w:tcW w:w="988" w:type="dxa"/>
          </w:tcPr>
          <w:p w14:paraId="382008F1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03E04A" w14:textId="68441881" w:rsidR="00BE340A" w:rsidRPr="00FC76DC" w:rsidRDefault="0006221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R0048E</w:t>
            </w:r>
          </w:p>
        </w:tc>
        <w:tc>
          <w:tcPr>
            <w:tcW w:w="7229" w:type="dxa"/>
          </w:tcPr>
          <w:p w14:paraId="1103BE7F" w14:textId="77777777" w:rsidR="00BE340A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47FC26BB" w14:textId="77777777" w:rsid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0BC2659" w14:textId="77777777" w:rsidR="00062210" w:rsidRPr="005B3DA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JEŻELI CC507C/ExportOperation/MRN albo CC507BC/Document/ExportOperation/MRN </w:t>
            </w:r>
          </w:p>
          <w:p w14:paraId="1D17E094" w14:textId="77777777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</w:rPr>
              <w:t xml:space="preserve">    </w:t>
            </w:r>
            <w:r w:rsidRPr="00062210">
              <w:rPr>
                <w:rFonts w:cs="Arial"/>
                <w:sz w:val="20"/>
                <w:szCs w:val="20"/>
              </w:rPr>
              <w:t>zawiera jako 17 (przedostatni) znak 'C'  </w:t>
            </w:r>
          </w:p>
          <w:p w14:paraId="380F42BE" w14:textId="77777777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</w:rPr>
              <w:t>WTEDY */ExportOperation/storingFlag musi być równe '0'</w:t>
            </w:r>
          </w:p>
          <w:p w14:paraId="3C80369C" w14:textId="77777777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DBBD25F" w14:textId="77777777" w:rsidR="00062210" w:rsidRPr="005B3DA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(R372 ECS2) </w:t>
            </w:r>
          </w:p>
          <w:p w14:paraId="212CE209" w14:textId="77777777" w:rsidR="00062210" w:rsidRPr="005B3DA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2BFD5FD2" w14:textId="77777777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062210">
              <w:rPr>
                <w:rFonts w:cs="Arial"/>
                <w:sz w:val="20"/>
                <w:szCs w:val="20"/>
                <w:lang w:val="en-GB"/>
              </w:rPr>
              <w:t xml:space="preserve">JEŻELI CC507C/ExportOperation/MRN albo CC507BC/Document/ExportOperation/MRN </w:t>
            </w:r>
          </w:p>
          <w:p w14:paraId="3251B55C" w14:textId="77777777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062210">
              <w:rPr>
                <w:rFonts w:cs="Arial"/>
                <w:sz w:val="20"/>
                <w:szCs w:val="20"/>
              </w:rPr>
              <w:t>zawiera jako 17 (przedostatni) znak 'C'  </w:t>
            </w:r>
          </w:p>
          <w:p w14:paraId="03A75B80" w14:textId="04759822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</w:rPr>
              <w:t>WTEDY */ExportOperation/storingFlag musi być równe '0'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062210">
              <w:rPr>
                <w:rFonts w:cs="Arial"/>
                <w:color w:val="FF0000"/>
                <w:sz w:val="20"/>
                <w:szCs w:val="20"/>
              </w:rPr>
              <w:t>(zero)</w:t>
            </w:r>
          </w:p>
          <w:p w14:paraId="466DDF25" w14:textId="77777777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0165747" w14:textId="77777777" w:rsidR="00062210" w:rsidRP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62210">
              <w:rPr>
                <w:rFonts w:cs="Arial"/>
                <w:sz w:val="20"/>
                <w:szCs w:val="20"/>
              </w:rPr>
              <w:t xml:space="preserve">(R372 ECS2) </w:t>
            </w:r>
          </w:p>
          <w:p w14:paraId="500979E6" w14:textId="77777777" w:rsidR="00062210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FC04F72" w14:textId="7EB301FC" w:rsidR="00062210" w:rsidRPr="00FC76DC" w:rsidRDefault="0006221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wypływa na implementację reguły.</w:t>
            </w:r>
          </w:p>
        </w:tc>
      </w:tr>
      <w:tr w:rsidR="00BE340A" w:rsidRPr="00FC76DC" w14:paraId="18EE6B12" w14:textId="77777777" w:rsidTr="000440D2">
        <w:trPr>
          <w:cantSplit/>
        </w:trPr>
        <w:tc>
          <w:tcPr>
            <w:tcW w:w="988" w:type="dxa"/>
          </w:tcPr>
          <w:p w14:paraId="13C67B10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06BE3A3" w14:textId="7966C944" w:rsidR="00BE340A" w:rsidRPr="00FC76DC" w:rsidRDefault="0031674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R0057E</w:t>
            </w:r>
          </w:p>
        </w:tc>
        <w:tc>
          <w:tcPr>
            <w:tcW w:w="7229" w:type="dxa"/>
          </w:tcPr>
          <w:p w14:paraId="24EF679C" w14:textId="77777777" w:rsidR="00BE340A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ED1E8FA" w14:textId="77777777" w:rsid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25E717C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CC507C, CC507BC/ExportOperation/MRN musi być numerem ewidencyjnym nadanym przez system AES (18 znakowy</w:t>
            </w:r>
          </w:p>
          <w:p w14:paraId="0C348BD9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numer MRN na eksportowym dokumencie towarzyszącym EAD)</w:t>
            </w:r>
          </w:p>
          <w:p w14:paraId="56E5C997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87383D1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 Reguła nie obowiązuje w następujących przypadkach:</w:t>
            </w:r>
          </w:p>
          <w:p w14:paraId="1294BA3A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- w komunikacie IE507, gdy */ExportOperation/@ZgloszenieECS  = "0"</w:t>
            </w:r>
          </w:p>
          <w:p w14:paraId="6EB8F99E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(R519 ECS2)</w:t>
            </w:r>
          </w:p>
          <w:p w14:paraId="336ACAD9" w14:textId="77777777" w:rsid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7910C5B" w14:textId="77777777" w:rsid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5B005151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CC507C, CC507BC/ExportOperation/MRN musi być numerem ewidencyjnym nadanym przez system AES (18 znakowy</w:t>
            </w:r>
          </w:p>
          <w:p w14:paraId="363C8670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numer MRN na eksportowym dokumencie towarzyszącym EAD)</w:t>
            </w:r>
          </w:p>
          <w:p w14:paraId="4AFE53C0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9DFB728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 Reguła nie obowiązuje w następujących przypadkach:</w:t>
            </w:r>
          </w:p>
          <w:p w14:paraId="36823B2B" w14:textId="32051B1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 xml:space="preserve">- w komunikacie </w:t>
            </w:r>
            <w:r w:rsidRPr="00316748">
              <w:rPr>
                <w:rFonts w:cs="Arial"/>
                <w:color w:val="FF0000"/>
                <w:sz w:val="20"/>
                <w:szCs w:val="20"/>
              </w:rPr>
              <w:t>CC507C</w:t>
            </w:r>
            <w:r w:rsidRPr="00316748">
              <w:rPr>
                <w:rFonts w:cs="Arial"/>
                <w:sz w:val="20"/>
                <w:szCs w:val="20"/>
              </w:rPr>
              <w:t>, gdy */ExportOperation/@ZgloszenieECS  = "0"</w:t>
            </w:r>
          </w:p>
          <w:p w14:paraId="3D24BEF5" w14:textId="77777777" w:rsidR="00316748" w:rsidRP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6748">
              <w:rPr>
                <w:rFonts w:cs="Arial"/>
                <w:sz w:val="20"/>
                <w:szCs w:val="20"/>
              </w:rPr>
              <w:t>(R519 ECS2)</w:t>
            </w:r>
          </w:p>
          <w:p w14:paraId="06D81147" w14:textId="77777777" w:rsidR="00316748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608C15B" w14:textId="6F8F9644" w:rsidR="00316748" w:rsidRPr="00FC76DC" w:rsidRDefault="0031674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4E1C966E" w14:textId="77777777" w:rsidTr="000440D2">
        <w:trPr>
          <w:cantSplit/>
        </w:trPr>
        <w:tc>
          <w:tcPr>
            <w:tcW w:w="988" w:type="dxa"/>
          </w:tcPr>
          <w:p w14:paraId="69EFFE68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FFCF2C" w14:textId="0AA78A8B" w:rsidR="00BE340A" w:rsidRPr="00FC76DC" w:rsidRDefault="001E4B7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R0084E</w:t>
            </w:r>
          </w:p>
        </w:tc>
        <w:tc>
          <w:tcPr>
            <w:tcW w:w="7229" w:type="dxa"/>
          </w:tcPr>
          <w:p w14:paraId="0D3C8E3F" w14:textId="77777777" w:rsid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EB31E2F" w14:textId="77777777" w:rsid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F5C456D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JEŻELI */AdditionalInformation/code zawiera 'PCS01'</w:t>
            </w:r>
          </w:p>
          <w:p w14:paraId="61E012BB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ORAZ */AdditionalInformation/text zawiera IDSISC</w:t>
            </w:r>
          </w:p>
          <w:p w14:paraId="6C3B693F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WTEDY</w:t>
            </w:r>
          </w:p>
          <w:p w14:paraId="3E418382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 xml:space="preserve">IDSISC jest sprawdzany w słowniku PDR 4003 i musi być aktywny </w:t>
            </w:r>
          </w:p>
          <w:p w14:paraId="725EE22C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ORAZ musi posiadać kanał komunikacji do wysyłki komunikatu do PPCS.</w:t>
            </w:r>
          </w:p>
          <w:p w14:paraId="3D17AAEB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(R2000 ECS2)</w:t>
            </w:r>
          </w:p>
          <w:p w14:paraId="295FB7E4" w14:textId="77777777" w:rsid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22C9A18" w14:textId="77777777" w:rsid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22D75F0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JEŻELI */AdditionalInformation/code zawiera 'PCS01'</w:t>
            </w:r>
          </w:p>
          <w:p w14:paraId="25123A47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ORAZ */AdditionalInformation/text zawiera IDSISC</w:t>
            </w:r>
          </w:p>
          <w:p w14:paraId="47527137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WTEDY</w:t>
            </w:r>
          </w:p>
          <w:p w14:paraId="40CE1708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 xml:space="preserve">IDSISC jest sprawdzany w słowniku PDR 4003 i musi być aktywny </w:t>
            </w:r>
          </w:p>
          <w:p w14:paraId="3D5675C2" w14:textId="551FA94E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lastRenderedPageBreak/>
              <w:t>ORAZ musi posiadać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1E4B7A">
              <w:rPr>
                <w:rFonts w:cs="Arial"/>
                <w:color w:val="FF0000"/>
                <w:sz w:val="20"/>
                <w:szCs w:val="20"/>
              </w:rPr>
              <w:t xml:space="preserve">wskazany </w:t>
            </w:r>
            <w:r w:rsidRPr="001E4B7A">
              <w:rPr>
                <w:rFonts w:cs="Arial"/>
                <w:sz w:val="20"/>
                <w:szCs w:val="20"/>
              </w:rPr>
              <w:t>kanał komunikacji do wysyłki komunikatu do PPCS.</w:t>
            </w:r>
          </w:p>
          <w:p w14:paraId="38F063E0" w14:textId="77777777" w:rsidR="001E4B7A" w:rsidRP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E4B7A">
              <w:rPr>
                <w:rFonts w:cs="Arial"/>
                <w:sz w:val="20"/>
                <w:szCs w:val="20"/>
              </w:rPr>
              <w:t>(R2000 ECS2)</w:t>
            </w:r>
          </w:p>
          <w:p w14:paraId="683393D0" w14:textId="77777777" w:rsidR="001E4B7A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BB9A56" w14:textId="3921AED4" w:rsidR="001E4B7A" w:rsidRPr="00FC76DC" w:rsidRDefault="001E4B7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nie wpływa na implementację reguły</w:t>
            </w:r>
          </w:p>
        </w:tc>
      </w:tr>
      <w:tr w:rsidR="00BE340A" w:rsidRPr="00FC76DC" w14:paraId="0CACC96E" w14:textId="77777777" w:rsidTr="000440D2">
        <w:trPr>
          <w:cantSplit/>
        </w:trPr>
        <w:tc>
          <w:tcPr>
            <w:tcW w:w="988" w:type="dxa"/>
          </w:tcPr>
          <w:p w14:paraId="509BE971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577B3B" w14:textId="5E3A0874" w:rsidR="00BE340A" w:rsidRPr="00FC76DC" w:rsidRDefault="00B7009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R0085E</w:t>
            </w:r>
          </w:p>
        </w:tc>
        <w:tc>
          <w:tcPr>
            <w:tcW w:w="7229" w:type="dxa"/>
          </w:tcPr>
          <w:p w14:paraId="334EF442" w14:textId="77777777" w:rsidR="00BE340A" w:rsidRPr="005B3DA0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Zmiana treści reguły.</w:t>
            </w:r>
          </w:p>
          <w:p w14:paraId="4E30B39B" w14:textId="77777777" w:rsidR="00B7009F" w:rsidRPr="005B3DA0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Było:</w:t>
            </w:r>
          </w:p>
          <w:p w14:paraId="3AE2D0B4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JEŻELI CC515C/ExportOperation/additionalDeclarationType = ‘Z’ lub ‘V’</w:t>
            </w:r>
          </w:p>
          <w:p w14:paraId="2A6D676D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    ORAZ */GoodsShipment/AdditionalInformation/code = 'PL003'</w:t>
            </w:r>
          </w:p>
          <w:p w14:paraId="422598DD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WTEDY /GoodsShipment/PreviousDocment/type = ‘NCLE’</w:t>
            </w:r>
          </w:p>
          <w:p w14:paraId="37662F13" w14:textId="77777777" w:rsidR="00B7009F" w:rsidRPr="005B3DA0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ORAZ w elemencie /GoodsShipment/PreviousDoument/refenceNumber należy podać numer rejestru </w:t>
            </w:r>
          </w:p>
          <w:p w14:paraId="6628CF1B" w14:textId="77777777" w:rsidR="00B7009F" w:rsidRPr="005B3DA0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</w:p>
          <w:p w14:paraId="469E2B88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UWAGA:</w:t>
            </w:r>
          </w:p>
          <w:p w14:paraId="3CF8C963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przypadku braku kodu */GoodsShipment/AdditionalInformation/code = 'PL003', data wpisu do rejestru,</w:t>
            </w:r>
          </w:p>
          <w:p w14:paraId="2F52B1A9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 xml:space="preserve">o którym mówi reguła, (tym samym ZUZ) będzie walidowana na dzień przyjęcia tj. po dacie wskazanej </w:t>
            </w:r>
          </w:p>
          <w:p w14:paraId="127659F1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elemencie declarationAcceptanceDate w powiązanym komunikacie PW528C.</w:t>
            </w:r>
          </w:p>
          <w:p w14:paraId="61653935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8C8641F" w14:textId="77777777" w:rsid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797351D" w14:textId="77777777" w:rsidR="00B7009F" w:rsidRPr="005B3DA0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3C1531AD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JEŻELI CC515C/ExportOperation/additionalDeclarationType = ‘Z’ lub ‘V’</w:t>
            </w:r>
          </w:p>
          <w:p w14:paraId="141F8574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    ORAZ */GoodsShipment/AdditionalInformation/code = 'PL003'</w:t>
            </w:r>
          </w:p>
          <w:p w14:paraId="184F712F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7009F">
              <w:rPr>
                <w:rFonts w:cs="Arial"/>
                <w:sz w:val="20"/>
                <w:szCs w:val="20"/>
                <w:lang w:val="en-GB"/>
              </w:rPr>
              <w:t>WTEDY /GoodsShipment/PreviousDocment/type = ‘NCLE’</w:t>
            </w:r>
          </w:p>
          <w:p w14:paraId="3AB5DAD6" w14:textId="08158BEF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B3DA0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B7009F">
              <w:rPr>
                <w:rFonts w:cs="Arial"/>
                <w:sz w:val="20"/>
                <w:szCs w:val="20"/>
              </w:rPr>
              <w:t xml:space="preserve">ORAZ w elemencie /GoodsShipment/PreviousDoument/refenceNumber należy podać numer rejestru </w:t>
            </w:r>
            <w:r w:rsidR="006537E1" w:rsidRPr="00B7009F">
              <w:rPr>
                <w:rFonts w:cs="Arial"/>
                <w:color w:val="FF0000"/>
                <w:sz w:val="20"/>
                <w:szCs w:val="20"/>
              </w:rPr>
              <w:t>zgłaszającego</w:t>
            </w:r>
          </w:p>
          <w:p w14:paraId="6D991782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 xml:space="preserve">    </w:t>
            </w:r>
          </w:p>
          <w:p w14:paraId="2527D947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UWAGA:</w:t>
            </w:r>
          </w:p>
          <w:p w14:paraId="04C746CC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przypadku braku kodu */GoodsShipment/AdditionalInformation/code = 'PL003', data wpisu do rejestru,</w:t>
            </w:r>
          </w:p>
          <w:p w14:paraId="6BF3B6F4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 xml:space="preserve">o którym mówi reguła, (tym samym ZUZ) będzie walidowana na dzień przyjęcia tj. po dacie wskazanej </w:t>
            </w:r>
          </w:p>
          <w:p w14:paraId="7FBEAD57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7009F">
              <w:rPr>
                <w:rFonts w:cs="Arial"/>
                <w:sz w:val="20"/>
                <w:szCs w:val="20"/>
              </w:rPr>
              <w:t>w elemencie declarationAcceptanceDate w powiązanym komunikacie PW528C.</w:t>
            </w:r>
          </w:p>
          <w:p w14:paraId="510CE8CD" w14:textId="77777777" w:rsidR="00B7009F" w:rsidRPr="00B7009F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1F3E7B" w14:textId="7752196C" w:rsidR="00B7009F" w:rsidRPr="00FC76DC" w:rsidRDefault="00B7009F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61879F01" w14:textId="77777777" w:rsidTr="000440D2">
        <w:trPr>
          <w:cantSplit/>
        </w:trPr>
        <w:tc>
          <w:tcPr>
            <w:tcW w:w="988" w:type="dxa"/>
          </w:tcPr>
          <w:p w14:paraId="5BB84525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418185" w14:textId="38889FD8" w:rsidR="00BE340A" w:rsidRPr="00FC76DC" w:rsidRDefault="00CB524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R009</w:t>
            </w:r>
            <w:r w:rsidR="00B65890">
              <w:rPr>
                <w:rFonts w:eastAsiaTheme="minorHAnsi" w:cs="Arial"/>
                <w:sz w:val="20"/>
                <w:szCs w:val="20"/>
                <w:lang w:eastAsia="en-US"/>
              </w:rPr>
              <w:t>0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7229" w:type="dxa"/>
          </w:tcPr>
          <w:p w14:paraId="3712A66E" w14:textId="1A0260E9" w:rsidR="00BE340A" w:rsidRPr="00FC76DC" w:rsidRDefault="00CB524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reguły</w:t>
            </w:r>
          </w:p>
        </w:tc>
      </w:tr>
      <w:tr w:rsidR="00BE340A" w:rsidRPr="00FC76DC" w14:paraId="42E2AC72" w14:textId="77777777" w:rsidTr="000440D2">
        <w:trPr>
          <w:cantSplit/>
        </w:trPr>
        <w:tc>
          <w:tcPr>
            <w:tcW w:w="988" w:type="dxa"/>
          </w:tcPr>
          <w:p w14:paraId="2AEBC96C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9B08D4" w14:textId="172681A8" w:rsidR="00BE340A" w:rsidRPr="00FC76DC" w:rsidRDefault="00B6589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R0092E</w:t>
            </w:r>
          </w:p>
        </w:tc>
        <w:tc>
          <w:tcPr>
            <w:tcW w:w="7229" w:type="dxa"/>
          </w:tcPr>
          <w:p w14:paraId="768F462C" w14:textId="77777777" w:rsidR="00BE340A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treści reguły. </w:t>
            </w:r>
          </w:p>
          <w:p w14:paraId="31B57A2D" w14:textId="77777777" w:rsid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DC3FA6F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65890">
              <w:rPr>
                <w:rFonts w:cs="Arial"/>
                <w:sz w:val="20"/>
                <w:szCs w:val="20"/>
                <w:lang w:val="en-GB"/>
              </w:rPr>
              <w:t>JEŻELI PW515C/Authorisation/type='C514'</w:t>
            </w:r>
          </w:p>
          <w:p w14:paraId="526B4027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B65890">
              <w:rPr>
                <w:rFonts w:cs="Arial"/>
                <w:sz w:val="20"/>
                <w:szCs w:val="20"/>
                <w:lang w:val="en-GB"/>
              </w:rPr>
              <w:t xml:space="preserve">WTEDY </w:t>
            </w:r>
          </w:p>
          <w:p w14:paraId="7788EB1C" w14:textId="493F6F64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B65890">
              <w:rPr>
                <w:rFonts w:cs="Arial"/>
                <w:sz w:val="20"/>
                <w:szCs w:val="20"/>
              </w:rPr>
              <w:t xml:space="preserve"> musi istnieć pozwolenie wskazane w PW515C/Authorisation/referenceNumber</w:t>
            </w:r>
          </w:p>
          <w:p w14:paraId="5AB0944C" w14:textId="40A3920D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B65890">
              <w:rPr>
                <w:rFonts w:cs="Arial"/>
                <w:sz w:val="20"/>
                <w:szCs w:val="20"/>
              </w:rPr>
              <w:t xml:space="preserve"> pozwolenie musi być ważne i aktywne na dzień złożenia powiadomienia o wpisie do rejestru (PW515C).</w:t>
            </w:r>
          </w:p>
          <w:p w14:paraId="092A72BB" w14:textId="660AA9E0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-</w:t>
            </w:r>
            <w:r w:rsidRPr="00B65890">
              <w:rPr>
                <w:rFonts w:cs="Arial"/>
                <w:sz w:val="20"/>
                <w:szCs w:val="20"/>
                <w:lang w:val="en-GB"/>
              </w:rPr>
              <w:t xml:space="preserve"> pozwolenie jest wydane na PW515C/Declarant/IdentificationNumber LUB PW515C/Exporter/ IdentificationNumber </w:t>
            </w:r>
          </w:p>
          <w:p w14:paraId="3C801E2A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ORAZ</w:t>
            </w:r>
          </w:p>
          <w:p w14:paraId="1A120DDF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*/CustomsOfficeOfExport musi być zgodny z podanym na pozwoleniu kodem urzędu właściwego dla danej lokalizacji towaru  </w:t>
            </w:r>
          </w:p>
          <w:p w14:paraId="41AAEAF8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050675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Uwagi:</w:t>
            </w:r>
          </w:p>
          <w:p w14:paraId="3CD59297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 xml:space="preserve">- Dane pozwolenia (w tym CustomsOfficeOfExport właściwy dla lokalizacji) są sprawdzane </w:t>
            </w:r>
          </w:p>
          <w:p w14:paraId="68658DC2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lastRenderedPageBreak/>
              <w:t>w słowniku 4015V1.</w:t>
            </w:r>
          </w:p>
          <w:p w14:paraId="1AFC42B1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- W pozwoleniu wskaźnik „Zwolnienie z obowiązku złożenia deklaracji poprzedzającej wyprowadzenie” = „Tak”.</w:t>
            </w:r>
          </w:p>
          <w:p w14:paraId="5A973367" w14:textId="77777777" w:rsidR="00B65890" w:rsidRP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65890">
              <w:rPr>
                <w:rFonts w:cs="Arial"/>
                <w:sz w:val="20"/>
                <w:szCs w:val="20"/>
              </w:rPr>
              <w:t>Powyższy słownik nie jest dostępny publicznie.</w:t>
            </w:r>
          </w:p>
          <w:p w14:paraId="79E5AAE2" w14:textId="77777777" w:rsidR="00B65890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600FB72" w14:textId="77777777" w:rsidR="00B65890" w:rsidRPr="00274EB7" w:rsidRDefault="00B6589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74EB7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5DD37303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00BAA">
              <w:rPr>
                <w:rFonts w:cs="Arial"/>
                <w:sz w:val="20"/>
                <w:szCs w:val="20"/>
                <w:lang w:val="en-GB"/>
              </w:rPr>
              <w:t>JEŻELI PW515C/Authorisation/type='C514'</w:t>
            </w:r>
          </w:p>
          <w:p w14:paraId="13F01308" w14:textId="77777777" w:rsidR="00500BAA" w:rsidRPr="00274EB7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74EB7">
              <w:rPr>
                <w:rFonts w:cs="Arial"/>
                <w:sz w:val="20"/>
                <w:szCs w:val="20"/>
              </w:rPr>
              <w:t xml:space="preserve">WTEDY </w:t>
            </w:r>
          </w:p>
          <w:p w14:paraId="7C16E4AE" w14:textId="058521E1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- </w:t>
            </w:r>
            <w:r w:rsidRPr="00500BAA">
              <w:rPr>
                <w:rFonts w:cs="Arial"/>
                <w:sz w:val="20"/>
                <w:szCs w:val="20"/>
              </w:rPr>
              <w:t xml:space="preserve"> musi istnieć pozwolenie wskazane w PW515C/Authorisation/referenceNumber</w:t>
            </w:r>
          </w:p>
          <w:p w14:paraId="154FF20E" w14:textId="1A05F6B1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  <w:r w:rsidRPr="00500BAA">
              <w:rPr>
                <w:rFonts w:cs="Arial"/>
                <w:sz w:val="20"/>
                <w:szCs w:val="20"/>
              </w:rPr>
              <w:t xml:space="preserve"> pozwolenie musi być ważne i aktywne na dzień złożenia powiadomienia o wpisie do rejestru (PW515C).</w:t>
            </w:r>
          </w:p>
          <w:p w14:paraId="3705CCE4" w14:textId="2E990C03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-</w:t>
            </w:r>
            <w:r w:rsidRPr="00500BAA">
              <w:rPr>
                <w:rFonts w:cs="Arial"/>
                <w:sz w:val="20"/>
                <w:szCs w:val="20"/>
                <w:lang w:val="en-GB"/>
              </w:rPr>
              <w:t xml:space="preserve"> pozwolenie jest wydane na PW515C/Declarant/IdentificationNumber LUB PW515C/Exporter/ IdentificationNumber </w:t>
            </w:r>
          </w:p>
          <w:p w14:paraId="74921D71" w14:textId="6E651A60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-</w:t>
            </w:r>
          </w:p>
          <w:p w14:paraId="2480775B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ORAZ</w:t>
            </w:r>
          </w:p>
          <w:p w14:paraId="6F6FA8E9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*/CustomsOfficeOfExport musi być zgodny z podanym na pozwoleniu kodem urzędu właściwego dla danej lokalizacji towaru  </w:t>
            </w:r>
          </w:p>
          <w:p w14:paraId="29AFDE18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AE8047A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Uwagi:</w:t>
            </w:r>
          </w:p>
          <w:p w14:paraId="12009A49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 xml:space="preserve">Dane pozwolenia (w tym CustomsOfficeOfExport właściwy dla lokalizacji), </w:t>
            </w:r>
          </w:p>
          <w:p w14:paraId="3C2B8D74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dla którego wskaźnik „Zwolnienie z obowiązku złożenia deklaracji poprzedzającej wyprowadzenie” = „Tak”,</w:t>
            </w:r>
          </w:p>
          <w:p w14:paraId="6DDE780D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są sprawdzane w słowniku 4015V1</w:t>
            </w:r>
          </w:p>
          <w:p w14:paraId="0AB06D8F" w14:textId="77777777" w:rsidR="00500BAA" w:rsidRPr="00500BAA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00BAA">
              <w:rPr>
                <w:rFonts w:cs="Arial"/>
                <w:sz w:val="20"/>
                <w:szCs w:val="20"/>
              </w:rPr>
              <w:t>Powyższy słownik nie jest dostępny publicznie.</w:t>
            </w:r>
          </w:p>
          <w:p w14:paraId="00AE89A2" w14:textId="2867F81F" w:rsidR="00500BAA" w:rsidRPr="00FC76DC" w:rsidRDefault="00500BAA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BE340A" w:rsidRPr="00FC76DC" w14:paraId="4CAE968F" w14:textId="77777777" w:rsidTr="000440D2">
        <w:trPr>
          <w:cantSplit/>
        </w:trPr>
        <w:tc>
          <w:tcPr>
            <w:tcW w:w="988" w:type="dxa"/>
          </w:tcPr>
          <w:p w14:paraId="0CFE6BC8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77998D9" w14:textId="2013C3BF" w:rsidR="00BE340A" w:rsidRPr="00FC76DC" w:rsidRDefault="00D62B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R0007G</w:t>
            </w:r>
          </w:p>
        </w:tc>
        <w:tc>
          <w:tcPr>
            <w:tcW w:w="7229" w:type="dxa"/>
          </w:tcPr>
          <w:p w14:paraId="0E381188" w14:textId="77777777" w:rsidR="00BE340A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1B3DB63" w14:textId="77777777" w:rsid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AF4AF7D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JEŻELI komunikat jest podpisany elektronicznie </w:t>
            </w:r>
          </w:p>
          <w:p w14:paraId="67FD142B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WTEDY osoba, która podpisała komunikat musi w stosunku do podmiotu oznaczonego tą regułą </w:t>
            </w:r>
          </w:p>
          <w:p w14:paraId="72FB9394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posiadać uprawnienie reprezentacji w zakresie 'AES' </w:t>
            </w:r>
          </w:p>
          <w:p w14:paraId="38598C6D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E6D0E95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Uwagi: </w:t>
            </w:r>
          </w:p>
          <w:p w14:paraId="18D553EE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Powyższe uprawnienie jest rejestrowane w polskim systemie Osoby podpisujące (reprezentanci) są identyfikowani z podpisu w słowniku 4000. </w:t>
            </w:r>
          </w:p>
          <w:p w14:paraId="4B019738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Podmiot jest identyfikowany na podstawie EORI w słowniku 4003. </w:t>
            </w:r>
          </w:p>
          <w:p w14:paraId="17131D4F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Uprawnienia reprezentacji są sprawdzane w słowniku 4001. </w:t>
            </w:r>
          </w:p>
          <w:p w14:paraId="53580AA2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Te słowniki nie są dostępne publicznie.</w:t>
            </w:r>
          </w:p>
          <w:p w14:paraId="739CC5C3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(R313 ECS2)</w:t>
            </w:r>
          </w:p>
          <w:p w14:paraId="207CA027" w14:textId="77777777" w:rsid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1F8480" w14:textId="77777777" w:rsid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31B53640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JEŻELI komunikat jest podpisany elektronicznie </w:t>
            </w:r>
          </w:p>
          <w:p w14:paraId="0FEF04E7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WTEDY osoba, która podpisała komunikat musi w stosunku do podmiotu oznaczonego tą regułą </w:t>
            </w:r>
          </w:p>
          <w:p w14:paraId="5F9BC89D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 posiadać uprawnienie reprezentacji w zakresie 'AES' </w:t>
            </w:r>
          </w:p>
          <w:p w14:paraId="766C1FCD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D0CE379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Uwagi: </w:t>
            </w:r>
          </w:p>
          <w:p w14:paraId="627F774A" w14:textId="1A849C3F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Powyższe uprawnienie jest rejestrowane w polskim systemie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62B85">
              <w:rPr>
                <w:rFonts w:cs="Arial"/>
                <w:color w:val="FF0000"/>
                <w:sz w:val="20"/>
                <w:szCs w:val="20"/>
              </w:rPr>
              <w:t>danych referencyjnych</w:t>
            </w:r>
            <w:r>
              <w:rPr>
                <w:rFonts w:cs="Arial"/>
                <w:sz w:val="20"/>
                <w:szCs w:val="20"/>
              </w:rPr>
              <w:t>.</w:t>
            </w:r>
            <w:r w:rsidRPr="00D62B85">
              <w:rPr>
                <w:rFonts w:cs="Arial"/>
                <w:sz w:val="20"/>
                <w:szCs w:val="20"/>
              </w:rPr>
              <w:t xml:space="preserve"> Osoby podpisujące (reprezentanci) są identyfikowani z podpisu w słowniku 4000. </w:t>
            </w:r>
          </w:p>
          <w:p w14:paraId="4F104605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Podmiot jest identyfikowany na podstawie EORI w słowniku 4003. </w:t>
            </w:r>
          </w:p>
          <w:p w14:paraId="3E5B1C7C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 xml:space="preserve">Uprawnienia reprezentacji są sprawdzane w słowniku 4001. </w:t>
            </w:r>
          </w:p>
          <w:p w14:paraId="4860A5C0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Te słowniki nie są dostępne publicznie.</w:t>
            </w:r>
          </w:p>
          <w:p w14:paraId="3EC39563" w14:textId="77777777" w:rsidR="00D62B85" w:rsidRP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D62B85">
              <w:rPr>
                <w:rFonts w:cs="Arial"/>
                <w:sz w:val="20"/>
                <w:szCs w:val="20"/>
              </w:rPr>
              <w:t>(R313 ECS2)</w:t>
            </w:r>
          </w:p>
          <w:p w14:paraId="5B4674BF" w14:textId="77777777" w:rsidR="00D62B85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EE9715C" w14:textId="71707CF8" w:rsidR="00D62B85" w:rsidRPr="00FC76DC" w:rsidRDefault="00D62B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FC76DC" w14:paraId="143C9AD6" w14:textId="77777777" w:rsidTr="000440D2">
        <w:trPr>
          <w:cantSplit/>
        </w:trPr>
        <w:tc>
          <w:tcPr>
            <w:tcW w:w="988" w:type="dxa"/>
          </w:tcPr>
          <w:p w14:paraId="60D2D85E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C387FC" w14:textId="3432A8EA" w:rsidR="00BE340A" w:rsidRPr="00FC76DC" w:rsidRDefault="00E30E3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R0009G</w:t>
            </w:r>
          </w:p>
        </w:tc>
        <w:tc>
          <w:tcPr>
            <w:tcW w:w="7229" w:type="dxa"/>
          </w:tcPr>
          <w:p w14:paraId="6EE230B5" w14:textId="77777777" w:rsidR="00BE340A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F92BEC4" w14:textId="77777777" w:rsid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97FD378" w14:textId="77777777" w:rsidR="00E30E38" w:rsidRP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Akceptowane są jedynie wartości ze słownika CL010 (kraje UE).</w:t>
            </w:r>
          </w:p>
          <w:p w14:paraId="47E08978" w14:textId="77777777" w:rsidR="00E30E38" w:rsidRP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Uwaga. Reguła wprowadza ograniczenia na możliwe wartości z ogólnego słownika kodów krajów 007</w:t>
            </w:r>
          </w:p>
          <w:p w14:paraId="0C06A97F" w14:textId="77777777" w:rsidR="00E30E38" w:rsidRP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(R324 ECS2)</w:t>
            </w:r>
          </w:p>
          <w:p w14:paraId="413840F6" w14:textId="77777777" w:rsid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4710348" w14:textId="77777777" w:rsid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6895281" w14:textId="48C6173D" w:rsidR="00E30E38" w:rsidRP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Akceptowane są jedynie wartości ze słownika CL010</w:t>
            </w:r>
            <w:r w:rsidRPr="00E30E38">
              <w:rPr>
                <w:rFonts w:cs="Arial"/>
                <w:color w:val="FF0000"/>
                <w:sz w:val="20"/>
                <w:szCs w:val="20"/>
              </w:rPr>
              <w:t>AES</w:t>
            </w:r>
            <w:r w:rsidRPr="00E30E38">
              <w:rPr>
                <w:rFonts w:cs="Arial"/>
                <w:sz w:val="20"/>
                <w:szCs w:val="20"/>
              </w:rPr>
              <w:t xml:space="preserve"> (kraje UE).</w:t>
            </w:r>
          </w:p>
          <w:p w14:paraId="5D2ED9C1" w14:textId="4B87E1E8" w:rsidR="00E30E38" w:rsidRPr="00E30E38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 xml:space="preserve">Uwaga. Reguła wprowadza ograniczenia na </w:t>
            </w:r>
            <w:r w:rsidRPr="00E30E38">
              <w:rPr>
                <w:rFonts w:cs="Arial"/>
                <w:color w:val="FF0000"/>
                <w:sz w:val="20"/>
                <w:szCs w:val="20"/>
              </w:rPr>
              <w:t xml:space="preserve">możliwość podawania </w:t>
            </w:r>
            <w:r w:rsidRPr="00E30E38">
              <w:rPr>
                <w:rFonts w:cs="Arial"/>
                <w:sz w:val="20"/>
                <w:szCs w:val="20"/>
              </w:rPr>
              <w:t>wartości z ogólnego słownika kodów krajów 007</w:t>
            </w:r>
          </w:p>
          <w:p w14:paraId="4F448F5C" w14:textId="0BA7BD86" w:rsidR="00E30E38" w:rsidRPr="00FC76DC" w:rsidRDefault="00E30E38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30E38">
              <w:rPr>
                <w:rFonts w:cs="Arial"/>
                <w:sz w:val="20"/>
                <w:szCs w:val="20"/>
              </w:rPr>
              <w:t>(R324 ECS2)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BE340A" w:rsidRPr="00FC76DC" w14:paraId="4C7901A6" w14:textId="77777777" w:rsidTr="000440D2">
        <w:trPr>
          <w:cantSplit/>
        </w:trPr>
        <w:tc>
          <w:tcPr>
            <w:tcW w:w="988" w:type="dxa"/>
          </w:tcPr>
          <w:p w14:paraId="740CB21F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61A39D0" w14:textId="4E00926B" w:rsidR="00BE340A" w:rsidRPr="00FC76DC" w:rsidRDefault="00FE3DF3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R0011G</w:t>
            </w:r>
          </w:p>
        </w:tc>
        <w:tc>
          <w:tcPr>
            <w:tcW w:w="7229" w:type="dxa"/>
          </w:tcPr>
          <w:p w14:paraId="1E6E58CD" w14:textId="77777777" w:rsidR="00BE340A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66DED43B" w14:textId="77777777" w:rsid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0628BF42" w14:textId="77777777" w:rsidR="00FE3DF3" w:rsidRP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 xml:space="preserve">Numer kontenera może zawierać tylko duże litery od A do Z, cyfry od 0 do 9. Musi też zawierać poprawną cyfrę kontrolną. </w:t>
            </w:r>
          </w:p>
          <w:p w14:paraId="643E0E02" w14:textId="77777777" w:rsidR="00FE3DF3" w:rsidRP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>Uwaga. W przypadku niezgodności cyfry kontrolnej reguła nie spowoduje odrzucenia, a jedynie ostrzeżenie.</w:t>
            </w:r>
          </w:p>
          <w:p w14:paraId="3BAC440F" w14:textId="77777777" w:rsidR="00FE3DF3" w:rsidRP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>(R525 ECS2)</w:t>
            </w:r>
          </w:p>
          <w:p w14:paraId="71121F01" w14:textId="77777777" w:rsid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17ED804" w14:textId="77777777" w:rsid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02F2EB3B" w14:textId="77777777" w:rsidR="00FE3DF3" w:rsidRP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 xml:space="preserve">Numer kontenera może zawierać tylko duże litery od A do Z, cyfry od 0 do 9. Musi też zawierać poprawną cyfrę kontrolną. </w:t>
            </w:r>
          </w:p>
          <w:p w14:paraId="3C36E6EA" w14:textId="286B4393" w:rsidR="00FE3DF3" w:rsidRP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 xml:space="preserve">Uwaga. W przypadku niezgodności cyfry kontrolnej reguła </w:t>
            </w:r>
            <w:r>
              <w:rPr>
                <w:rFonts w:cs="Arial"/>
                <w:sz w:val="20"/>
                <w:szCs w:val="20"/>
              </w:rPr>
              <w:t xml:space="preserve">walidacyjna może </w:t>
            </w:r>
            <w:r w:rsidRPr="00FE3DF3">
              <w:rPr>
                <w:rFonts w:cs="Arial"/>
                <w:sz w:val="20"/>
                <w:szCs w:val="20"/>
              </w:rPr>
              <w:t>nie spowod</w:t>
            </w:r>
            <w:r>
              <w:rPr>
                <w:rFonts w:cs="Arial"/>
                <w:sz w:val="20"/>
                <w:szCs w:val="20"/>
              </w:rPr>
              <w:t>ować</w:t>
            </w:r>
            <w:r w:rsidRPr="00FE3DF3">
              <w:rPr>
                <w:rFonts w:cs="Arial"/>
                <w:sz w:val="20"/>
                <w:szCs w:val="20"/>
              </w:rPr>
              <w:t xml:space="preserve"> odrzucenia, a jedynie ostrzeżenie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FE3DF3">
              <w:rPr>
                <w:rFonts w:cs="Arial"/>
                <w:color w:val="FF0000"/>
                <w:sz w:val="20"/>
                <w:szCs w:val="20"/>
              </w:rPr>
              <w:t>dla zgłoszenia.</w:t>
            </w:r>
          </w:p>
          <w:p w14:paraId="2145667E" w14:textId="77777777" w:rsidR="00FE3DF3" w:rsidRP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E3DF3">
              <w:rPr>
                <w:rFonts w:cs="Arial"/>
                <w:sz w:val="20"/>
                <w:szCs w:val="20"/>
              </w:rPr>
              <w:t>(R525 ECS2)</w:t>
            </w:r>
          </w:p>
          <w:p w14:paraId="7530F267" w14:textId="77777777" w:rsidR="00FE3DF3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7289F6D" w14:textId="51EF5743" w:rsidR="00FE3DF3" w:rsidRPr="00FC76DC" w:rsidRDefault="00FE3DF3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nie wpływa na implementację reguły. </w:t>
            </w:r>
          </w:p>
        </w:tc>
      </w:tr>
      <w:tr w:rsidR="00BE340A" w:rsidRPr="00704DA5" w14:paraId="3FFF3918" w14:textId="77777777" w:rsidTr="000440D2">
        <w:trPr>
          <w:cantSplit/>
        </w:trPr>
        <w:tc>
          <w:tcPr>
            <w:tcW w:w="988" w:type="dxa"/>
          </w:tcPr>
          <w:p w14:paraId="73857088" w14:textId="77777777" w:rsidR="00BE340A" w:rsidRPr="00FC76DC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3AFDD3" w14:textId="0DD2CAAB" w:rsidR="00BE340A" w:rsidRPr="00FC76DC" w:rsidRDefault="005B3DA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B1841</w:t>
            </w:r>
          </w:p>
        </w:tc>
        <w:tc>
          <w:tcPr>
            <w:tcW w:w="7229" w:type="dxa"/>
          </w:tcPr>
          <w:p w14:paraId="2F288190" w14:textId="72127741" w:rsidR="00BE340A" w:rsidRPr="00704DA5" w:rsidRDefault="005B3DA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04DA5">
              <w:rPr>
                <w:rFonts w:cs="Arial"/>
                <w:sz w:val="20"/>
                <w:szCs w:val="20"/>
              </w:rPr>
              <w:t xml:space="preserve">Dodanie </w:t>
            </w:r>
            <w:r w:rsidR="00E06EF0" w:rsidRPr="00704DA5">
              <w:rPr>
                <w:rFonts w:cs="Arial"/>
                <w:sz w:val="20"/>
                <w:szCs w:val="20"/>
              </w:rPr>
              <w:t>reguły do komunikatów CC515C, CC513C, CC529C, CC599C</w:t>
            </w:r>
          </w:p>
        </w:tc>
      </w:tr>
      <w:tr w:rsidR="00BE340A" w:rsidRPr="003F6A46" w14:paraId="79F29A9B" w14:textId="77777777" w:rsidTr="000440D2">
        <w:trPr>
          <w:cantSplit/>
        </w:trPr>
        <w:tc>
          <w:tcPr>
            <w:tcW w:w="988" w:type="dxa"/>
          </w:tcPr>
          <w:p w14:paraId="3D3E2802" w14:textId="77777777" w:rsidR="00BE340A" w:rsidRPr="00704DA5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491A9D9" w14:textId="1F9B04B1" w:rsidR="00BE340A" w:rsidRPr="00704DA5" w:rsidRDefault="009A0D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CC566C</w:t>
            </w:r>
          </w:p>
        </w:tc>
        <w:tc>
          <w:tcPr>
            <w:tcW w:w="7229" w:type="dxa"/>
          </w:tcPr>
          <w:p w14:paraId="332DAA7F" w14:textId="1DD4002C" w:rsidR="00BE340A" w:rsidRPr="009A0D22" w:rsidRDefault="009A0D2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A0D22">
              <w:rPr>
                <w:rFonts w:cs="Arial"/>
                <w:sz w:val="20"/>
                <w:szCs w:val="20"/>
                <w:lang w:val="en-GB"/>
              </w:rPr>
              <w:t>Dodanie patternu 0|1 do elementu CC566C/PdWResponse/CorrectionAcceptance</w:t>
            </w:r>
          </w:p>
        </w:tc>
      </w:tr>
      <w:tr w:rsidR="00BE340A" w:rsidRPr="00AA091E" w14:paraId="6D65E46F" w14:textId="77777777" w:rsidTr="000440D2">
        <w:trPr>
          <w:cantSplit/>
        </w:trPr>
        <w:tc>
          <w:tcPr>
            <w:tcW w:w="988" w:type="dxa"/>
          </w:tcPr>
          <w:p w14:paraId="6B222FA8" w14:textId="77777777" w:rsidR="00BE340A" w:rsidRPr="009A0D22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98B29E8" w14:textId="23A32BF1" w:rsidR="00BE340A" w:rsidRPr="009A0D22" w:rsidRDefault="00AA091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R2010</w:t>
            </w:r>
          </w:p>
        </w:tc>
        <w:tc>
          <w:tcPr>
            <w:tcW w:w="7229" w:type="dxa"/>
          </w:tcPr>
          <w:p w14:paraId="5CEDA47D" w14:textId="77777777" w:rsidR="00BE340A" w:rsidRPr="00274EB7" w:rsidRDefault="00AA091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74EB7">
              <w:rPr>
                <w:rFonts w:cs="Arial"/>
                <w:sz w:val="20"/>
                <w:szCs w:val="20"/>
              </w:rPr>
              <w:t>Dodanie nowej reguły R2010:</w:t>
            </w:r>
          </w:p>
          <w:p w14:paraId="1C78AB3E" w14:textId="77777777" w:rsidR="00AA091E" w:rsidRPr="00AA091E" w:rsidRDefault="00AA091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A091E">
              <w:rPr>
                <w:rFonts w:cs="Arial"/>
                <w:sz w:val="20"/>
                <w:szCs w:val="20"/>
              </w:rPr>
              <w:t>Kurs waluty dla zgłoszenia retrospektywnego jest wymagany</w:t>
            </w:r>
          </w:p>
          <w:p w14:paraId="75F3E130" w14:textId="77777777" w:rsidR="00AA091E" w:rsidRDefault="00AA091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F6AB5D7" w14:textId="77777777" w:rsidR="00AA091E" w:rsidRPr="00274EB7" w:rsidRDefault="00AA091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74EB7"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40BC33EA" w14:textId="0860A794" w:rsidR="00AA091E" w:rsidRPr="00AA091E" w:rsidRDefault="00AA091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A091E">
              <w:rPr>
                <w:rFonts w:cs="Arial"/>
                <w:sz w:val="20"/>
                <w:szCs w:val="20"/>
                <w:lang w:val="en-GB"/>
              </w:rPr>
              <w:t>CC513C/CurrencyExchange/exchangeRate</w:t>
            </w:r>
          </w:p>
          <w:p w14:paraId="0F207EF6" w14:textId="595AEE6E" w:rsidR="00AA091E" w:rsidRPr="00AA091E" w:rsidRDefault="00AA091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AA091E">
              <w:rPr>
                <w:rFonts w:cs="Arial"/>
                <w:sz w:val="20"/>
                <w:szCs w:val="20"/>
                <w:lang w:val="en-GB"/>
              </w:rPr>
              <w:t>CC515C/CurrencyExchange/exchangeRate</w:t>
            </w:r>
          </w:p>
          <w:p w14:paraId="0AD37616" w14:textId="41C38B94" w:rsidR="00AA091E" w:rsidRPr="00AA091E" w:rsidRDefault="00AA091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BE340A" w:rsidRPr="00E8386C" w14:paraId="6E50ECBE" w14:textId="77777777" w:rsidTr="000440D2">
        <w:trPr>
          <w:cantSplit/>
        </w:trPr>
        <w:tc>
          <w:tcPr>
            <w:tcW w:w="988" w:type="dxa"/>
          </w:tcPr>
          <w:p w14:paraId="78F96A3C" w14:textId="77777777" w:rsidR="00BE340A" w:rsidRPr="00AA091E" w:rsidRDefault="00BE340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36D8001" w14:textId="6070EF88" w:rsidR="00BE340A" w:rsidRPr="00AA091E" w:rsidRDefault="00E8386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R2011</w:t>
            </w:r>
          </w:p>
        </w:tc>
        <w:tc>
          <w:tcPr>
            <w:tcW w:w="7229" w:type="dxa"/>
          </w:tcPr>
          <w:p w14:paraId="496DF59E" w14:textId="77777777" w:rsidR="00BE340A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Dodanie nowej reguły R2011:</w:t>
            </w:r>
          </w:p>
          <w:p w14:paraId="36BA8EA7" w14:textId="512BA35F" w:rsidR="00E8386C" w:rsidRPr="00E8386C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8386C">
              <w:rPr>
                <w:rFonts w:cs="Arial"/>
                <w:sz w:val="20"/>
                <w:szCs w:val="20"/>
              </w:rPr>
              <w:t xml:space="preserve">W zgłoszeniu standardowym typu A lub D </w:t>
            </w:r>
            <w:r w:rsidR="00FD1088" w:rsidRPr="00E8386C">
              <w:rPr>
                <w:rFonts w:cs="Arial"/>
                <w:sz w:val="20"/>
                <w:szCs w:val="20"/>
              </w:rPr>
              <w:t>exchangeRate</w:t>
            </w:r>
            <w:r w:rsidR="00FD1088">
              <w:rPr>
                <w:rFonts w:cs="Arial"/>
                <w:sz w:val="20"/>
                <w:szCs w:val="20"/>
              </w:rPr>
              <w:t xml:space="preserve"> </w:t>
            </w:r>
            <w:r w:rsidRPr="00E8386C">
              <w:rPr>
                <w:rFonts w:cs="Arial"/>
                <w:sz w:val="20"/>
                <w:szCs w:val="20"/>
              </w:rPr>
              <w:t xml:space="preserve">nie </w:t>
            </w:r>
            <w:r w:rsidR="00AF510C">
              <w:rPr>
                <w:rFonts w:cs="Arial"/>
                <w:sz w:val="20"/>
                <w:szCs w:val="20"/>
              </w:rPr>
              <w:t>może wystąpić</w:t>
            </w:r>
            <w:r w:rsidRPr="00E8386C">
              <w:rPr>
                <w:rFonts w:cs="Arial"/>
                <w:sz w:val="20"/>
                <w:szCs w:val="20"/>
              </w:rPr>
              <w:t xml:space="preserve"> </w:t>
            </w:r>
          </w:p>
          <w:p w14:paraId="399AEB9E" w14:textId="77777777" w:rsidR="00E8386C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1C0085D" w14:textId="77777777" w:rsidR="00E8386C" w:rsidRPr="00274EB7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74EB7"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160B3F1D" w14:textId="5BA183E2" w:rsidR="00E8386C" w:rsidRPr="00E8386C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CC513C/CurrencyExchange/exchangeRate</w:t>
            </w:r>
          </w:p>
          <w:p w14:paraId="48810869" w14:textId="25ED9A4B" w:rsidR="00E8386C" w:rsidRPr="00E8386C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CC515C/CurrencyExchange/exchangeRate</w:t>
            </w:r>
          </w:p>
          <w:p w14:paraId="192C8BEC" w14:textId="6E69FA06" w:rsidR="00E8386C" w:rsidRPr="00E8386C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CC513C/CurrencyExchange/internalCurrencyUnit</w:t>
            </w:r>
          </w:p>
          <w:p w14:paraId="6AD451BF" w14:textId="68CEA3F5" w:rsidR="00E8386C" w:rsidRPr="00E8386C" w:rsidRDefault="00E8386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8386C">
              <w:rPr>
                <w:rFonts w:cs="Arial"/>
                <w:sz w:val="20"/>
                <w:szCs w:val="20"/>
                <w:lang w:val="en-GB"/>
              </w:rPr>
              <w:t>CC515C/CurrencyExchange/internalCurrencyUnit</w:t>
            </w:r>
          </w:p>
        </w:tc>
      </w:tr>
      <w:tr w:rsidR="00274EB7" w:rsidRPr="00DD1029" w14:paraId="30A2B13C" w14:textId="77777777" w:rsidTr="000440D2">
        <w:trPr>
          <w:cantSplit/>
        </w:trPr>
        <w:tc>
          <w:tcPr>
            <w:tcW w:w="988" w:type="dxa"/>
          </w:tcPr>
          <w:p w14:paraId="20B4A3A9" w14:textId="77777777" w:rsidR="00274EB7" w:rsidRPr="00E8386C" w:rsidRDefault="00274EB7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CF760A3" w14:textId="6B057DAF" w:rsidR="00274EB7" w:rsidRPr="00D806DA" w:rsidRDefault="00274EB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Rozdział 1 </w:t>
            </w:r>
          </w:p>
        </w:tc>
        <w:tc>
          <w:tcPr>
            <w:tcW w:w="7229" w:type="dxa"/>
          </w:tcPr>
          <w:p w14:paraId="494329AD" w14:textId="1C84076C" w:rsidR="00274EB7" w:rsidRDefault="00274EB7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Aktualizacja wstępu</w:t>
            </w:r>
          </w:p>
        </w:tc>
      </w:tr>
      <w:tr w:rsidR="002D499A" w:rsidRPr="00DD1029" w14:paraId="615903B3" w14:textId="77777777" w:rsidTr="000440D2">
        <w:trPr>
          <w:cantSplit/>
        </w:trPr>
        <w:tc>
          <w:tcPr>
            <w:tcW w:w="988" w:type="dxa"/>
          </w:tcPr>
          <w:p w14:paraId="5C495375" w14:textId="77777777" w:rsidR="002D499A" w:rsidRPr="00E8386C" w:rsidRDefault="002D499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6E44E33" w14:textId="77777777" w:rsidR="002D499A" w:rsidRDefault="002D499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00D062FF" w14:textId="77777777" w:rsidR="005031C5" w:rsidRDefault="005031C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CC509C</w:t>
            </w:r>
          </w:p>
          <w:p w14:paraId="0C581856" w14:textId="77777777" w:rsidR="00D24885" w:rsidRDefault="00D248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38EFEA95" w14:textId="77777777" w:rsidR="00D24885" w:rsidRDefault="00D248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6FFE2A26" w14:textId="77777777" w:rsidR="00D24885" w:rsidRDefault="00D248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1ACE9894" w14:textId="77777777" w:rsidR="00D24885" w:rsidRDefault="00D248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01F73CF8" w14:textId="77777777" w:rsidR="00D24885" w:rsidRDefault="00D248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3528BA92" w14:textId="77777777" w:rsidR="00D24885" w:rsidRDefault="00371EA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2B6C227D" w14:textId="77777777" w:rsidR="008F3335" w:rsidRDefault="008F333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04138779" w14:textId="1E20CC46" w:rsidR="008F3335" w:rsidRDefault="008F333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7C40E9DF" w14:textId="3605AADA" w:rsidR="002D499A" w:rsidRDefault="002D499A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Zmiana opisu dla elementu */Exporter</w:t>
            </w:r>
          </w:p>
        </w:tc>
      </w:tr>
      <w:tr w:rsidR="002D499A" w:rsidRPr="003F6A46" w14:paraId="4585ACC2" w14:textId="77777777" w:rsidTr="000440D2">
        <w:trPr>
          <w:cantSplit/>
        </w:trPr>
        <w:tc>
          <w:tcPr>
            <w:tcW w:w="988" w:type="dxa"/>
          </w:tcPr>
          <w:p w14:paraId="67042DFA" w14:textId="77777777" w:rsidR="002D499A" w:rsidRPr="002D499A" w:rsidRDefault="002D499A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A9ED81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05092A1C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4BA12925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00B45A65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21FC8206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6F14F5E5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122A561B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7D360812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1CE09892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2664B68D" w14:textId="6F49E098" w:rsidR="002D499A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00BBF3D4" w14:textId="6481FC2A" w:rsidR="002D499A" w:rsidRPr="005E76B8" w:rsidRDefault="005E76B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dla elementu */Exporter/identificationNumbe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</w:t>
            </w:r>
          </w:p>
        </w:tc>
      </w:tr>
      <w:tr w:rsidR="005E76B8" w:rsidRPr="005E76B8" w14:paraId="38CFE2A7" w14:textId="77777777" w:rsidTr="000440D2">
        <w:trPr>
          <w:cantSplit/>
        </w:trPr>
        <w:tc>
          <w:tcPr>
            <w:tcW w:w="988" w:type="dxa"/>
          </w:tcPr>
          <w:p w14:paraId="20544D97" w14:textId="77777777" w:rsidR="005E76B8" w:rsidRPr="005E76B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813FECF" w14:textId="77777777" w:rsidR="005E76B8" w:rsidRP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CC504C</w:t>
            </w:r>
          </w:p>
          <w:p w14:paraId="22230B91" w14:textId="77777777" w:rsidR="005E76B8" w:rsidRP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CC509C</w:t>
            </w:r>
          </w:p>
          <w:p w14:paraId="357F6E47" w14:textId="77777777" w:rsidR="005E76B8" w:rsidRP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CC513C</w:t>
            </w:r>
          </w:p>
          <w:p w14:paraId="74B660E6" w14:textId="77777777" w:rsidR="005E76B8" w:rsidRP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CC514C</w:t>
            </w:r>
          </w:p>
          <w:p w14:paraId="13B03FDC" w14:textId="77777777" w:rsidR="005E76B8" w:rsidRP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CC515C</w:t>
            </w:r>
          </w:p>
          <w:p w14:paraId="6B8E8867" w14:textId="77777777" w:rsidR="005E76B8" w:rsidRP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val="en-GB" w:eastAsia="en-US"/>
              </w:rPr>
              <w:t>CC529C</w:t>
            </w:r>
          </w:p>
          <w:p w14:paraId="5613BB12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4DFC91DB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6D74631C" w14:textId="77777777" w:rsid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5D315D11" w14:textId="250B203C" w:rsidR="005E76B8" w:rsidRPr="005E76B8" w:rsidRDefault="005E76B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49CC2C64" w14:textId="3B272ED4" w:rsidR="005E76B8" w:rsidRPr="005E76B8" w:rsidRDefault="005E76B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5E76B8"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*/Exporter/n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ame</w:t>
            </w:r>
          </w:p>
        </w:tc>
      </w:tr>
      <w:tr w:rsidR="005E76B8" w:rsidRPr="005E76B8" w14:paraId="34A745FC" w14:textId="77777777" w:rsidTr="000440D2">
        <w:trPr>
          <w:cantSplit/>
        </w:trPr>
        <w:tc>
          <w:tcPr>
            <w:tcW w:w="988" w:type="dxa"/>
          </w:tcPr>
          <w:p w14:paraId="1A36F0D8" w14:textId="77777777" w:rsidR="005E76B8" w:rsidRPr="005E76B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44BAA0D" w14:textId="631EE92F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CC504C,</w:t>
            </w:r>
          </w:p>
          <w:p w14:paraId="66C72B69" w14:textId="387AAFD6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324CE01B" w14:textId="2680BBD9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7B53CF3B" w14:textId="2A5B218C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CC509C,</w:t>
            </w:r>
          </w:p>
          <w:p w14:paraId="739CB20F" w14:textId="7961B437" w:rsidR="00855EB5" w:rsidRDefault="0075679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32E0C955" w14:textId="4099FDF6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CC514C,</w:t>
            </w:r>
          </w:p>
          <w:p w14:paraId="09F90324" w14:textId="77777777" w:rsidR="00331DF6" w:rsidRDefault="0075679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275DFA5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CC521C,</w:t>
            </w:r>
          </w:p>
          <w:p w14:paraId="63E24418" w14:textId="4B2ECF0C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CC522C,</w:t>
            </w:r>
          </w:p>
          <w:p w14:paraId="216AE48D" w14:textId="41DA7520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CC525C,</w:t>
            </w:r>
          </w:p>
          <w:p w14:paraId="05A1DAB4" w14:textId="77777777" w:rsidR="00331DF6" w:rsidRDefault="0075679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 xml:space="preserve"> CC529C, CC531C, </w:t>
            </w:r>
            <w:r w:rsidR="00331DF6"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38B83177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CC548C,</w:t>
            </w:r>
            <w:r w:rsidR="0075679B" w:rsidRPr="0075679B">
              <w:rPr>
                <w:rFonts w:eastAsiaTheme="minorHAnsi" w:cs="Arial"/>
                <w:sz w:val="20"/>
                <w:szCs w:val="20"/>
                <w:lang w:eastAsia="en-US"/>
              </w:rPr>
              <w:t xml:space="preserve"> CC560C,</w:t>
            </w:r>
          </w:p>
          <w:p w14:paraId="12D1F39C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CC561C,</w:t>
            </w:r>
          </w:p>
          <w:p w14:paraId="292DFBE0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4C01F614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4CA9FBCE" w14:textId="52FCEC4C" w:rsidR="0075679B" w:rsidRPr="0075679B" w:rsidRDefault="0075679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 xml:space="preserve"> CC582C, CC583C, CC599C, CC613C, </w:t>
            </w:r>
          </w:p>
          <w:p w14:paraId="4677D9B9" w14:textId="77777777" w:rsidR="005E76B8" w:rsidRDefault="0075679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5679B"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  <w:r w:rsidR="00331DF6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</w:p>
          <w:p w14:paraId="5E9C92C7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19905842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PW509C,</w:t>
            </w:r>
          </w:p>
          <w:p w14:paraId="1F7BD6D9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50BCCB07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797D05AC" w14:textId="77777777" w:rsidR="00331DF6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48C24F95" w14:textId="30A07DEB" w:rsidR="00331DF6" w:rsidRPr="005E76B8" w:rsidRDefault="00331DF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6173DB0C" w14:textId="73358E59" w:rsidR="005E76B8" w:rsidRPr="005E76B8" w:rsidRDefault="0075679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Zmiana opisu elementu */IdentificationDataPL</w:t>
            </w:r>
          </w:p>
        </w:tc>
      </w:tr>
      <w:tr w:rsidR="005E76B8" w:rsidRPr="005E76B8" w14:paraId="3749965E" w14:textId="77777777" w:rsidTr="000440D2">
        <w:trPr>
          <w:cantSplit/>
        </w:trPr>
        <w:tc>
          <w:tcPr>
            <w:tcW w:w="988" w:type="dxa"/>
          </w:tcPr>
          <w:p w14:paraId="37DAB4FE" w14:textId="77777777" w:rsidR="005E76B8" w:rsidRPr="005E76B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2EE5EC" w14:textId="77777777" w:rsidR="005E76B8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CC504C,</w:t>
            </w:r>
          </w:p>
          <w:p w14:paraId="2A57CD0C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CC509C,</w:t>
            </w:r>
          </w:p>
          <w:p w14:paraId="55B4DBCB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39D1F993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4EDCA006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CC514C,</w:t>
            </w:r>
          </w:p>
          <w:p w14:paraId="2FF00409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38A863FA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CC528C,</w:t>
            </w:r>
          </w:p>
          <w:p w14:paraId="1E32CB9F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2B8985F0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CC531C,</w:t>
            </w:r>
          </w:p>
          <w:p w14:paraId="20777128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58601804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CC556C,</w:t>
            </w:r>
          </w:p>
          <w:p w14:paraId="4CC730F2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CC557C,</w:t>
            </w:r>
          </w:p>
          <w:p w14:paraId="19A3181F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CC560C,</w:t>
            </w:r>
          </w:p>
          <w:p w14:paraId="1B168988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15AA07E6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CC571C,</w:t>
            </w:r>
          </w:p>
          <w:p w14:paraId="35970588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4A17289A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CC574C,</w:t>
            </w:r>
          </w:p>
          <w:p w14:paraId="04FD05E4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CC582C,</w:t>
            </w:r>
          </w:p>
          <w:p w14:paraId="40E4D3D8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CC583C,</w:t>
            </w:r>
          </w:p>
          <w:p w14:paraId="415B85BC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7D8AC645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CC604C,</w:t>
            </w:r>
          </w:p>
          <w:p w14:paraId="1F2FE3E4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CC609C,</w:t>
            </w:r>
          </w:p>
          <w:p w14:paraId="718FDDB6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093454E0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CC614C</w:t>
            </w:r>
          </w:p>
          <w:p w14:paraId="5D6F7625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29A80D73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CC628C,</w:t>
            </w:r>
          </w:p>
          <w:p w14:paraId="610AE924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PW509C,</w:t>
            </w:r>
          </w:p>
          <w:p w14:paraId="19F8EFB7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7C7872A8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33ABCA2E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PW258C,</w:t>
            </w:r>
          </w:p>
          <w:p w14:paraId="55F2DE39" w14:textId="77777777" w:rsidR="0098632E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PW529C, </w:t>
            </w:r>
          </w:p>
          <w:p w14:paraId="5C5E3443" w14:textId="17584818" w:rsidR="0098632E" w:rsidRPr="005E76B8" w:rsidRDefault="0098632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2507CCD4" w14:textId="51C0612C" w:rsidR="005E76B8" w:rsidRPr="005E76B8" w:rsidRDefault="004D5CF7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*/Representative/status</w:t>
            </w:r>
          </w:p>
        </w:tc>
      </w:tr>
      <w:tr w:rsidR="005E76B8" w:rsidRPr="005E76B8" w14:paraId="229A43CB" w14:textId="77777777" w:rsidTr="000440D2">
        <w:trPr>
          <w:cantSplit/>
        </w:trPr>
        <w:tc>
          <w:tcPr>
            <w:tcW w:w="988" w:type="dxa"/>
          </w:tcPr>
          <w:p w14:paraId="1D1A5437" w14:textId="77777777" w:rsidR="005E76B8" w:rsidRPr="005E76B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519BA7C" w14:textId="22D1F83A" w:rsidR="005E76B8" w:rsidRDefault="00D65F8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  <w:r w:rsidR="009F0DBD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</w:p>
          <w:p w14:paraId="161D8113" w14:textId="3CE8076A" w:rsidR="00D65F8D" w:rsidRPr="005E76B8" w:rsidRDefault="00D65F8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</w:tc>
        <w:tc>
          <w:tcPr>
            <w:tcW w:w="7229" w:type="dxa"/>
          </w:tcPr>
          <w:p w14:paraId="04ED6722" w14:textId="7438D482" w:rsidR="005E76B8" w:rsidRPr="005E76B8" w:rsidRDefault="00C42E95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*/ExportOperation/zgłoszenieECS</w:t>
            </w:r>
          </w:p>
        </w:tc>
      </w:tr>
      <w:tr w:rsidR="005E76B8" w:rsidRPr="003F6A46" w14:paraId="626644B2" w14:textId="77777777" w:rsidTr="000440D2">
        <w:trPr>
          <w:cantSplit/>
        </w:trPr>
        <w:tc>
          <w:tcPr>
            <w:tcW w:w="988" w:type="dxa"/>
          </w:tcPr>
          <w:p w14:paraId="0B7BE8B1" w14:textId="77777777" w:rsidR="005E76B8" w:rsidRPr="005E76B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41CEC3" w14:textId="6C2C9F76" w:rsidR="005E76B8" w:rsidRDefault="00DB716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  <w:r w:rsidR="009F0DBD">
              <w:rPr>
                <w:rFonts w:eastAsiaTheme="minorHAnsi" w:cs="Arial"/>
                <w:sz w:val="20"/>
                <w:szCs w:val="20"/>
                <w:lang w:eastAsia="en-US"/>
              </w:rPr>
              <w:t>,</w:t>
            </w:r>
          </w:p>
          <w:p w14:paraId="2B9A7DF5" w14:textId="39D4AA18" w:rsidR="00DB7161" w:rsidRPr="005E76B8" w:rsidRDefault="00DB716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</w:tc>
        <w:tc>
          <w:tcPr>
            <w:tcW w:w="7229" w:type="dxa"/>
          </w:tcPr>
          <w:p w14:paraId="60DEE78F" w14:textId="4D3801C7" w:rsidR="005E76B8" w:rsidRPr="00DB7161" w:rsidRDefault="00DB7161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B7161"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elementu */ExportOperation/arrivalNotificationPlace</w:t>
            </w:r>
          </w:p>
        </w:tc>
      </w:tr>
      <w:tr w:rsidR="005E76B8" w:rsidRPr="00DB7161" w14:paraId="3CC96FA7" w14:textId="77777777" w:rsidTr="000440D2">
        <w:trPr>
          <w:cantSplit/>
        </w:trPr>
        <w:tc>
          <w:tcPr>
            <w:tcW w:w="988" w:type="dxa"/>
          </w:tcPr>
          <w:p w14:paraId="2690AB94" w14:textId="77777777" w:rsidR="005E76B8" w:rsidRPr="00DB7161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F898BBF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162C3226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7107D9A9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3744DB60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CC525C,</w:t>
            </w:r>
          </w:p>
          <w:p w14:paraId="6B7D6B58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CC531C,</w:t>
            </w:r>
          </w:p>
          <w:p w14:paraId="6FA831F6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 xml:space="preserve">CC570C, </w:t>
            </w:r>
          </w:p>
          <w:p w14:paraId="7DB4C9F5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2723963A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EA03069" w14:textId="77777777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1713252F" w14:textId="5C3BD10E" w:rsidR="009F0DBD" w:rsidRPr="009969DB" w:rsidRDefault="009F0DB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969DB"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</w:tcPr>
          <w:p w14:paraId="54863C70" w14:textId="1036D68F" w:rsidR="005E76B8" w:rsidRPr="00DB7161" w:rsidRDefault="009F0DBD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 */storingFlag</w:t>
            </w:r>
          </w:p>
        </w:tc>
      </w:tr>
      <w:tr w:rsidR="005E76B8" w:rsidRPr="00DB7161" w14:paraId="6C0C7A72" w14:textId="77777777" w:rsidTr="000440D2">
        <w:trPr>
          <w:cantSplit/>
        </w:trPr>
        <w:tc>
          <w:tcPr>
            <w:tcW w:w="988" w:type="dxa"/>
          </w:tcPr>
          <w:p w14:paraId="16CD20C7" w14:textId="77777777" w:rsidR="005E76B8" w:rsidRPr="00DB7161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9D3B5F3" w14:textId="77777777" w:rsidR="005E76B8" w:rsidRDefault="00810FD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CC507C</w:t>
            </w:r>
          </w:p>
          <w:p w14:paraId="566F343B" w14:textId="0A70294F" w:rsidR="00810FDE" w:rsidRPr="00DB7161" w:rsidRDefault="00810FD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CC507BC</w:t>
            </w:r>
          </w:p>
        </w:tc>
        <w:tc>
          <w:tcPr>
            <w:tcW w:w="7229" w:type="dxa"/>
          </w:tcPr>
          <w:p w14:paraId="03338F48" w14:textId="489DFFAF" w:rsidR="005E76B8" w:rsidRPr="00DB7161" w:rsidRDefault="00810FD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 */</w:t>
            </w:r>
            <w:r>
              <w:t xml:space="preserve"> </w:t>
            </w:r>
            <w:r w:rsidRPr="00810FDE">
              <w:rPr>
                <w:rFonts w:eastAsiaTheme="minorHAnsi" w:cs="Arial"/>
                <w:sz w:val="20"/>
                <w:szCs w:val="20"/>
                <w:lang w:val="en-GB" w:eastAsia="en-US"/>
              </w:rPr>
              <w:t>discrepanciesExist</w:t>
            </w:r>
          </w:p>
        </w:tc>
      </w:tr>
      <w:tr w:rsidR="005E76B8" w:rsidRPr="00F91518" w14:paraId="0FCCA2E1" w14:textId="77777777" w:rsidTr="000440D2">
        <w:trPr>
          <w:cantSplit/>
        </w:trPr>
        <w:tc>
          <w:tcPr>
            <w:tcW w:w="988" w:type="dxa"/>
          </w:tcPr>
          <w:p w14:paraId="35C25796" w14:textId="77777777" w:rsidR="005E76B8" w:rsidRPr="00DB7161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A47FB2B" w14:textId="77777777" w:rsidR="005E76B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CC507C,</w:t>
            </w:r>
          </w:p>
          <w:p w14:paraId="74C50E2A" w14:textId="77777777" w:rsidR="00F9151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CC507BC,</w:t>
            </w:r>
          </w:p>
          <w:p w14:paraId="3B1C380E" w14:textId="77777777" w:rsidR="00F9151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216FC3B7" w14:textId="77777777" w:rsidR="00F9151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4C9E887A" w14:textId="77777777" w:rsidR="00F9151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52DBE99F" w14:textId="77777777" w:rsidR="00F9151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CC551C,</w:t>
            </w:r>
          </w:p>
          <w:p w14:paraId="67F52DC7" w14:textId="77777777" w:rsidR="00F9151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6B7A47FD" w14:textId="77777777" w:rsidR="00F91518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CC613C,</w:t>
            </w:r>
          </w:p>
          <w:p w14:paraId="7BA6DCBF" w14:textId="3D7B323B" w:rsidR="00F91518" w:rsidRPr="00DB7161" w:rsidRDefault="00F9151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CC615C,</w:t>
            </w:r>
          </w:p>
        </w:tc>
        <w:tc>
          <w:tcPr>
            <w:tcW w:w="7229" w:type="dxa"/>
          </w:tcPr>
          <w:p w14:paraId="4B6F81A0" w14:textId="7B838611" w:rsidR="005E76B8" w:rsidRPr="00F91518" w:rsidRDefault="00F9151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91518">
              <w:rPr>
                <w:rFonts w:eastAsiaTheme="minorHAnsi" w:cs="Arial"/>
                <w:sz w:val="20"/>
                <w:szCs w:val="20"/>
                <w:lang w:eastAsia="en-US"/>
              </w:rPr>
              <w:t>Zmiana opisu dla element */referenceNumberUCR</w:t>
            </w:r>
          </w:p>
        </w:tc>
      </w:tr>
      <w:tr w:rsidR="005E76B8" w:rsidRPr="00F91518" w14:paraId="45E5FFFB" w14:textId="77777777" w:rsidTr="000440D2">
        <w:trPr>
          <w:cantSplit/>
        </w:trPr>
        <w:tc>
          <w:tcPr>
            <w:tcW w:w="988" w:type="dxa"/>
          </w:tcPr>
          <w:p w14:paraId="38915DB7" w14:textId="77777777" w:rsidR="005E76B8" w:rsidRPr="00F9151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25A5EB" w14:textId="77777777" w:rsidR="005E76B8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72665190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3E733234" w14:textId="6459B866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06179EF7" w14:textId="45ACC935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7C6EE33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58F0AE7F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CC525C,</w:t>
            </w:r>
          </w:p>
          <w:p w14:paraId="7635AB90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6D0031E7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5DE45641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799E9C3B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0E49717E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6F70897D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7D10928B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1B5D854B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368890B7" w14:textId="77777777" w:rsidR="00B86C7B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3BC5165D" w14:textId="72952F75" w:rsidR="00B86C7B" w:rsidRPr="00F91518" w:rsidRDefault="00B86C7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12F7C24F" w14:textId="2A4F5612" w:rsidR="005E76B8" w:rsidRPr="00F91518" w:rsidRDefault="00B86C7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*/UNLocode</w:t>
            </w:r>
          </w:p>
        </w:tc>
      </w:tr>
      <w:tr w:rsidR="005E76B8" w:rsidRPr="00F91518" w14:paraId="1DBCB5C6" w14:textId="77777777" w:rsidTr="000440D2">
        <w:trPr>
          <w:cantSplit/>
        </w:trPr>
        <w:tc>
          <w:tcPr>
            <w:tcW w:w="988" w:type="dxa"/>
          </w:tcPr>
          <w:p w14:paraId="239A0B44" w14:textId="77777777" w:rsidR="005E76B8" w:rsidRPr="00F9151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7B3420D" w14:textId="77777777" w:rsidR="005E76B8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053ADB66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CC507BC, </w:t>
            </w:r>
          </w:p>
          <w:p w14:paraId="434948E9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3D271DA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6802C39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5A1DDB0A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5C41C01F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6E07A998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06963FF0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348FAD1B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5C55349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414DAF90" w14:textId="77777777" w:rsidR="00216AD5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67AEE354" w14:textId="4F33B718" w:rsidR="00216AD5" w:rsidRPr="00F91518" w:rsidRDefault="00216AD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3B53ED20" w14:textId="16F637B1" w:rsidR="005E76B8" w:rsidRPr="00F91518" w:rsidRDefault="00DA79DA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</w:t>
            </w:r>
            <w:r w:rsidR="00216AD5">
              <w:rPr>
                <w:rFonts w:eastAsiaTheme="minorHAnsi" w:cs="Arial"/>
                <w:sz w:val="20"/>
                <w:szCs w:val="20"/>
                <w:lang w:eastAsia="en-US"/>
              </w:rPr>
              <w:t xml:space="preserve"> */shippingMarks</w:t>
            </w:r>
          </w:p>
        </w:tc>
      </w:tr>
      <w:tr w:rsidR="005E76B8" w:rsidRPr="00F91518" w14:paraId="098EF7FF" w14:textId="77777777" w:rsidTr="000440D2">
        <w:trPr>
          <w:cantSplit/>
        </w:trPr>
        <w:tc>
          <w:tcPr>
            <w:tcW w:w="988" w:type="dxa"/>
          </w:tcPr>
          <w:p w14:paraId="6B963BE7" w14:textId="77777777" w:rsidR="005E76B8" w:rsidRPr="00F9151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DCFF72C" w14:textId="77777777" w:rsidR="005E76B8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786983A3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06247B4E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0BC837FF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A1D5233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17AC2FB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702BA40A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1C4BCD86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98EFC63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737C1434" w14:textId="77777777" w:rsidR="00B26C1D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7D84F7FD" w14:textId="13111AA2" w:rsidR="00B26C1D" w:rsidRPr="00F91518" w:rsidRDefault="00B26C1D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712A947A" w14:textId="361E84CB" w:rsidR="005E76B8" w:rsidRPr="00F91518" w:rsidRDefault="00F05C8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*/Seal/identifier</w:t>
            </w:r>
          </w:p>
        </w:tc>
      </w:tr>
      <w:tr w:rsidR="005E76B8" w:rsidRPr="00F91518" w14:paraId="729C1CCD" w14:textId="77777777" w:rsidTr="000440D2">
        <w:trPr>
          <w:cantSplit/>
        </w:trPr>
        <w:tc>
          <w:tcPr>
            <w:tcW w:w="988" w:type="dxa"/>
          </w:tcPr>
          <w:p w14:paraId="08664226" w14:textId="77777777" w:rsidR="005E76B8" w:rsidRPr="00F91518" w:rsidRDefault="005E76B8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046B58" w14:textId="4EDF09C1" w:rsidR="005E76B8" w:rsidRPr="00F91518" w:rsidRDefault="00CE60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</w:tcPr>
          <w:p w14:paraId="0296EA03" w14:textId="2EFABB35" w:rsidR="005E76B8" w:rsidRPr="00F91518" w:rsidRDefault="009969D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*/messageRecipient</w:t>
            </w:r>
          </w:p>
        </w:tc>
      </w:tr>
      <w:tr w:rsidR="00361F70" w:rsidRPr="00F91518" w14:paraId="374D3E40" w14:textId="77777777" w:rsidTr="000440D2">
        <w:trPr>
          <w:cantSplit/>
        </w:trPr>
        <w:tc>
          <w:tcPr>
            <w:tcW w:w="988" w:type="dxa"/>
          </w:tcPr>
          <w:p w14:paraId="67C0485D" w14:textId="77777777" w:rsidR="00361F70" w:rsidRPr="00F91518" w:rsidRDefault="00361F7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6A4F538" w14:textId="5D8612AB" w:rsidR="00361F70" w:rsidRPr="00F91518" w:rsidRDefault="00CE60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</w:tcPr>
          <w:p w14:paraId="11605298" w14:textId="3849D031" w:rsidR="00361F70" w:rsidRPr="00F91518" w:rsidRDefault="00477874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*/preparationDateAndTime</w:t>
            </w:r>
          </w:p>
        </w:tc>
      </w:tr>
      <w:tr w:rsidR="00361F70" w:rsidRPr="00F91518" w14:paraId="4244A86F" w14:textId="77777777" w:rsidTr="000440D2">
        <w:trPr>
          <w:cantSplit/>
        </w:trPr>
        <w:tc>
          <w:tcPr>
            <w:tcW w:w="988" w:type="dxa"/>
          </w:tcPr>
          <w:p w14:paraId="2959FD76" w14:textId="77777777" w:rsidR="00361F70" w:rsidRPr="00F91518" w:rsidRDefault="00361F7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C5D5408" w14:textId="7B8716FD" w:rsidR="00361F70" w:rsidRPr="00F91518" w:rsidRDefault="00CE60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</w:tcPr>
          <w:p w14:paraId="236DB1A4" w14:textId="45B4F967" w:rsidR="00361F70" w:rsidRPr="00F91518" w:rsidRDefault="00EB62A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" w:eastAsia="en-US"/>
              </w:rPr>
              <w:t>*/messageIdentification</w:t>
            </w:r>
          </w:p>
        </w:tc>
      </w:tr>
      <w:tr w:rsidR="00361F70" w:rsidRPr="00F91518" w14:paraId="3587A47F" w14:textId="77777777" w:rsidTr="000440D2">
        <w:trPr>
          <w:cantSplit/>
        </w:trPr>
        <w:tc>
          <w:tcPr>
            <w:tcW w:w="988" w:type="dxa"/>
          </w:tcPr>
          <w:p w14:paraId="5EFE8B94" w14:textId="77777777" w:rsidR="00361F70" w:rsidRPr="00F91518" w:rsidRDefault="00361F7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63DA420" w14:textId="0889E532" w:rsidR="00361F70" w:rsidRPr="00F91518" w:rsidRDefault="00CE60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</w:tcPr>
          <w:p w14:paraId="65CE4706" w14:textId="0247ABFE" w:rsidR="00361F70" w:rsidRPr="00F91518" w:rsidRDefault="003F44B5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*/correlationIdentifier</w:t>
            </w:r>
          </w:p>
        </w:tc>
      </w:tr>
      <w:tr w:rsidR="009969DB" w:rsidRPr="00F91518" w14:paraId="61221FD5" w14:textId="77777777" w:rsidTr="000440D2">
        <w:trPr>
          <w:cantSplit/>
        </w:trPr>
        <w:tc>
          <w:tcPr>
            <w:tcW w:w="988" w:type="dxa"/>
          </w:tcPr>
          <w:p w14:paraId="60431718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D9E5C3" w14:textId="2D2A5741" w:rsidR="009969DB" w:rsidRPr="00F91518" w:rsidRDefault="00CE60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</w:tcPr>
          <w:p w14:paraId="2A502EDA" w14:textId="2A429121" w:rsidR="009969DB" w:rsidRPr="00F91518" w:rsidRDefault="00B4575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*/ExportOperation</w:t>
            </w:r>
          </w:p>
        </w:tc>
      </w:tr>
      <w:tr w:rsidR="009969DB" w:rsidRPr="00F91518" w14:paraId="0A9B7CD8" w14:textId="77777777" w:rsidTr="000440D2">
        <w:trPr>
          <w:cantSplit/>
        </w:trPr>
        <w:tc>
          <w:tcPr>
            <w:tcW w:w="988" w:type="dxa"/>
          </w:tcPr>
          <w:p w14:paraId="752C28E2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A2965A1" w14:textId="4C6212E8" w:rsidR="009969DB" w:rsidRPr="00F91518" w:rsidRDefault="00CE6011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Wszystkie komunikaty CCXXXC oraz PWXXXC</w:t>
            </w:r>
          </w:p>
        </w:tc>
        <w:tc>
          <w:tcPr>
            <w:tcW w:w="7229" w:type="dxa"/>
          </w:tcPr>
          <w:p w14:paraId="612CB152" w14:textId="45771616" w:rsidR="009969DB" w:rsidRPr="00F91518" w:rsidRDefault="00786404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*/LRN</w:t>
            </w:r>
          </w:p>
        </w:tc>
      </w:tr>
      <w:tr w:rsidR="009969DB" w:rsidRPr="00F91518" w14:paraId="08952A4A" w14:textId="77777777" w:rsidTr="000440D2">
        <w:trPr>
          <w:cantSplit/>
        </w:trPr>
        <w:tc>
          <w:tcPr>
            <w:tcW w:w="988" w:type="dxa"/>
          </w:tcPr>
          <w:p w14:paraId="0A112D15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27FC2BE" w14:textId="77777777" w:rsidR="009969DB" w:rsidRDefault="0050110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76D3465B" w14:textId="77777777" w:rsidR="0050110E" w:rsidRDefault="0050110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4FFB4476" w14:textId="27FD3A77" w:rsidR="0050110E" w:rsidRPr="00F91518" w:rsidRDefault="0050110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</w:tc>
        <w:tc>
          <w:tcPr>
            <w:tcW w:w="7229" w:type="dxa"/>
          </w:tcPr>
          <w:p w14:paraId="757E47CB" w14:textId="70AEA9A8" w:rsidR="009969DB" w:rsidRPr="00F91518" w:rsidRDefault="0050110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</w:t>
            </w:r>
            <w:r w:rsidRPr="0050110E">
              <w:rPr>
                <w:rFonts w:eastAsiaTheme="minorHAnsi" w:cs="Arial"/>
                <w:sz w:val="20"/>
                <w:szCs w:val="20"/>
                <w:lang w:eastAsia="en-US"/>
              </w:rPr>
              <w:t>presentationOfTheGoodsDateAndTime</w:t>
            </w:r>
          </w:p>
        </w:tc>
      </w:tr>
      <w:tr w:rsidR="009969DB" w:rsidRPr="00F91518" w14:paraId="718C6321" w14:textId="77777777" w:rsidTr="000440D2">
        <w:trPr>
          <w:cantSplit/>
        </w:trPr>
        <w:tc>
          <w:tcPr>
            <w:tcW w:w="988" w:type="dxa"/>
          </w:tcPr>
          <w:p w14:paraId="5D840FF4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28AC23" w14:textId="77777777" w:rsidR="009969DB" w:rsidRDefault="0030576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89DF21B" w14:textId="77777777" w:rsidR="0030576A" w:rsidRDefault="0030576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2DE35D18" w14:textId="77777777" w:rsidR="0030576A" w:rsidRDefault="0030576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0F0B7314" w14:textId="77777777" w:rsidR="0030576A" w:rsidRDefault="0030576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2E64F0E3" w14:textId="3621146E" w:rsidR="0030576A" w:rsidRPr="00F91518" w:rsidRDefault="0030576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717A07DB" w14:textId="5AB3F807" w:rsidR="009969DB" w:rsidRPr="00F91518" w:rsidRDefault="0030576A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*/security</w:t>
            </w:r>
          </w:p>
        </w:tc>
      </w:tr>
      <w:tr w:rsidR="009969DB" w:rsidRPr="00F91518" w14:paraId="4C2EA3C6" w14:textId="77777777" w:rsidTr="000440D2">
        <w:trPr>
          <w:cantSplit/>
        </w:trPr>
        <w:tc>
          <w:tcPr>
            <w:tcW w:w="988" w:type="dxa"/>
          </w:tcPr>
          <w:p w14:paraId="30CC6B27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3790C9" w14:textId="1D47E7C3" w:rsidR="009969DB" w:rsidRPr="00F91518" w:rsidRDefault="00A33F8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*/security</w:t>
            </w:r>
          </w:p>
        </w:tc>
        <w:tc>
          <w:tcPr>
            <w:tcW w:w="7229" w:type="dxa"/>
          </w:tcPr>
          <w:p w14:paraId="47BA2BC9" w14:textId="72F1F00A" w:rsidR="00A33F8E" w:rsidRPr="00F91518" w:rsidRDefault="00A33F8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Dodanie numeru </w:t>
            </w:r>
            <w:r w:rsidR="000634FF">
              <w:rPr>
                <w:rFonts w:eastAsiaTheme="minorHAnsi" w:cs="Arial"/>
                <w:sz w:val="20"/>
                <w:szCs w:val="20"/>
                <w:lang w:eastAsia="en-US"/>
              </w:rPr>
              <w:t>elementu</w:t>
            </w:r>
          </w:p>
        </w:tc>
      </w:tr>
      <w:tr w:rsidR="009969DB" w:rsidRPr="00F91518" w14:paraId="38DD90FA" w14:textId="77777777" w:rsidTr="000440D2">
        <w:trPr>
          <w:cantSplit/>
        </w:trPr>
        <w:tc>
          <w:tcPr>
            <w:tcW w:w="988" w:type="dxa"/>
          </w:tcPr>
          <w:p w14:paraId="344DB008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2ECDA2" w14:textId="77777777" w:rsidR="009969DB" w:rsidRDefault="00EB61A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661BD67B" w14:textId="77777777" w:rsidR="00EB61AE" w:rsidRDefault="00EB61A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6D7967B" w14:textId="77777777" w:rsidR="00EB61AE" w:rsidRDefault="00EB61A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C529C,</w:t>
            </w:r>
          </w:p>
          <w:p w14:paraId="60A9A416" w14:textId="77777777" w:rsidR="00EB61AE" w:rsidRDefault="00EB61A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2366F93A" w14:textId="5166A07D" w:rsidR="00EB61AE" w:rsidRPr="00F91518" w:rsidRDefault="00EB61A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4073E323" w14:textId="0517D53B" w:rsidR="009969DB" w:rsidRPr="00F91518" w:rsidRDefault="00DA272D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</w:t>
            </w:r>
            <w:r w:rsidRPr="00DA272D">
              <w:rPr>
                <w:rFonts w:eastAsiaTheme="minorHAnsi" w:cs="Arial"/>
                <w:sz w:val="20"/>
                <w:szCs w:val="20"/>
                <w:lang w:eastAsia="en-US"/>
              </w:rPr>
              <w:t>totalAmountInvoiced</w:t>
            </w:r>
          </w:p>
        </w:tc>
      </w:tr>
      <w:tr w:rsidR="009969DB" w:rsidRPr="00F91518" w14:paraId="38A89FA4" w14:textId="77777777" w:rsidTr="000440D2">
        <w:trPr>
          <w:cantSplit/>
        </w:trPr>
        <w:tc>
          <w:tcPr>
            <w:tcW w:w="988" w:type="dxa"/>
          </w:tcPr>
          <w:p w14:paraId="270FA9CD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E1DC8A" w14:textId="77777777" w:rsidR="009969DB" w:rsidRDefault="0093426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1C01F921" w14:textId="77777777" w:rsidR="00934266" w:rsidRDefault="0093426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02F97A0F" w14:textId="77777777" w:rsidR="00934266" w:rsidRDefault="0093426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9697880" w14:textId="77777777" w:rsidR="00934266" w:rsidRDefault="0093426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1EF1F54A" w14:textId="33E82FCA" w:rsidR="00934266" w:rsidRPr="00F91518" w:rsidRDefault="0093426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435BED3A" w14:textId="25B140E9" w:rsidR="009969DB" w:rsidRPr="00F91518" w:rsidRDefault="005540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Zmiana opisu elementu </w:t>
            </w:r>
            <w:r w:rsidR="00D22009">
              <w:rPr>
                <w:rFonts w:eastAsiaTheme="minorHAnsi" w:cs="Arial"/>
                <w:sz w:val="20"/>
                <w:szCs w:val="20"/>
                <w:lang w:eastAsia="en-US"/>
              </w:rPr>
              <w:t>*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/invoiceCurrency</w:t>
            </w:r>
          </w:p>
        </w:tc>
      </w:tr>
      <w:tr w:rsidR="009969DB" w:rsidRPr="00F91518" w14:paraId="0BC4EAE4" w14:textId="77777777" w:rsidTr="000440D2">
        <w:trPr>
          <w:cantSplit/>
        </w:trPr>
        <w:tc>
          <w:tcPr>
            <w:tcW w:w="988" w:type="dxa"/>
          </w:tcPr>
          <w:p w14:paraId="38011AB0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08D7AD3" w14:textId="77777777" w:rsidR="009969DB" w:rsidRDefault="007767F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0AECB7DA" w14:textId="77777777" w:rsidR="007767FE" w:rsidRDefault="007767F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53F5A13C" w14:textId="77777777" w:rsidR="007767FE" w:rsidRDefault="007767F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D69B00D" w14:textId="4EAA8C56" w:rsidR="007767FE" w:rsidRPr="00F91518" w:rsidRDefault="007767F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</w:tcPr>
          <w:p w14:paraId="7A939B97" w14:textId="6E926E93" w:rsidR="009969DB" w:rsidRPr="00F91518" w:rsidRDefault="0093426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*/drukEAD</w:t>
            </w:r>
          </w:p>
        </w:tc>
      </w:tr>
      <w:tr w:rsidR="009969DB" w:rsidRPr="00F91518" w14:paraId="409C6440" w14:textId="77777777" w:rsidTr="000440D2">
        <w:trPr>
          <w:cantSplit/>
        </w:trPr>
        <w:tc>
          <w:tcPr>
            <w:tcW w:w="988" w:type="dxa"/>
          </w:tcPr>
          <w:p w14:paraId="2750E7E4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3E5101" w14:textId="77777777" w:rsidR="009969DB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5F3D48A7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CC507BC,</w:t>
            </w:r>
          </w:p>
          <w:p w14:paraId="28E465AA" w14:textId="1E1A6188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3CAA4CA0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025ABE9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8F6A4F0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2C036ECA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797ABA33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678E7F54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16B6D3D7" w14:textId="77777777" w:rsidR="00686606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65DCDD15" w14:textId="64DCC0BE" w:rsidR="00686606" w:rsidRPr="00F91518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651A64DD" w14:textId="3EAC3F90" w:rsidR="009969DB" w:rsidRPr="00F91518" w:rsidRDefault="0041481A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Zmiana opisu elementu */</w:t>
            </w:r>
            <w:bookmarkStart w:id="0" w:name="_Hlk190788049"/>
            <w:r>
              <w:rPr>
                <w:rFonts w:eastAsiaTheme="minorHAnsi" w:cs="Arial"/>
                <w:sz w:val="20"/>
                <w:szCs w:val="20"/>
                <w:lang w:eastAsia="en-US"/>
              </w:rPr>
              <w:t>Authorisation</w:t>
            </w:r>
            <w:bookmarkEnd w:id="0"/>
            <w:r>
              <w:rPr>
                <w:rFonts w:eastAsiaTheme="minorHAnsi" w:cs="Arial"/>
                <w:sz w:val="20"/>
                <w:szCs w:val="20"/>
                <w:lang w:eastAsia="en-US"/>
              </w:rPr>
              <w:t>/type</w:t>
            </w:r>
          </w:p>
        </w:tc>
      </w:tr>
      <w:tr w:rsidR="009969DB" w:rsidRPr="003F6A46" w14:paraId="2CDE39A4" w14:textId="77777777" w:rsidTr="000440D2">
        <w:trPr>
          <w:cantSplit/>
        </w:trPr>
        <w:tc>
          <w:tcPr>
            <w:tcW w:w="988" w:type="dxa"/>
          </w:tcPr>
          <w:p w14:paraId="4ABECFA7" w14:textId="77777777" w:rsidR="009969DB" w:rsidRPr="00F91518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FFEB15" w14:textId="77777777" w:rsidR="009969DB" w:rsidRDefault="00C0610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1FA9EC0C" w14:textId="77777777" w:rsidR="00C0610E" w:rsidRDefault="00C0610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C3155A5" w14:textId="77777777" w:rsidR="00C0610E" w:rsidRDefault="00C0610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153122CC" w14:textId="4F09B8C5" w:rsidR="00C0610E" w:rsidRPr="00F91518" w:rsidRDefault="00C0610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</w:tc>
        <w:tc>
          <w:tcPr>
            <w:tcW w:w="7229" w:type="dxa"/>
          </w:tcPr>
          <w:p w14:paraId="19109985" w14:textId="6407E610" w:rsidR="009969DB" w:rsidRPr="00C0610E" w:rsidRDefault="00C0610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*/CustomsOfficeOfPresentation/referenceNumber</w:t>
            </w:r>
          </w:p>
        </w:tc>
      </w:tr>
      <w:tr w:rsidR="009969DB" w:rsidRPr="003F6A46" w14:paraId="6C8AAF73" w14:textId="77777777" w:rsidTr="000440D2">
        <w:trPr>
          <w:cantSplit/>
        </w:trPr>
        <w:tc>
          <w:tcPr>
            <w:tcW w:w="988" w:type="dxa"/>
          </w:tcPr>
          <w:p w14:paraId="64561680" w14:textId="77777777" w:rsidR="009969DB" w:rsidRPr="00C0610E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210E13E" w14:textId="77777777" w:rsidR="009969DB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CC504C</w:t>
            </w:r>
          </w:p>
          <w:p w14:paraId="5B26F2A1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CC509C,</w:t>
            </w:r>
          </w:p>
          <w:p w14:paraId="169144FC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CC511C,</w:t>
            </w:r>
          </w:p>
          <w:p w14:paraId="207106E8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62C10742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CC514C,</w:t>
            </w:r>
          </w:p>
          <w:p w14:paraId="10E21957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0444FA84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CC528C,</w:t>
            </w:r>
          </w:p>
          <w:p w14:paraId="00F50629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2F8C7D38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CC531C,</w:t>
            </w:r>
          </w:p>
          <w:p w14:paraId="0BAF9E09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CC551C,</w:t>
            </w:r>
          </w:p>
          <w:p w14:paraId="6EB0C00A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CC550C,</w:t>
            </w:r>
          </w:p>
          <w:p w14:paraId="516C5146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CC582C,</w:t>
            </w:r>
          </w:p>
          <w:p w14:paraId="07801D8A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CC583C,</w:t>
            </w:r>
          </w:p>
          <w:p w14:paraId="6F1569F0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492A97C3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508DCF1C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PW509C,</w:t>
            </w:r>
          </w:p>
          <w:p w14:paraId="1BFE79AA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21201539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PW514C,</w:t>
            </w:r>
          </w:p>
          <w:p w14:paraId="3F86F136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06EFD811" w14:textId="77777777" w:rsidR="00E64536" w:rsidRPr="00855EB5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PW528C,</w:t>
            </w:r>
          </w:p>
          <w:p w14:paraId="149E74D8" w14:textId="77777777" w:rsidR="00E64536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PW529C,</w:t>
            </w:r>
          </w:p>
          <w:p w14:paraId="55AA291B" w14:textId="2C6144FA" w:rsidR="00E64536" w:rsidRPr="00C0610E" w:rsidRDefault="00E645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PW551C</w:t>
            </w:r>
          </w:p>
        </w:tc>
        <w:tc>
          <w:tcPr>
            <w:tcW w:w="7229" w:type="dxa"/>
          </w:tcPr>
          <w:p w14:paraId="7BF7CD44" w14:textId="1B95D619" w:rsidR="009969DB" w:rsidRPr="00C0610E" w:rsidRDefault="00C0610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*/CustomsOfficeOfExport/referenceNumber</w:t>
            </w:r>
          </w:p>
        </w:tc>
      </w:tr>
      <w:tr w:rsidR="009969DB" w:rsidRPr="003F6A46" w14:paraId="54F65881" w14:textId="77777777" w:rsidTr="000440D2">
        <w:trPr>
          <w:cantSplit/>
        </w:trPr>
        <w:tc>
          <w:tcPr>
            <w:tcW w:w="988" w:type="dxa"/>
          </w:tcPr>
          <w:p w14:paraId="1F79B176" w14:textId="77777777" w:rsidR="009969DB" w:rsidRPr="00C0610E" w:rsidRDefault="009969D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5910450" w14:textId="77777777" w:rsidR="009969DB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6D4AC06F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6DCF59DA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031A24B8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CC570C</w:t>
            </w:r>
          </w:p>
          <w:p w14:paraId="1178ED5B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CC571C,</w:t>
            </w:r>
          </w:p>
          <w:p w14:paraId="54318168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CC573C,</w:t>
            </w:r>
          </w:p>
          <w:p w14:paraId="72715DEF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CC574C,</w:t>
            </w:r>
          </w:p>
          <w:p w14:paraId="671B4B04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CC613C,</w:t>
            </w:r>
          </w:p>
          <w:p w14:paraId="0588A89F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CC615C,</w:t>
            </w:r>
          </w:p>
          <w:p w14:paraId="7DC5063F" w14:textId="77777777" w:rsidR="000C6FB9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CC628C,</w:t>
            </w:r>
          </w:p>
          <w:p w14:paraId="1A99B7E3" w14:textId="6C183DC1" w:rsidR="000C6FB9" w:rsidRPr="00C0610E" w:rsidRDefault="000C6FB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IEM529C</w:t>
            </w:r>
          </w:p>
        </w:tc>
        <w:tc>
          <w:tcPr>
            <w:tcW w:w="7229" w:type="dxa"/>
          </w:tcPr>
          <w:p w14:paraId="163045E6" w14:textId="6C02A175" w:rsidR="009969DB" w:rsidRPr="00C0610E" w:rsidRDefault="000C6FB9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</w:t>
            </w:r>
            <w:r w:rsidRPr="000C6FB9">
              <w:rPr>
                <w:rFonts w:eastAsiaTheme="minorHAnsi" w:cs="Arial"/>
                <w:sz w:val="20"/>
                <w:szCs w:val="20"/>
                <w:lang w:val="en-GB" w:eastAsia="en-US"/>
              </w:rPr>
              <w:t>CustomsOfficeOfExitDeclared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/referenceNumber</w:t>
            </w:r>
          </w:p>
        </w:tc>
      </w:tr>
      <w:tr w:rsidR="000D59FD" w:rsidRPr="003F6A46" w14:paraId="412B317C" w14:textId="77777777" w:rsidTr="000440D2">
        <w:trPr>
          <w:cantSplit/>
        </w:trPr>
        <w:tc>
          <w:tcPr>
            <w:tcW w:w="988" w:type="dxa"/>
          </w:tcPr>
          <w:p w14:paraId="12A80C5F" w14:textId="77777777" w:rsidR="000D59FD" w:rsidRPr="00C0610E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142D9BD" w14:textId="77777777" w:rsidR="008B7CEF" w:rsidRPr="008B7CEF" w:rsidRDefault="008B7CE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4CA7EA1F" w14:textId="77777777" w:rsidR="008B7CEF" w:rsidRPr="008B7CEF" w:rsidRDefault="008B7CE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0CD8585" w14:textId="77777777" w:rsidR="008B7CEF" w:rsidRPr="008B7CEF" w:rsidRDefault="008B7CE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7882C7D" w14:textId="77777777" w:rsidR="008B7CEF" w:rsidRPr="008B7CEF" w:rsidRDefault="008B7CE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4E1F83D6" w14:textId="77777777" w:rsidR="008B7CEF" w:rsidRPr="008B7CEF" w:rsidRDefault="008B7CE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B7CEF"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2A118D13" w14:textId="77777777" w:rsidR="008B7CEF" w:rsidRDefault="008B7CE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lastRenderedPageBreak/>
              <w:t>PW515C,</w:t>
            </w:r>
          </w:p>
          <w:p w14:paraId="53EF61F1" w14:textId="7E5DCDB1" w:rsidR="000D59FD" w:rsidRPr="00C0610E" w:rsidRDefault="008B7CEF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PW529C</w:t>
            </w:r>
          </w:p>
        </w:tc>
        <w:tc>
          <w:tcPr>
            <w:tcW w:w="7229" w:type="dxa"/>
          </w:tcPr>
          <w:p w14:paraId="218D34B1" w14:textId="350BC87E" w:rsidR="000D59FD" w:rsidRPr="00C0610E" w:rsidRDefault="008B7CEF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C0610E">
              <w:rPr>
                <w:rFonts w:eastAsiaTheme="minorHAnsi" w:cs="Arial"/>
                <w:sz w:val="20"/>
                <w:szCs w:val="20"/>
                <w:lang w:val="en-GB" w:eastAsia="en-US"/>
              </w:rPr>
              <w:lastRenderedPageBreak/>
              <w:t xml:space="preserve">Zmiana opisu elementu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*/</w:t>
            </w:r>
            <w:r w:rsidRPr="008B7CEF">
              <w:rPr>
                <w:lang w:val="en-GB"/>
              </w:rPr>
              <w:t xml:space="preserve"> </w:t>
            </w:r>
            <w:r w:rsidRPr="008B7CEF">
              <w:rPr>
                <w:rFonts w:eastAsiaTheme="minorHAnsi" w:cs="Arial"/>
                <w:sz w:val="20"/>
                <w:szCs w:val="20"/>
                <w:lang w:val="en-GB" w:eastAsia="en-US"/>
              </w:rPr>
              <w:t>SupervisingCustomsOffice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/referenceNumber</w:t>
            </w:r>
          </w:p>
        </w:tc>
      </w:tr>
      <w:tr w:rsidR="000D59FD" w:rsidRPr="00BB2350" w14:paraId="411FF135" w14:textId="77777777" w:rsidTr="000440D2">
        <w:trPr>
          <w:cantSplit/>
        </w:trPr>
        <w:tc>
          <w:tcPr>
            <w:tcW w:w="988" w:type="dxa"/>
          </w:tcPr>
          <w:p w14:paraId="31162AF4" w14:textId="77777777" w:rsidR="000D59FD" w:rsidRPr="00C0610E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A7AA25D" w14:textId="466D7F8D" w:rsidR="000D59FD" w:rsidRPr="00C0610E" w:rsidRDefault="0068660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Komunikaty CCXXXC oraz PWXXXC</w:t>
            </w:r>
          </w:p>
        </w:tc>
        <w:tc>
          <w:tcPr>
            <w:tcW w:w="7229" w:type="dxa"/>
          </w:tcPr>
          <w:p w14:paraId="0DB3ADD1" w14:textId="1A68A7E3" w:rsidR="000D59FD" w:rsidRPr="00BB2350" w:rsidRDefault="00BB235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B2350">
              <w:rPr>
                <w:rFonts w:eastAsiaTheme="minorHAnsi" w:cs="Arial"/>
                <w:sz w:val="20"/>
                <w:szCs w:val="20"/>
                <w:lang w:eastAsia="en-US"/>
              </w:rPr>
              <w:t>Zmiana opisu dla element */A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ddress/city.</w:t>
            </w:r>
          </w:p>
        </w:tc>
      </w:tr>
      <w:tr w:rsidR="000D59FD" w:rsidRPr="00BB2350" w14:paraId="552CA2BB" w14:textId="77777777" w:rsidTr="000440D2">
        <w:trPr>
          <w:cantSplit/>
        </w:trPr>
        <w:tc>
          <w:tcPr>
            <w:tcW w:w="988" w:type="dxa"/>
          </w:tcPr>
          <w:p w14:paraId="45E786E8" w14:textId="77777777" w:rsidR="000D59FD" w:rsidRPr="00BB2350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71C717" w14:textId="77777777" w:rsidR="000D59FD" w:rsidRDefault="00E34B6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CC513C, </w:t>
            </w:r>
          </w:p>
          <w:p w14:paraId="36C881A9" w14:textId="77777777" w:rsidR="00E34B69" w:rsidRDefault="00E34B6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4586C585" w14:textId="77777777" w:rsidR="00E34B69" w:rsidRDefault="00E34B6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5E2F53FC" w14:textId="389DE981" w:rsidR="00E34B69" w:rsidRPr="00BB2350" w:rsidRDefault="00E34B69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</w:tcPr>
          <w:p w14:paraId="58B5E55A" w14:textId="6D587AE7" w:rsidR="000D59FD" w:rsidRPr="00BB2350" w:rsidRDefault="00E34B69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*/CurrencyExchange</w:t>
            </w:r>
          </w:p>
        </w:tc>
      </w:tr>
      <w:tr w:rsidR="000D59FD" w:rsidRPr="00BB2350" w14:paraId="07E8777F" w14:textId="77777777" w:rsidTr="000440D2">
        <w:trPr>
          <w:cantSplit/>
        </w:trPr>
        <w:tc>
          <w:tcPr>
            <w:tcW w:w="988" w:type="dxa"/>
          </w:tcPr>
          <w:p w14:paraId="2C6BD57F" w14:textId="77777777" w:rsidR="000D59FD" w:rsidRPr="00BB2350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A86E997" w14:textId="77777777" w:rsidR="009E63B6" w:rsidRDefault="009E63B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CC513C, </w:t>
            </w:r>
          </w:p>
          <w:p w14:paraId="44BC1581" w14:textId="77777777" w:rsidR="009E63B6" w:rsidRDefault="009E63B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7E91D2EC" w14:textId="77777777" w:rsidR="009E63B6" w:rsidRDefault="009E63B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3FEA42C0" w14:textId="3B559881" w:rsidR="000D59FD" w:rsidRPr="00BB2350" w:rsidRDefault="009E63B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</w:tcPr>
          <w:p w14:paraId="190FA2E2" w14:textId="09ED36E1" w:rsidR="000D59FD" w:rsidRPr="00BB2350" w:rsidRDefault="00CD7019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*/CurrencyExchange/internalCurrencyUnit</w:t>
            </w:r>
          </w:p>
        </w:tc>
      </w:tr>
      <w:tr w:rsidR="000D59FD" w:rsidRPr="00BB2350" w14:paraId="55F01352" w14:textId="77777777" w:rsidTr="000440D2">
        <w:trPr>
          <w:cantSplit/>
        </w:trPr>
        <w:tc>
          <w:tcPr>
            <w:tcW w:w="988" w:type="dxa"/>
          </w:tcPr>
          <w:p w14:paraId="52C27232" w14:textId="77777777" w:rsidR="000D59FD" w:rsidRPr="00BB2350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8A3CB26" w14:textId="78741706" w:rsidR="000D59FD" w:rsidRPr="00BB2350" w:rsidRDefault="009E63B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T0001</w:t>
            </w:r>
          </w:p>
        </w:tc>
        <w:tc>
          <w:tcPr>
            <w:tcW w:w="7229" w:type="dxa"/>
          </w:tcPr>
          <w:p w14:paraId="0EB52243" w14:textId="3805E4B3" w:rsidR="000D59FD" w:rsidRPr="00BB2350" w:rsidRDefault="009E63B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Odpięcie reguły od komunikatów CC515C, CC513C, CC529C, CC599C</w:t>
            </w:r>
          </w:p>
        </w:tc>
      </w:tr>
      <w:tr w:rsidR="000D59FD" w:rsidRPr="00BB2350" w14:paraId="4FDD3D0F" w14:textId="77777777" w:rsidTr="000440D2">
        <w:trPr>
          <w:cantSplit/>
        </w:trPr>
        <w:tc>
          <w:tcPr>
            <w:tcW w:w="988" w:type="dxa"/>
          </w:tcPr>
          <w:p w14:paraId="7622065B" w14:textId="77777777" w:rsidR="000D59FD" w:rsidRPr="00BB2350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AF4F62" w14:textId="77777777" w:rsidR="000D59FD" w:rsidRDefault="00FF262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566F8DC6" w14:textId="77777777" w:rsidR="00FF2627" w:rsidRDefault="00FF262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DC56D49" w14:textId="77777777" w:rsidR="00FF2627" w:rsidRDefault="00FF262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25ABB89" w14:textId="42B77569" w:rsidR="00FF2627" w:rsidRPr="00BB2350" w:rsidRDefault="00FF262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</w:tcPr>
          <w:p w14:paraId="3DD92E97" w14:textId="159F6CF3" w:rsidR="000D59FD" w:rsidRPr="00BB2350" w:rsidRDefault="00FF2627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*/DefferredPayment/defferredPayment</w:t>
            </w:r>
          </w:p>
        </w:tc>
      </w:tr>
      <w:tr w:rsidR="000D59FD" w:rsidRPr="003F6A46" w14:paraId="37713DA5" w14:textId="77777777" w:rsidTr="000440D2">
        <w:trPr>
          <w:cantSplit/>
        </w:trPr>
        <w:tc>
          <w:tcPr>
            <w:tcW w:w="988" w:type="dxa"/>
          </w:tcPr>
          <w:p w14:paraId="757C38FF" w14:textId="77777777" w:rsidR="000D59FD" w:rsidRPr="00BB2350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1075F51" w14:textId="77777777" w:rsidR="000D59FD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FC6B1E4" w14:textId="77777777" w:rsidR="008347CC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0E0A1765" w14:textId="77777777" w:rsidR="008347CC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DA93C6E" w14:textId="77777777" w:rsidR="008347CC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2A29EDF4" w14:textId="77777777" w:rsidR="008347CC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1B527668" w14:textId="77777777" w:rsidR="008347CC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5EB976D4" w14:textId="77777777" w:rsidR="008347CC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39A37297" w14:textId="14ACC304" w:rsidR="008347CC" w:rsidRPr="00BB2350" w:rsidRDefault="008347C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</w:tcPr>
          <w:p w14:paraId="4E6FF0AF" w14:textId="6074D02B" w:rsidR="000D59FD" w:rsidRPr="008347CC" w:rsidRDefault="008347CC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347CC"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dla elementu */</w:t>
            </w:r>
            <w:r w:rsidRPr="008347CC">
              <w:rPr>
                <w:lang w:val="en-GB"/>
              </w:rPr>
              <w:t xml:space="preserve"> </w:t>
            </w:r>
            <w:r w:rsidRPr="008347CC">
              <w:rPr>
                <w:rFonts w:eastAsiaTheme="minorHAnsi" w:cs="Arial"/>
                <w:sz w:val="20"/>
                <w:szCs w:val="20"/>
                <w:lang w:val="en-GB" w:eastAsia="en-US"/>
              </w:rPr>
              <w:t>GoodsShipment/AdditionalSupplyChainActor</w:t>
            </w:r>
          </w:p>
        </w:tc>
      </w:tr>
      <w:tr w:rsidR="000D59FD" w:rsidRPr="008F2223" w14:paraId="55A91C0F" w14:textId="77777777" w:rsidTr="000440D2">
        <w:trPr>
          <w:cantSplit/>
        </w:trPr>
        <w:tc>
          <w:tcPr>
            <w:tcW w:w="988" w:type="dxa"/>
          </w:tcPr>
          <w:p w14:paraId="5403167E" w14:textId="77777777" w:rsidR="000D59FD" w:rsidRPr="00686606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88C93E0" w14:textId="77777777" w:rsidR="00CA0FD6" w:rsidRPr="0068660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CC513C,</w:t>
            </w:r>
          </w:p>
          <w:p w14:paraId="0D00C421" w14:textId="77777777" w:rsidR="00CA0FD6" w:rsidRPr="0068660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CC515C,</w:t>
            </w:r>
          </w:p>
          <w:p w14:paraId="26FFEFD4" w14:textId="77777777" w:rsidR="00CA0FD6" w:rsidRPr="0068660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CC529C,</w:t>
            </w:r>
          </w:p>
          <w:p w14:paraId="41C5E777" w14:textId="77777777" w:rsidR="00CA0FD6" w:rsidRPr="0068660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CC551C,</w:t>
            </w:r>
          </w:p>
          <w:p w14:paraId="4C9AAD61" w14:textId="77777777" w:rsidR="00CA0FD6" w:rsidRPr="0068660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86606">
              <w:rPr>
                <w:rFonts w:eastAsiaTheme="minorHAnsi" w:cs="Arial"/>
                <w:sz w:val="20"/>
                <w:szCs w:val="20"/>
                <w:lang w:val="en-GB" w:eastAsia="en-US"/>
              </w:rPr>
              <w:t>CC570C,</w:t>
            </w:r>
          </w:p>
          <w:p w14:paraId="15753454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50B52E15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03434E22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5E9F9498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158287CB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IEM529C,</w:t>
            </w:r>
          </w:p>
          <w:p w14:paraId="1B7496FF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PW515C,</w:t>
            </w:r>
          </w:p>
          <w:p w14:paraId="1B6D3450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PW529C,</w:t>
            </w:r>
          </w:p>
          <w:p w14:paraId="1582B173" w14:textId="1D637F62" w:rsidR="00CA0FD6" w:rsidRPr="008F2223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51DE3BCE" w14:textId="74D110F7" w:rsidR="000D59FD" w:rsidRPr="008F2223" w:rsidRDefault="00CA0FD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elementu */PreviousDocument/type</w:t>
            </w:r>
          </w:p>
        </w:tc>
      </w:tr>
      <w:tr w:rsidR="000D59FD" w:rsidRPr="008F2223" w14:paraId="2D111EAB" w14:textId="77777777" w:rsidTr="000440D2">
        <w:trPr>
          <w:cantSplit/>
        </w:trPr>
        <w:tc>
          <w:tcPr>
            <w:tcW w:w="988" w:type="dxa"/>
          </w:tcPr>
          <w:p w14:paraId="1F21E7BE" w14:textId="77777777" w:rsidR="000D59FD" w:rsidRPr="008F2223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5375BC" w14:textId="77777777" w:rsidR="000D59FD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60A49ACE" w14:textId="71803181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3BAE9499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6C028EEE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0DD172A4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524560A7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CC560C,</w:t>
            </w:r>
          </w:p>
          <w:p w14:paraId="6132B2C6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06C8140A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35F5AE76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CC590C,</w:t>
            </w:r>
          </w:p>
          <w:p w14:paraId="55A138FA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3D71E223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CC613C,</w:t>
            </w:r>
          </w:p>
          <w:p w14:paraId="6FEF0AC6" w14:textId="77777777" w:rsidR="00CA0FD6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CC615C,</w:t>
            </w:r>
          </w:p>
          <w:p w14:paraId="72C439AA" w14:textId="6E55B3FD" w:rsidR="00CA0FD6" w:rsidRPr="008F2223" w:rsidRDefault="00CA0FD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6CE52032" w14:textId="67655FED" w:rsidR="000D59FD" w:rsidRPr="008F2223" w:rsidRDefault="00CA0FD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Zmiana opisu dla elementu */AdditionalInformation/code</w:t>
            </w:r>
          </w:p>
        </w:tc>
      </w:tr>
      <w:tr w:rsidR="000D59FD" w:rsidRPr="008F2223" w14:paraId="13106E18" w14:textId="77777777" w:rsidTr="000440D2">
        <w:trPr>
          <w:cantSplit/>
        </w:trPr>
        <w:tc>
          <w:tcPr>
            <w:tcW w:w="988" w:type="dxa"/>
          </w:tcPr>
          <w:p w14:paraId="529FFD06" w14:textId="77777777" w:rsidR="000D59FD" w:rsidRPr="008F2223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2CDDEFE" w14:textId="77777777" w:rsidR="000D59FD" w:rsidRDefault="0021089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CC511C,</w:t>
            </w:r>
          </w:p>
          <w:p w14:paraId="4E75AA43" w14:textId="77777777" w:rsidR="00210894" w:rsidRDefault="0021089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254FE564" w14:textId="77777777" w:rsidR="00210894" w:rsidRDefault="0021089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A3746D3" w14:textId="77777777" w:rsidR="00210894" w:rsidRDefault="0021089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71BA2C01" w14:textId="77777777" w:rsidR="00210894" w:rsidRDefault="0021089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5EBAB9F3" w14:textId="470FA3C4" w:rsidR="00210894" w:rsidRPr="008F2223" w:rsidRDefault="00210894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</w:t>
            </w:r>
          </w:p>
        </w:tc>
        <w:tc>
          <w:tcPr>
            <w:tcW w:w="7229" w:type="dxa"/>
          </w:tcPr>
          <w:p w14:paraId="3C7C9943" w14:textId="41B07C60" w:rsidR="000D59FD" w:rsidRPr="008F2223" w:rsidRDefault="00210894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*/DepartureTransportMeans</w:t>
            </w:r>
          </w:p>
        </w:tc>
      </w:tr>
      <w:tr w:rsidR="000D59FD" w:rsidRPr="008F2223" w14:paraId="094F1C84" w14:textId="77777777" w:rsidTr="000440D2">
        <w:trPr>
          <w:cantSplit/>
        </w:trPr>
        <w:tc>
          <w:tcPr>
            <w:tcW w:w="988" w:type="dxa"/>
          </w:tcPr>
          <w:p w14:paraId="785C3E85" w14:textId="77777777" w:rsidR="000D59FD" w:rsidRPr="008F2223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E135EA8" w14:textId="77777777" w:rsidR="000D59FD" w:rsidRDefault="000B28E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EDBE6FD" w14:textId="77777777" w:rsidR="000B28E0" w:rsidRDefault="000B28E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6D6FA7D0" w14:textId="77777777" w:rsidR="000B28E0" w:rsidRDefault="000B28E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0C1C6304" w14:textId="77777777" w:rsidR="000B28E0" w:rsidRDefault="000B28E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5D1B4D91" w14:textId="77777777" w:rsidR="000B28E0" w:rsidRDefault="000B28E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05D7702D" w14:textId="445F065F" w:rsidR="000B28E0" w:rsidRPr="008F2223" w:rsidRDefault="000B28E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</w:tcPr>
          <w:p w14:paraId="34F72B91" w14:textId="63AEBB62" w:rsidR="000D59FD" w:rsidRPr="008F2223" w:rsidRDefault="000B28E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</w:t>
            </w:r>
            <w:r w:rsidRPr="000B28E0">
              <w:rPr>
                <w:rFonts w:eastAsiaTheme="minorHAnsi" w:cs="Arial"/>
                <w:sz w:val="20"/>
                <w:szCs w:val="20"/>
                <w:lang w:eastAsia="en-US"/>
              </w:rPr>
              <w:t>CountryOfRoutingOfConsignment</w:t>
            </w:r>
          </w:p>
        </w:tc>
      </w:tr>
      <w:tr w:rsidR="000D59FD" w:rsidRPr="008F2223" w14:paraId="3755332F" w14:textId="77777777" w:rsidTr="000440D2">
        <w:trPr>
          <w:cantSplit/>
        </w:trPr>
        <w:tc>
          <w:tcPr>
            <w:tcW w:w="988" w:type="dxa"/>
          </w:tcPr>
          <w:p w14:paraId="3B05A854" w14:textId="77777777" w:rsidR="000D59FD" w:rsidRPr="008F2223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20192D4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CC507C,</w:t>
            </w:r>
          </w:p>
          <w:p w14:paraId="4F6ED462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CC507BC,</w:t>
            </w:r>
          </w:p>
          <w:p w14:paraId="22BEF262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418306E3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4511C084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7B3C3DD5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CC547C,</w:t>
            </w:r>
          </w:p>
          <w:p w14:paraId="56F98048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64A4EAC9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CC570C,</w:t>
            </w:r>
          </w:p>
          <w:p w14:paraId="2F76E791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CC573C,</w:t>
            </w:r>
          </w:p>
          <w:p w14:paraId="0D6F85D9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CC583C,</w:t>
            </w:r>
          </w:p>
          <w:p w14:paraId="2367B5CD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598E3C2C" w14:textId="77777777" w:rsidR="00841022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63177714" w14:textId="0AA22344" w:rsidR="00841022" w:rsidRPr="008F2223" w:rsidRDefault="00841022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</w:tcPr>
          <w:p w14:paraId="16402EEF" w14:textId="139D4491" w:rsidR="000D59FD" w:rsidRPr="008F2223" w:rsidRDefault="00841022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 dla elementu */TransportDocument/referenceNumber</w:t>
            </w:r>
          </w:p>
        </w:tc>
      </w:tr>
      <w:tr w:rsidR="000D59FD" w:rsidRPr="008F2223" w14:paraId="49CDF682" w14:textId="77777777" w:rsidTr="000440D2">
        <w:trPr>
          <w:cantSplit/>
        </w:trPr>
        <w:tc>
          <w:tcPr>
            <w:tcW w:w="988" w:type="dxa"/>
          </w:tcPr>
          <w:p w14:paraId="5A9959EE" w14:textId="77777777" w:rsidR="000D59FD" w:rsidRPr="008F2223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D97C8B4" w14:textId="77777777" w:rsidR="000D59FD" w:rsidRDefault="005529D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3B3BB741" w14:textId="77777777" w:rsidR="005529DA" w:rsidRDefault="005529D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157F7718" w14:textId="77777777" w:rsidR="005529DA" w:rsidRDefault="005529D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124D7EDB" w14:textId="77777777" w:rsidR="005529DA" w:rsidRDefault="005529D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CC551C,</w:t>
            </w:r>
          </w:p>
          <w:p w14:paraId="3643F481" w14:textId="77777777" w:rsidR="005529DA" w:rsidRDefault="005529D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CC599C,</w:t>
            </w:r>
          </w:p>
          <w:p w14:paraId="6FDA2BD3" w14:textId="77777777" w:rsidR="005529DA" w:rsidRDefault="005529D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CC613C,</w:t>
            </w:r>
          </w:p>
          <w:p w14:paraId="481BE0B8" w14:textId="2B231317" w:rsidR="005529DA" w:rsidRPr="008F2223" w:rsidRDefault="005529DA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</w:tcPr>
          <w:p w14:paraId="7088C3D7" w14:textId="01F7EF81" w:rsidR="000D59FD" w:rsidRPr="008F2223" w:rsidRDefault="005529DA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opisu</w:t>
            </w:r>
            <w:r w:rsidR="00B14579">
              <w:rPr>
                <w:rFonts w:eastAsiaTheme="minorHAnsi" w:cs="Arial"/>
                <w:sz w:val="20"/>
                <w:szCs w:val="20"/>
                <w:lang w:eastAsia="en-US"/>
              </w:rPr>
              <w:t xml:space="preserve"> oraz usunięcie numeru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dla elementu */UNNumbe</w:t>
            </w:r>
            <w:r w:rsidR="00B14579">
              <w:rPr>
                <w:rFonts w:eastAsiaTheme="minorHAnsi" w:cs="Arial"/>
                <w:sz w:val="20"/>
                <w:szCs w:val="20"/>
                <w:lang w:eastAsia="en-US"/>
              </w:rPr>
              <w:t>r.</w:t>
            </w:r>
          </w:p>
        </w:tc>
      </w:tr>
      <w:tr w:rsidR="000D59FD" w:rsidRPr="008F2223" w14:paraId="3126DFCD" w14:textId="77777777" w:rsidTr="000440D2">
        <w:trPr>
          <w:cantSplit/>
        </w:trPr>
        <w:tc>
          <w:tcPr>
            <w:tcW w:w="988" w:type="dxa"/>
          </w:tcPr>
          <w:p w14:paraId="7D76A62D" w14:textId="77777777" w:rsidR="000D59FD" w:rsidRPr="008F2223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1AAFC" w14:textId="77777777" w:rsidR="000D59FD" w:rsidRDefault="006461E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CC513C,</w:t>
            </w:r>
          </w:p>
          <w:p w14:paraId="59501937" w14:textId="77777777" w:rsidR="006461EE" w:rsidRDefault="006461E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CC515C,</w:t>
            </w:r>
          </w:p>
          <w:p w14:paraId="226678A8" w14:textId="77777777" w:rsidR="006461EE" w:rsidRDefault="006461E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CC529C,</w:t>
            </w:r>
          </w:p>
          <w:p w14:paraId="4BD1FB17" w14:textId="38BC47E0" w:rsidR="006461EE" w:rsidRPr="008F2223" w:rsidRDefault="006461E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</w:tcPr>
          <w:p w14:paraId="519A8D2D" w14:textId="2E9720C6" w:rsidR="000D59FD" w:rsidRPr="008F2223" w:rsidRDefault="006E684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Zmiana opisu element */</w:t>
            </w:r>
            <w:r w:rsidRPr="00453C68">
              <w:rPr>
                <w:rFonts w:eastAsiaTheme="minorHAnsi" w:cs="Arial"/>
                <w:sz w:val="20"/>
                <w:szCs w:val="20"/>
                <w:lang w:val="en-GB" w:eastAsia="en-US"/>
              </w:rPr>
              <w:t>issuingAuthorityName</w:t>
            </w:r>
          </w:p>
        </w:tc>
      </w:tr>
      <w:tr w:rsidR="000D59FD" w:rsidRPr="003F6A46" w14:paraId="29B373D7" w14:textId="77777777" w:rsidTr="000440D2">
        <w:trPr>
          <w:cantSplit/>
        </w:trPr>
        <w:tc>
          <w:tcPr>
            <w:tcW w:w="988" w:type="dxa"/>
          </w:tcPr>
          <w:p w14:paraId="3B6476E4" w14:textId="77777777" w:rsidR="000D59FD" w:rsidRPr="008F2223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831E43E" w14:textId="2262F14E" w:rsidR="000D59FD" w:rsidRPr="008F2223" w:rsidRDefault="00FD1088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R0099E</w:t>
            </w:r>
          </w:p>
        </w:tc>
        <w:tc>
          <w:tcPr>
            <w:tcW w:w="7229" w:type="dxa"/>
          </w:tcPr>
          <w:p w14:paraId="1E718BAD" w14:textId="77777777" w:rsidR="000D59FD" w:rsidRDefault="00FD108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3C98E195" w14:textId="77777777" w:rsidR="00FD1088" w:rsidRPr="00FD1088" w:rsidRDefault="00FD108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D1088">
              <w:rPr>
                <w:rFonts w:eastAsiaTheme="minorHAnsi" w:cs="Arial"/>
                <w:sz w:val="20"/>
                <w:szCs w:val="20"/>
                <w:lang w:eastAsia="en-US"/>
              </w:rPr>
              <w:t>Dany element nie może wystąpić.</w:t>
            </w:r>
          </w:p>
          <w:p w14:paraId="4F38531A" w14:textId="77777777" w:rsidR="00FD1088" w:rsidRDefault="00FD108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D010B85" w14:textId="77777777" w:rsidR="00FD1088" w:rsidRPr="00855EB5" w:rsidRDefault="00FD108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val="en-GB" w:eastAsia="en-US"/>
              </w:rPr>
              <w:t>Reguła podpięta do:</w:t>
            </w:r>
          </w:p>
          <w:p w14:paraId="2D0B1E7F" w14:textId="77777777" w:rsidR="00FD1088" w:rsidRPr="00A16D0E" w:rsidRDefault="00FD1088" w:rsidP="000440D2">
            <w:pPr>
              <w:spacing w:after="20" w:line="240" w:lineRule="auto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A16D0E">
              <w:rPr>
                <w:rFonts w:eastAsiaTheme="minorHAnsi" w:cs="Arial"/>
                <w:sz w:val="20"/>
                <w:szCs w:val="20"/>
                <w:lang w:val="en-GB" w:eastAsia="en-US"/>
              </w:rPr>
              <w:t>CC513C/CurrencyExchange/internalCurrencyUnit</w:t>
            </w:r>
          </w:p>
          <w:p w14:paraId="4D0DE914" w14:textId="1E9DC847" w:rsidR="00FD1088" w:rsidRPr="00FD1088" w:rsidRDefault="00FD1088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A16D0E">
              <w:rPr>
                <w:rFonts w:eastAsiaTheme="minorHAnsi" w:cs="Arial"/>
                <w:sz w:val="20"/>
                <w:szCs w:val="20"/>
                <w:lang w:val="en-GB" w:eastAsia="en-US"/>
              </w:rPr>
              <w:t>CC515C/CurrencyExchange/internalCurrencyUnit</w:t>
            </w:r>
          </w:p>
        </w:tc>
      </w:tr>
      <w:tr w:rsidR="000D59FD" w:rsidRPr="003F6A46" w14:paraId="3067DE31" w14:textId="77777777" w:rsidTr="000440D2">
        <w:trPr>
          <w:cantSplit/>
        </w:trPr>
        <w:tc>
          <w:tcPr>
            <w:tcW w:w="988" w:type="dxa"/>
          </w:tcPr>
          <w:p w14:paraId="646FD532" w14:textId="77777777" w:rsidR="000D59FD" w:rsidRPr="00FD1088" w:rsidRDefault="000D59FD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152D40E" w14:textId="0D5D0D9D" w:rsidR="000D59FD" w:rsidRPr="00FD1088" w:rsidRDefault="0084713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B0001E</w:t>
            </w:r>
          </w:p>
        </w:tc>
        <w:tc>
          <w:tcPr>
            <w:tcW w:w="7229" w:type="dxa"/>
          </w:tcPr>
          <w:p w14:paraId="6F8FF8E0" w14:textId="77777777" w:rsidR="000D59FD" w:rsidRPr="00855EB5" w:rsidRDefault="008471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55EB5"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1F682A78" w14:textId="77777777" w:rsidR="00847136" w:rsidRPr="00847136" w:rsidRDefault="008471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eastAsia="en-US"/>
              </w:rPr>
              <w:t>JEŻELI &lt;Decisive Date&gt; jest MNIEJSZA lub RÓWNA &lt;TPendDate&gt;</w:t>
            </w:r>
          </w:p>
          <w:p w14:paraId="7A3205BF" w14:textId="77777777" w:rsidR="00847136" w:rsidRPr="00847136" w:rsidRDefault="008471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eastAsia="en-US"/>
              </w:rPr>
              <w:t xml:space="preserve">WTEDY </w:t>
            </w:r>
          </w:p>
          <w:p w14:paraId="07D95C94" w14:textId="58AF2056" w:rsidR="00847136" w:rsidRDefault="00C66E6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C66E66">
              <w:rPr>
                <w:rFonts w:eastAsiaTheme="minorHAnsi" w:cs="Arial"/>
                <w:sz w:val="20"/>
                <w:szCs w:val="20"/>
                <w:lang w:eastAsia="en-US"/>
              </w:rPr>
              <w:t>*/Procedure/AdditionalProcedure/additnionalProcedure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="00847136" w:rsidRPr="00847136">
              <w:rPr>
                <w:rFonts w:eastAsiaTheme="minorHAnsi" w:cs="Arial"/>
                <w:sz w:val="20"/>
                <w:szCs w:val="20"/>
                <w:lang w:eastAsia="en-US"/>
              </w:rPr>
              <w:t>nie może być równy '1H2'.</w:t>
            </w:r>
          </w:p>
          <w:p w14:paraId="6AD41429" w14:textId="77777777" w:rsidR="00847136" w:rsidRDefault="008471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973D8C7" w14:textId="77777777" w:rsidR="00847136" w:rsidRPr="00FA73A0" w:rsidRDefault="008471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eastAsia="en-US"/>
              </w:rPr>
              <w:t>Reguła podpięta do:</w:t>
            </w:r>
          </w:p>
          <w:p w14:paraId="1D455D69" w14:textId="3B6BCD5E" w:rsidR="00847136" w:rsidRPr="00847136" w:rsidRDefault="008471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val="en-GB" w:eastAsia="en-US"/>
              </w:rPr>
              <w:t>/CC513C/GoodsShipment/GoodsItem/Procedure/AdditionalProcedure/additionalProcedure</w:t>
            </w:r>
          </w:p>
          <w:p w14:paraId="519DDE59" w14:textId="1D5C785D" w:rsidR="00847136" w:rsidRPr="00847136" w:rsidRDefault="00847136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847136">
              <w:rPr>
                <w:rFonts w:eastAsiaTheme="minorHAnsi" w:cs="Arial"/>
                <w:sz w:val="20"/>
                <w:szCs w:val="20"/>
                <w:lang w:val="en-GB" w:eastAsia="en-US"/>
              </w:rPr>
              <w:t>CC515C/GoodsShipment/GoodsItem/Procedure/AdditionalProcedure/additionalProcedure</w:t>
            </w:r>
          </w:p>
        </w:tc>
      </w:tr>
      <w:tr w:rsidR="00605F90" w:rsidRPr="003F6A46" w14:paraId="330F7B7E" w14:textId="77777777" w:rsidTr="000440D2">
        <w:trPr>
          <w:cantSplit/>
        </w:trPr>
        <w:tc>
          <w:tcPr>
            <w:tcW w:w="988" w:type="dxa"/>
          </w:tcPr>
          <w:p w14:paraId="5A145904" w14:textId="77777777" w:rsidR="00605F90" w:rsidRPr="00FD1088" w:rsidRDefault="00605F9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9A7DDB8" w14:textId="54CE0F18" w:rsidR="00605F90" w:rsidRDefault="00605F9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R0100E</w:t>
            </w:r>
          </w:p>
        </w:tc>
        <w:tc>
          <w:tcPr>
            <w:tcW w:w="7229" w:type="dxa"/>
          </w:tcPr>
          <w:p w14:paraId="20B9FA48" w14:textId="77777777" w:rsid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201095B9" w14:textId="77777777" w:rsidR="00605F90" w:rsidRP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05F90">
              <w:rPr>
                <w:rFonts w:eastAsiaTheme="minorHAnsi" w:cs="Arial"/>
                <w:sz w:val="20"/>
                <w:szCs w:val="20"/>
                <w:lang w:eastAsia="en-US"/>
              </w:rPr>
              <w:t>Kody Y121 lub Y798 mogą wystąpić tylko jeden raz na jednej pozycji towarowej.</w:t>
            </w:r>
          </w:p>
          <w:p w14:paraId="1D149153" w14:textId="77777777" w:rsid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28140C1" w14:textId="77777777" w:rsidR="00605F90" w:rsidRPr="00FA73A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Reguła podpięta do:</w:t>
            </w:r>
          </w:p>
          <w:p w14:paraId="56A9B357" w14:textId="2B4D6018" w:rsidR="00605F90" w:rsidRP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>CC513C/GoodsShipment/GoodsItem/AdditionalReference/type</w:t>
            </w:r>
          </w:p>
          <w:p w14:paraId="17F1D1EF" w14:textId="1F4020E5" w:rsidR="00605F90" w:rsidRP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>CC515C/GoodsShipment/GoodsItem/AdditionalReference/type</w:t>
            </w:r>
          </w:p>
        </w:tc>
      </w:tr>
      <w:tr w:rsidR="00605F90" w:rsidRPr="00BA0CA1" w14:paraId="33EC40E9" w14:textId="77777777" w:rsidTr="000440D2">
        <w:trPr>
          <w:cantSplit/>
        </w:trPr>
        <w:tc>
          <w:tcPr>
            <w:tcW w:w="988" w:type="dxa"/>
          </w:tcPr>
          <w:p w14:paraId="141B13B1" w14:textId="77777777" w:rsidR="00605F90" w:rsidRPr="00605F90" w:rsidRDefault="00605F9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DCF3A53" w14:textId="2C3627F4" w:rsidR="00605F90" w:rsidRDefault="00605F9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R0101E</w:t>
            </w:r>
          </w:p>
        </w:tc>
        <w:tc>
          <w:tcPr>
            <w:tcW w:w="7229" w:type="dxa"/>
          </w:tcPr>
          <w:p w14:paraId="2331E737" w14:textId="77777777" w:rsid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Dodanie nowej reguły:</w:t>
            </w:r>
          </w:p>
          <w:p w14:paraId="27E33BF0" w14:textId="4298EE92" w:rsidR="00605F90" w:rsidRPr="00FA75FB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05F90">
              <w:rPr>
                <w:rFonts w:eastAsiaTheme="minorHAnsi" w:cs="Arial"/>
                <w:sz w:val="20"/>
                <w:szCs w:val="20"/>
                <w:lang w:eastAsia="en-US"/>
              </w:rPr>
              <w:t>Dla kodów Y121 i Y798 ilość (wyrażona zawsze w jednostce TCE dla Y121 (FGAS) i w KGM dla Y798 (ODS)) musi być podana w polu "Numer referencyjny" i jej podanie jest obowiązkowe w formacie n16.6.</w:t>
            </w:r>
            <w:r w:rsidR="00FA75FB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 w:rsidR="00FA75FB"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Wartość m</w:t>
            </w:r>
            <w:r w:rsidR="00FA75FB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usi być większa od zera. </w:t>
            </w:r>
          </w:p>
          <w:p w14:paraId="08E79EBC" w14:textId="77777777" w:rsidR="00605F90" w:rsidRPr="00FA75FB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F150F3F" w14:textId="77777777" w:rsidR="00605F90" w:rsidRPr="00FA73A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Reguła podpięta do:</w:t>
            </w:r>
          </w:p>
          <w:p w14:paraId="41FD77DD" w14:textId="7B6CF783" w:rsidR="00605F90" w:rsidRP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CC513C/GoodsShipment/GoodsItem/AdditionalReference/referenceNumber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/</w:t>
            </w:r>
            <w:r w:rsidRPr="00605F90">
              <w:rPr>
                <w:rFonts w:eastAsiaTheme="minorHAnsi" w:cs="Arial"/>
                <w:sz w:val="20"/>
                <w:szCs w:val="20"/>
                <w:lang w:val="en-GB" w:eastAsia="en-US"/>
              </w:rPr>
              <w:t>CC515C/GoodsShipment/GoodsItem/AdditionalReference/referenceNumber</w:t>
            </w:r>
          </w:p>
        </w:tc>
      </w:tr>
      <w:tr w:rsidR="00605F90" w:rsidRPr="00605F90" w14:paraId="235B88E2" w14:textId="77777777" w:rsidTr="000440D2">
        <w:trPr>
          <w:cantSplit/>
        </w:trPr>
        <w:tc>
          <w:tcPr>
            <w:tcW w:w="988" w:type="dxa"/>
          </w:tcPr>
          <w:p w14:paraId="4456B7B8" w14:textId="77777777" w:rsidR="00605F90" w:rsidRPr="00605F90" w:rsidRDefault="00605F9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DD2E06A" w14:textId="56F3FD80" w:rsidR="00605F90" w:rsidRDefault="00605F9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G0521</w:t>
            </w:r>
          </w:p>
        </w:tc>
        <w:tc>
          <w:tcPr>
            <w:tcW w:w="7229" w:type="dxa"/>
          </w:tcPr>
          <w:p w14:paraId="2DF822CB" w14:textId="533D8D6B" w:rsidR="00605F90" w:rsidRPr="00855EB5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wytycznej G0521</w:t>
            </w:r>
          </w:p>
        </w:tc>
      </w:tr>
      <w:tr w:rsidR="00605F90" w:rsidRPr="00605F90" w14:paraId="5144397C" w14:textId="77777777" w:rsidTr="000440D2">
        <w:trPr>
          <w:cantSplit/>
        </w:trPr>
        <w:tc>
          <w:tcPr>
            <w:tcW w:w="988" w:type="dxa"/>
          </w:tcPr>
          <w:p w14:paraId="18B22CB8" w14:textId="77777777" w:rsidR="00605F90" w:rsidRPr="00FD1088" w:rsidRDefault="00605F9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66A555B" w14:textId="06BDF7AF" w:rsidR="00605F90" w:rsidRDefault="00605F9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G0520</w:t>
            </w:r>
          </w:p>
        </w:tc>
        <w:tc>
          <w:tcPr>
            <w:tcW w:w="7229" w:type="dxa"/>
          </w:tcPr>
          <w:p w14:paraId="3859349D" w14:textId="756CBBD3" w:rsidR="00605F90" w:rsidRDefault="00605F9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wytycznej G0520</w:t>
            </w:r>
          </w:p>
        </w:tc>
      </w:tr>
      <w:tr w:rsidR="00FA73A0" w:rsidRPr="00605F90" w14:paraId="2D6564DF" w14:textId="77777777" w:rsidTr="000440D2">
        <w:trPr>
          <w:cantSplit/>
        </w:trPr>
        <w:tc>
          <w:tcPr>
            <w:tcW w:w="988" w:type="dxa"/>
          </w:tcPr>
          <w:p w14:paraId="483E0902" w14:textId="77777777" w:rsidR="00FA73A0" w:rsidRPr="00FD1088" w:rsidRDefault="00FA73A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EEC5F21" w14:textId="42738DD0" w:rsidR="00FA73A0" w:rsidRDefault="00FA73A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R0049E</w:t>
            </w:r>
          </w:p>
        </w:tc>
        <w:tc>
          <w:tcPr>
            <w:tcW w:w="7229" w:type="dxa"/>
          </w:tcPr>
          <w:p w14:paraId="676DB1CE" w14:textId="77777777" w:rsidR="00FA73A0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treści reguły.</w:t>
            </w:r>
          </w:p>
          <w:p w14:paraId="65A85BB2" w14:textId="77777777" w:rsidR="00FA73A0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0FD624F3" w14:textId="77777777" w:rsidR="00FA73A0" w:rsidRPr="00FA73A0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jest różny od '5', '7' </w:t>
            </w:r>
          </w:p>
          <w:p w14:paraId="25543FC4" w14:textId="77777777" w:rsidR="00FA73A0" w:rsidRPr="00FA73A0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WTEDY */Consignment/ActiveBorderTransportMeans/identificationNumber jest wymagany</w:t>
            </w:r>
          </w:p>
          <w:p w14:paraId="4E829249" w14:textId="77777777" w:rsidR="00FA73A0" w:rsidRPr="00FA75FB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(R386 ECS2)</w:t>
            </w: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ab/>
            </w:r>
          </w:p>
          <w:p w14:paraId="75B8A02F" w14:textId="77777777" w:rsidR="00FA73A0" w:rsidRPr="00FA75FB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435FF795" w14:textId="77777777" w:rsidR="00FA73A0" w:rsidRPr="00FA75FB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Jest:</w:t>
            </w:r>
          </w:p>
          <w:p w14:paraId="1A2E3329" w14:textId="15D489E0" w:rsidR="00FA73A0" w:rsidRPr="00FA73A0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</w:t>
            </w:r>
            <w:r w:rsidR="00931656" w:rsidRPr="009F441E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nie zaczyna się od</w:t>
            </w:r>
            <w:r w:rsidRPr="00FA73A0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 xml:space="preserve"> '5'</w:t>
            </w: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, '7' </w:t>
            </w:r>
          </w:p>
          <w:p w14:paraId="796D6C68" w14:textId="77777777" w:rsidR="00FA73A0" w:rsidRPr="00FA73A0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val="en-GB" w:eastAsia="en-US"/>
              </w:rPr>
              <w:t>WTEDY */Consignment/ActiveBorderTransportMeans/identificationNumber jest wymagany</w:t>
            </w:r>
          </w:p>
          <w:p w14:paraId="1D0A40D1" w14:textId="6E20AF14" w:rsidR="00FA73A0" w:rsidRDefault="00FA73A0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FA73A0">
              <w:rPr>
                <w:rFonts w:eastAsiaTheme="minorHAnsi" w:cs="Arial"/>
                <w:sz w:val="20"/>
                <w:szCs w:val="20"/>
                <w:lang w:eastAsia="en-US"/>
              </w:rPr>
              <w:t xml:space="preserve">(R386 ECS2) </w:t>
            </w:r>
          </w:p>
        </w:tc>
      </w:tr>
      <w:tr w:rsidR="00FA73A0" w:rsidRPr="00605F90" w14:paraId="572FBFC4" w14:textId="77777777" w:rsidTr="000440D2">
        <w:trPr>
          <w:cantSplit/>
        </w:trPr>
        <w:tc>
          <w:tcPr>
            <w:tcW w:w="988" w:type="dxa"/>
          </w:tcPr>
          <w:p w14:paraId="25DB9BC6" w14:textId="77777777" w:rsidR="00FA73A0" w:rsidRPr="00FD1088" w:rsidRDefault="00FA73A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4F3CFD2" w14:textId="495F55D1" w:rsidR="00FA73A0" w:rsidRDefault="00FA73A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R0050E</w:t>
            </w:r>
          </w:p>
        </w:tc>
        <w:tc>
          <w:tcPr>
            <w:tcW w:w="7229" w:type="dxa"/>
          </w:tcPr>
          <w:p w14:paraId="7867B0F7" w14:textId="77777777" w:rsidR="00FA73A0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treści reguły</w:t>
            </w:r>
          </w:p>
          <w:p w14:paraId="1C42BAB3" w14:textId="77777777" w:rsidR="009F441E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310DA310" w14:textId="77777777" w:rsidR="009F441E" w:rsidRPr="009F441E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jest różny od '2', '5', '7' </w:t>
            </w:r>
          </w:p>
          <w:p w14:paraId="733566EA" w14:textId="77777777" w:rsidR="009F441E" w:rsidRPr="009F441E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WTEDY */Consignment/ActiveBorderTransportMeans/nationality jest wymagany </w:t>
            </w:r>
          </w:p>
          <w:p w14:paraId="62BA117F" w14:textId="77777777" w:rsidR="009F441E" w:rsidRPr="00FA75FB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(R387 ECS2)</w:t>
            </w:r>
          </w:p>
          <w:p w14:paraId="2D22C139" w14:textId="77777777" w:rsidR="009F441E" w:rsidRPr="00FA75FB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3AF09F0A" w14:textId="77777777" w:rsidR="009F441E" w:rsidRPr="00FA75FB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FA75FB">
              <w:rPr>
                <w:rFonts w:eastAsiaTheme="minorHAnsi" w:cs="Arial"/>
                <w:sz w:val="20"/>
                <w:szCs w:val="20"/>
                <w:lang w:val="en-GB" w:eastAsia="en-US"/>
              </w:rPr>
              <w:t>Jest:</w:t>
            </w:r>
          </w:p>
          <w:p w14:paraId="2FF2C355" w14:textId="7EB2C38E" w:rsidR="009F441E" w:rsidRPr="009F441E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JEŻELI */Consignment/ActiveBorderTransportMeans/typeOfIdentification </w:t>
            </w:r>
            <w:r w:rsidRPr="009F441E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nie zaczyna się od '2'</w:t>
            </w: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, '5', '7' </w:t>
            </w:r>
          </w:p>
          <w:p w14:paraId="0F3C5765" w14:textId="77777777" w:rsidR="009F441E" w:rsidRPr="009F441E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WTEDY */Consignment/ActiveBorderTransportMeans/nationality jest wymagany </w:t>
            </w:r>
          </w:p>
          <w:p w14:paraId="18F1640F" w14:textId="77777777" w:rsidR="009F441E" w:rsidRPr="009F441E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F441E">
              <w:rPr>
                <w:rFonts w:eastAsiaTheme="minorHAnsi" w:cs="Arial"/>
                <w:sz w:val="20"/>
                <w:szCs w:val="20"/>
                <w:lang w:eastAsia="en-US"/>
              </w:rPr>
              <w:t>(R387 ECS2)</w:t>
            </w:r>
          </w:p>
          <w:p w14:paraId="4878A3C6" w14:textId="7273368D" w:rsidR="009F441E" w:rsidRDefault="009F441E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FA75FB" w:rsidRPr="00605F90" w14:paraId="47C6B455" w14:textId="77777777" w:rsidTr="000440D2">
        <w:trPr>
          <w:cantSplit/>
        </w:trPr>
        <w:tc>
          <w:tcPr>
            <w:tcW w:w="988" w:type="dxa"/>
          </w:tcPr>
          <w:p w14:paraId="4F04092D" w14:textId="77777777" w:rsidR="00FA75FB" w:rsidRPr="00FD1088" w:rsidRDefault="00FA75F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8E0E640" w14:textId="517DF8EE" w:rsidR="00FA75FB" w:rsidRDefault="00FA75F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R0020G</w:t>
            </w:r>
          </w:p>
        </w:tc>
        <w:tc>
          <w:tcPr>
            <w:tcW w:w="7229" w:type="dxa"/>
          </w:tcPr>
          <w:p w14:paraId="16EE1C77" w14:textId="68C39BEC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reguły R0020G</w:t>
            </w:r>
          </w:p>
        </w:tc>
      </w:tr>
      <w:tr w:rsidR="00FA75FB" w:rsidRPr="00605F90" w14:paraId="6F355A82" w14:textId="77777777" w:rsidTr="000440D2">
        <w:trPr>
          <w:cantSplit/>
        </w:trPr>
        <w:tc>
          <w:tcPr>
            <w:tcW w:w="988" w:type="dxa"/>
          </w:tcPr>
          <w:p w14:paraId="743E749F" w14:textId="77777777" w:rsidR="00FA75FB" w:rsidRPr="00FD1088" w:rsidRDefault="00FA75F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B0CDE0B" w14:textId="3341A84B" w:rsidR="00FA75FB" w:rsidRDefault="00FA75F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G0067</w:t>
            </w:r>
          </w:p>
        </w:tc>
        <w:tc>
          <w:tcPr>
            <w:tcW w:w="7229" w:type="dxa"/>
          </w:tcPr>
          <w:p w14:paraId="57AEFD39" w14:textId="2FE25D2E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Usunięcie wytycznej</w:t>
            </w:r>
            <w:r w:rsidR="003F6A46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G0067</w:t>
            </w:r>
          </w:p>
        </w:tc>
      </w:tr>
      <w:tr w:rsidR="00FA75FB" w:rsidRPr="00605F90" w14:paraId="26DCB3DD" w14:textId="77777777" w:rsidTr="000440D2">
        <w:trPr>
          <w:cantSplit/>
        </w:trPr>
        <w:tc>
          <w:tcPr>
            <w:tcW w:w="988" w:type="dxa"/>
          </w:tcPr>
          <w:p w14:paraId="5D86C697" w14:textId="77777777" w:rsidR="00FA75FB" w:rsidRPr="00FD1088" w:rsidRDefault="00FA75FB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67D8086" w14:textId="1314E018" w:rsidR="00FA75FB" w:rsidRDefault="00FA75FB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C0060</w:t>
            </w:r>
          </w:p>
        </w:tc>
        <w:tc>
          <w:tcPr>
            <w:tcW w:w="7229" w:type="dxa"/>
          </w:tcPr>
          <w:p w14:paraId="22E5AFCB" w14:textId="77777777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Zmiana treści warunku.</w:t>
            </w:r>
          </w:p>
          <w:p w14:paraId="6095C5A0" w14:textId="77777777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Było:</w:t>
            </w:r>
          </w:p>
          <w:p w14:paraId="6CCB84E2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/*/GoodsShipment/GoodsItem/Packaging/typeOfPackages jest zawarty w CL181</w:t>
            </w:r>
          </w:p>
          <w:p w14:paraId="56B5B24F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/*/GoodsShipment/GoodsItem/Packaging/shippingMarks jest opcjonalny</w:t>
            </w:r>
          </w:p>
          <w:p w14:paraId="1386633C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       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ORAZ /*/GoodsShipment/GoodsItem/Packaging/numberOfPackages nie może wystąpić</w:t>
            </w:r>
          </w:p>
          <w:p w14:paraId="2599A2CE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W PRZECIWNYM WYPADKU </w:t>
            </w:r>
          </w:p>
          <w:p w14:paraId="1207808C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/*/GoodsShipment/GoodsItem/Packaging/typeOfPackages jest zawarty w CL182</w:t>
            </w:r>
          </w:p>
          <w:p w14:paraId="44DB27D1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/*/GoodsShipment/GoodsItem/Packaging/shippingMarks jest opcjonalny</w:t>
            </w:r>
          </w:p>
          <w:p w14:paraId="2693562B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   ORAZ /*/GoodsShipment/GoodsItem/Packaging/numberOfPackages jest wymagany</w:t>
            </w:r>
          </w:p>
          <w:p w14:paraId="7D5D6FE8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  /*/GoodsShipment/GoodsItem/Packaging/shippingMarks jest wymagany</w:t>
            </w:r>
          </w:p>
          <w:p w14:paraId="049B11A5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</w:t>
            </w: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/*/GoodsShipment/GoodsItem/Packaging/numberOfPackages jest wymagany;</w:t>
            </w:r>
          </w:p>
          <w:p w14:paraId="4C008BE1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4C0325A2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</w:p>
          <w:p w14:paraId="2FC78B19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1530105B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</w:p>
          <w:p w14:paraId="6FF03777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6D8CCA36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/*/Consignment/ConsignmentItem/Packaging/shippingMarks jest wymagany;</w:t>
            </w:r>
          </w:p>
          <w:p w14:paraId="4D366EBB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</w:p>
          <w:p w14:paraId="3C42D22D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nie może wystąpić</w:t>
            </w:r>
          </w:p>
          <w:p w14:paraId="6A85E4CF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</w:p>
          <w:p w14:paraId="2DA7B896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jest wymagany</w:t>
            </w:r>
          </w:p>
          <w:p w14:paraId="16610EBD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/*/Consignment/ConsignmentItem/Packaging/numberOfPackages jest wymagany;</w:t>
            </w:r>
          </w:p>
          <w:p w14:paraId="247F1DA3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BA0B9CD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JEŻELI /CC547C/ManifestItem/TransportDocumentData/typeOfPackages jest zawarty w CL181</w:t>
            </w:r>
          </w:p>
          <w:p w14:paraId="2004C12B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/CC547C/ManifestItem/TransportDocumentData/shippingMarks jest opcjonalny</w:t>
            </w:r>
          </w:p>
          <w:p w14:paraId="71736456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nie może wystąpić</w:t>
            </w:r>
          </w:p>
          <w:p w14:paraId="72DD2FA6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/CC547C/ManifestItem/TransportDocumentData/typeOfPackages jest zawarty w CL182</w:t>
            </w:r>
          </w:p>
          <w:p w14:paraId="2A79EF9D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WTEDY /CC547C/ManifestItem/TransportDocumentData/shippingMarks jest opcjonalny</w:t>
            </w:r>
          </w:p>
          <w:p w14:paraId="22EA1AB3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jest wymagany</w:t>
            </w:r>
          </w:p>
          <w:p w14:paraId="0A0F1581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W PRZECIWNYM WYPADKU /CC547C/ManifestItem/TransportDocumentData/shippingMarks jest wymagany</w:t>
            </w:r>
          </w:p>
          <w:p w14:paraId="7FB8AC7C" w14:textId="77777777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jest wymagany</w:t>
            </w:r>
          </w:p>
          <w:p w14:paraId="6ABDFAD8" w14:textId="77777777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154D1C98" w14:textId="77777777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Jest:</w:t>
            </w:r>
          </w:p>
          <w:p w14:paraId="4A4EAAD1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JEŻELI /*/GoodsShipment/GoodsItem/Packaging/typeOfPackages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46FBE539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/*/GoodsShipment/GoodsItem/Packaging/shippingMarks jest opcjonalny</w:t>
            </w:r>
          </w:p>
          <w:p w14:paraId="4895989E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    ORAZ /*/GoodsShipment/GoodsItem/Packaging/numberOfPackages nie może wystąpić</w:t>
            </w:r>
          </w:p>
          <w:p w14:paraId="2E0CC83B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W PRZECIWNYM WYPADKU </w:t>
            </w:r>
          </w:p>
          <w:p w14:paraId="3B6A4950" w14:textId="77777777" w:rsidR="00FA75FB" w:rsidRPr="00030AA3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030AA3">
              <w:rPr>
                <w:rFonts w:eastAsiaTheme="minorHAnsi" w:cs="Arial"/>
                <w:sz w:val="20"/>
                <w:szCs w:val="20"/>
                <w:lang w:eastAsia="en-US"/>
              </w:rPr>
              <w:t>JEŻELI /*/GoodsShipment/GoodsItem/Packaging/typeOfPackages jest zawarty w CL182</w:t>
            </w:r>
            <w:r w:rsidRPr="00030AA3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778B5FA5" w14:textId="77777777" w:rsidR="00FA75FB" w:rsidRPr="00030AA3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030AA3">
              <w:rPr>
                <w:rFonts w:eastAsiaTheme="minorHAnsi" w:cs="Arial"/>
                <w:sz w:val="20"/>
                <w:szCs w:val="20"/>
                <w:lang w:eastAsia="en-US"/>
              </w:rPr>
              <w:t>WTEDY /*/GoodsShipment/GoodsItem/Packaging/shippingMarks jest opcjonalny</w:t>
            </w:r>
          </w:p>
          <w:p w14:paraId="38E13820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030AA3">
              <w:rPr>
                <w:rFonts w:eastAsiaTheme="minorHAnsi" w:cs="Arial"/>
                <w:sz w:val="20"/>
                <w:szCs w:val="20"/>
                <w:lang w:eastAsia="en-US"/>
              </w:rPr>
              <w:t xml:space="preserve">    </w:t>
            </w: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/*/GoodsShipment/GoodsItem/Packaging/numberOfPackages jest wymagany</w:t>
            </w:r>
          </w:p>
          <w:p w14:paraId="3332EEC7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  /*/GoodsShipment/GoodsItem/Packaging/shippingMarks jest wymagany</w:t>
            </w:r>
          </w:p>
          <w:p w14:paraId="43FF2940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 </w:t>
            </w: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ORAZ /*/GoodsShipment/GoodsItem/Packaging/numberOfPackages jest wymagany;</w:t>
            </w:r>
          </w:p>
          <w:p w14:paraId="2EDE57BD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22D8BF2F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AES</w:t>
            </w:r>
          </w:p>
          <w:p w14:paraId="702B3986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454AC683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60AE5ABE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/*/Consignment/ConsignmentItem/Packaging/shippingMarks jest opcjonalny</w:t>
            </w:r>
          </w:p>
          <w:p w14:paraId="1BDC0BFC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/*/Consignment/ConsignmentItem/Packaging/shippingMarks jest wymagany;</w:t>
            </w:r>
          </w:p>
          <w:p w14:paraId="63C477AB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JEŻELI /*/Consignment/ConsignmentItem/Packaging/typeOfPackages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val="en-GB" w:eastAsia="en-US"/>
              </w:rPr>
              <w:t>AES</w:t>
            </w:r>
          </w:p>
          <w:p w14:paraId="032FD303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nie może wystąpić</w:t>
            </w:r>
          </w:p>
          <w:p w14:paraId="5CBEBF2E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/*/Consignment/ConsignmentItem/Packaging/typeOfPackages jest zawarty w CL182</w:t>
            </w:r>
            <w:r w:rsidRPr="00740964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1CB91E2F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>WTEDY /*/Consignment/ConsignmentItem/Packaging/numberOfPackages jest wymagany</w:t>
            </w:r>
          </w:p>
          <w:p w14:paraId="04C7ACB9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/*/Consignment/ConsignmentItem/Packaging/numberOfPackages jest wymagany;</w:t>
            </w:r>
          </w:p>
          <w:p w14:paraId="7B39D8CB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53EEEA9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JEŻELI /CC547C/ManifestItem/TransportDocumentData/typeOfPackages jest zawarty w CL181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0A56C09C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/CC547C/ManifestItem/TransportDocumentData/shippingMarks jest opcjonalny</w:t>
            </w:r>
          </w:p>
          <w:p w14:paraId="3D27D3D9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 xml:space="preserve">    ORAZ /CC547C/ManifestItem/TransportDocumentData/numberOfPackages nie może wystąpić</w:t>
            </w:r>
          </w:p>
          <w:p w14:paraId="3BF707FF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 PRZECIWNYM WYPADKU JEŻELI /CC547C/ManifestItem/TransportDocumentData/typeOfPackages jest zawarty w CL182</w:t>
            </w:r>
            <w:r w:rsidRPr="003201A8">
              <w:rPr>
                <w:rFonts w:eastAsiaTheme="minorHAnsi" w:cs="Arial"/>
                <w:color w:val="FF0000"/>
                <w:sz w:val="20"/>
                <w:szCs w:val="20"/>
                <w:lang w:eastAsia="en-US"/>
              </w:rPr>
              <w:t>AES</w:t>
            </w:r>
          </w:p>
          <w:p w14:paraId="0EFA8527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>WTEDY /CC547C/ManifestItem/TransportDocumentData/shippingMarks jest opcjonalny</w:t>
            </w:r>
          </w:p>
          <w:p w14:paraId="3BD2CF88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jest wymagany</w:t>
            </w:r>
          </w:p>
          <w:p w14:paraId="21706E3F" w14:textId="77777777" w:rsidR="00FA75FB" w:rsidRPr="003201A8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W PRZECIWNYM WYPADKU /CC547C/ManifestItem/TransportDocumentData/shippingMarks jest wymagany</w:t>
            </w:r>
          </w:p>
          <w:p w14:paraId="67B85D35" w14:textId="7142388E" w:rsidR="00FA75FB" w:rsidRDefault="00FA75FB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201A8">
              <w:rPr>
                <w:rFonts w:eastAsiaTheme="minorHAnsi" w:cs="Arial"/>
                <w:sz w:val="20"/>
                <w:szCs w:val="20"/>
                <w:lang w:eastAsia="en-US"/>
              </w:rPr>
              <w:t xml:space="preserve">    ORAZ /CC547C/ManifestItem/TransportDocumentData/numberOfPackages jest wymagany</w:t>
            </w:r>
          </w:p>
        </w:tc>
      </w:tr>
      <w:tr w:rsidR="00652C85" w:rsidRPr="00605F90" w14:paraId="2F525477" w14:textId="77777777" w:rsidTr="000440D2">
        <w:trPr>
          <w:cantSplit/>
        </w:trPr>
        <w:tc>
          <w:tcPr>
            <w:tcW w:w="988" w:type="dxa"/>
          </w:tcPr>
          <w:p w14:paraId="6A9EBF4C" w14:textId="77777777" w:rsidR="00652C85" w:rsidRPr="002111D3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71DBFC4" w14:textId="5BBE8963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C0853</w:t>
            </w:r>
          </w:p>
        </w:tc>
        <w:tc>
          <w:tcPr>
            <w:tcW w:w="7229" w:type="dxa"/>
          </w:tcPr>
          <w:p w14:paraId="37A97F38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</w:rPr>
              <w:t>Dodanie reguły do specyfikacii:</w:t>
            </w:r>
            <w:r w:rsidRPr="009813BA">
              <w:rPr>
                <w:rFonts w:cs="Arial"/>
                <w:sz w:val="20"/>
                <w:szCs w:val="20"/>
              </w:rPr>
              <w:br/>
              <w:t>JEŻELI /*/CustomsOfficeOfPresentation/referenceNumber jest podany i jest różny od</w:t>
            </w:r>
          </w:p>
          <w:p w14:paraId="7C826287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/*/CustomsOfficeOfExitDeclared/referenceNumber</w:t>
            </w:r>
          </w:p>
          <w:p w14:paraId="310AD76B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WTEDY</w:t>
            </w:r>
          </w:p>
          <w:p w14:paraId="07F6FFD0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 xml:space="preserve">JEŻELI /*/ExportOperation/additionalDeclarationType jest jednym z {B, C, E, F} </w:t>
            </w:r>
          </w:p>
          <w:p w14:paraId="29C07D2B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LUB {/*/ExportOperation/declarationType = 'CO' i</w:t>
            </w:r>
          </w:p>
          <w:p w14:paraId="588EB3B6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/*/GoodsShipment/GoodsItem/Procedure/requestedProcedure = '10'}</w:t>
            </w:r>
          </w:p>
          <w:p w14:paraId="759125D4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WTEDY/*/GoodsShipment/Consignment/inlandModeOfTransport nie może wystąpić</w:t>
            </w:r>
          </w:p>
          <w:p w14:paraId="5C65389D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W PRZECIWNYM WYPADKU JEŻELI /*/ExportOperation/additionalDeclarationType = 'D'</w:t>
            </w:r>
          </w:p>
          <w:p w14:paraId="3239CFF4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LUB /*/ExportOperation/declarationType = 'CO' i</w:t>
            </w:r>
          </w:p>
          <w:p w14:paraId="6EEB9336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/*/GoodsShipment/GoodsItem/Procedure/requestedProcedure jest jednym z {76, 77}</w:t>
            </w:r>
          </w:p>
          <w:p w14:paraId="5E7B7B12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WTEDY /*/GoodsShipment/Consignment/inlandModeOfTransport jest opcjonalny</w:t>
            </w:r>
          </w:p>
          <w:p w14:paraId="422D5681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 xml:space="preserve">    </w:t>
            </w:r>
            <w:r w:rsidRPr="009813BA">
              <w:rPr>
                <w:rFonts w:cs="Arial"/>
                <w:sz w:val="20"/>
                <w:szCs w:val="20"/>
              </w:rPr>
              <w:t>W PRZECIWNYM WYPADKU /*/GoodsShipment/Consignment/inlandModeOfTransport jest wymagany</w:t>
            </w:r>
          </w:p>
          <w:p w14:paraId="605C5B18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</w:rPr>
              <w:t xml:space="preserve">W PRZECIWNYM WYPADKU </w:t>
            </w:r>
          </w:p>
          <w:p w14:paraId="521F8574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</w:rPr>
              <w:t>    JEŻELI /*/CustomsOfficeOfPresentation/referenceNumber jest podany i jest równy</w:t>
            </w:r>
          </w:p>
          <w:p w14:paraId="1E4F95E6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</w:rPr>
              <w:t xml:space="preserve">    </w:t>
            </w:r>
            <w:r w:rsidRPr="009813BA">
              <w:rPr>
                <w:rFonts w:cs="Arial"/>
                <w:sz w:val="20"/>
                <w:szCs w:val="20"/>
                <w:lang w:val="en-GB"/>
              </w:rPr>
              <w:t>/*/CustomsOfficeOfExitDeclared/referenceNumber</w:t>
            </w:r>
          </w:p>
          <w:p w14:paraId="6E365B77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WTEDY/*/GoodsShipment/Consignment/inlandModeOfTransport nie może wystąpić</w:t>
            </w:r>
          </w:p>
          <w:p w14:paraId="365FC5F0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</w:rPr>
              <w:t>W PRZECIWNYM WYPADKU</w:t>
            </w:r>
          </w:p>
          <w:p w14:paraId="13395CA2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</w:rPr>
              <w:t>    JEŻELI /*/CustomsOfficeOfPresentation/referenceNumber nie jest podany i</w:t>
            </w:r>
          </w:p>
          <w:p w14:paraId="1AA38187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</w:rPr>
              <w:t xml:space="preserve">    </w:t>
            </w:r>
            <w:r w:rsidRPr="009813BA">
              <w:rPr>
                <w:rFonts w:cs="Arial"/>
                <w:sz w:val="20"/>
                <w:szCs w:val="20"/>
                <w:lang w:val="en-GB"/>
              </w:rPr>
              <w:t>/*/CustomsOfficeOfExport/referenceNumber jest różny od</w:t>
            </w:r>
          </w:p>
          <w:p w14:paraId="0DACE73F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/*/CustomsOfficeOfExitDeclared/referenceNumber</w:t>
            </w:r>
          </w:p>
          <w:p w14:paraId="3D300F23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WTEDY</w:t>
            </w:r>
          </w:p>
          <w:p w14:paraId="77C194D8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 xml:space="preserve">        JEŻELI /*/ExportOperation/additionalDeclarationType jest jednym z {B, C, E, F} </w:t>
            </w:r>
          </w:p>
          <w:p w14:paraId="58780838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    LUB {/*/ExportOperation/declarationType = 'CO' i</w:t>
            </w:r>
          </w:p>
          <w:p w14:paraId="0FE03FF6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    /*/GoodsShipment/GoodsItem/Procedure/requestedProcedure = '10'}</w:t>
            </w:r>
          </w:p>
          <w:p w14:paraId="29027E42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    WTEDY/*/GoodsShipment/Consignment/inlandModeOfTransport nie może wystąpić</w:t>
            </w:r>
          </w:p>
          <w:p w14:paraId="5FB2852A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 xml:space="preserve">   W PRZECIWNYM WYPADKU JEŻELI /*/ExportOperation/additionalDeclarationType = 'D' </w:t>
            </w:r>
          </w:p>
          <w:p w14:paraId="5EAB7845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    LUB /*/ExportOperation/declarationType = 'CO' i</w:t>
            </w:r>
          </w:p>
          <w:p w14:paraId="7331CB00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     /*/GoodsShipment/GoodsItem/Procedure/requestedProcedure jest jednym z {76, 77}</w:t>
            </w:r>
          </w:p>
          <w:p w14:paraId="5845BA55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lastRenderedPageBreak/>
              <w:t>        WTEDY /*/GoodsShipment/Consignment/inlandModeOfTransport jest opcjonalny</w:t>
            </w:r>
          </w:p>
          <w:p w14:paraId="060A281F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   </w:t>
            </w:r>
            <w:r w:rsidRPr="009813BA">
              <w:rPr>
                <w:rFonts w:cs="Arial"/>
                <w:sz w:val="20"/>
                <w:szCs w:val="20"/>
              </w:rPr>
              <w:t>W PRZECIWNYM WYPADKU /*/GoodsShipment/Consignment/inlandModeOfTransport jest wymagany</w:t>
            </w:r>
          </w:p>
          <w:p w14:paraId="4EB1ED8D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813BA">
              <w:rPr>
                <w:rFonts w:cs="Arial"/>
                <w:sz w:val="20"/>
                <w:szCs w:val="20"/>
              </w:rPr>
              <w:t>W PRZECIWNYM WYPADKU /*/GoodsShipment/Consignment/inlandModeOfTransport nie może wystąpić</w:t>
            </w:r>
          </w:p>
          <w:p w14:paraId="1AF30E38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754592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22FAD9F7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CC513C/GoodsShipment/Consignment/inlandModeOfTransport</w:t>
            </w:r>
          </w:p>
          <w:p w14:paraId="0C88B02D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813BA">
              <w:rPr>
                <w:rFonts w:cs="Arial"/>
                <w:sz w:val="20"/>
                <w:szCs w:val="20"/>
                <w:lang w:val="en-GB"/>
              </w:rPr>
              <w:t>CC515C/GoodsShipment/Consignment/inlandModeOfTransport</w:t>
            </w:r>
          </w:p>
          <w:p w14:paraId="7B52B763" w14:textId="77777777" w:rsidR="00652C85" w:rsidRDefault="00652C85" w:rsidP="000440D2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</w:tr>
      <w:tr w:rsidR="00652C85" w:rsidRPr="00605F90" w14:paraId="5FED1B36" w14:textId="77777777" w:rsidTr="000440D2">
        <w:trPr>
          <w:cantSplit/>
        </w:trPr>
        <w:tc>
          <w:tcPr>
            <w:tcW w:w="988" w:type="dxa"/>
          </w:tcPr>
          <w:p w14:paraId="52EEC9F5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DC68B0E" w14:textId="2639CB9F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R0083E</w:t>
            </w:r>
          </w:p>
        </w:tc>
        <w:tc>
          <w:tcPr>
            <w:tcW w:w="7229" w:type="dxa"/>
          </w:tcPr>
          <w:p w14:paraId="124566E9" w14:textId="77777777" w:rsidR="00652C85" w:rsidRPr="001A19E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A19E7">
              <w:rPr>
                <w:rFonts w:cs="Arial"/>
                <w:sz w:val="20"/>
                <w:szCs w:val="20"/>
              </w:rPr>
              <w:t xml:space="preserve">Uszczegółowienie uwagi dla reguły R0083E. </w:t>
            </w:r>
          </w:p>
          <w:p w14:paraId="0B89AB73" w14:textId="77777777" w:rsidR="00652C85" w:rsidRPr="001A19E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A19E7">
              <w:rPr>
                <w:rFonts w:cs="Arial"/>
                <w:sz w:val="20"/>
                <w:szCs w:val="20"/>
              </w:rPr>
              <w:t>Było:</w:t>
            </w:r>
          </w:p>
          <w:p w14:paraId="3B831419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JEŻELI */AdditionalInformation/code zawiera ‘POW01’ lub 'PCS01'</w:t>
            </w:r>
          </w:p>
          <w:p w14:paraId="2EA6DB33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WTEDY */AdditionalInformation/text musi wystąpić</w:t>
            </w:r>
          </w:p>
          <w:p w14:paraId="5233FE61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FB2BAB0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UWAGA:</w:t>
            </w:r>
          </w:p>
          <w:p w14:paraId="76B0B78B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Reguła ma na celu zapewnienie, że zostanie do podmiotu (PPCS) wysłany komunikat IEM529.</w:t>
            </w:r>
          </w:p>
          <w:p w14:paraId="747E45E1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Zatem atrybut */AdditionalInformation/text musi być podany i zawierać IDSISC</w:t>
            </w:r>
          </w:p>
          <w:p w14:paraId="2B4BC8A4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Podmiotu lub adres email, na podstawie którego zostanie ustalony w słowniku PDR 4003</w:t>
            </w:r>
          </w:p>
          <w:p w14:paraId="155D17D1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kanał komunikacji do wysyłki komunikatu IEM529.</w:t>
            </w:r>
          </w:p>
          <w:p w14:paraId="2F677768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(R595 ECS2)</w:t>
            </w:r>
          </w:p>
          <w:p w14:paraId="2F5C9963" w14:textId="77777777" w:rsidR="00652C85" w:rsidRPr="001A19E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75452F" w14:textId="77777777" w:rsidR="00652C85" w:rsidRPr="001A19E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A19E7">
              <w:rPr>
                <w:rFonts w:cs="Arial"/>
                <w:sz w:val="20"/>
                <w:szCs w:val="20"/>
              </w:rPr>
              <w:t>Jest:</w:t>
            </w:r>
          </w:p>
          <w:p w14:paraId="43EBC3DC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JEŻELI */AdditionalInformation/code zawiera ‘POW01’ lub 'PCS01'</w:t>
            </w:r>
          </w:p>
          <w:p w14:paraId="46C5BA12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WTEDY */AdditionalInformation/text musi wystąpić</w:t>
            </w:r>
          </w:p>
          <w:p w14:paraId="2A8014A4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A491BA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UWAGA:</w:t>
            </w:r>
          </w:p>
          <w:p w14:paraId="5A773E3F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Reguła ma na celu zapewnienie, że zostanie do podmiotu (PPCS) wysłany komunikat IEM529.</w:t>
            </w:r>
          </w:p>
          <w:p w14:paraId="2B9BE123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Zatem atrybut */AdditionalInformation/text musi być podany i zawierać IDSISC</w:t>
            </w:r>
          </w:p>
          <w:p w14:paraId="1618C4EC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Podmiotu lub adres email, na podstawie którego zostanie ustalony w słowniku PDR 4003</w:t>
            </w:r>
          </w:p>
          <w:p w14:paraId="4F4756F8" w14:textId="77777777" w:rsidR="00652C85" w:rsidRPr="001A19E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kanał komunikacji do wysyłki komunikatu IEM529.</w:t>
            </w:r>
          </w:p>
          <w:p w14:paraId="7EE03BA3" w14:textId="77777777" w:rsidR="00652C85" w:rsidRPr="001A19E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B5CCA5B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Warunki wysyłki komunikatu do PPCS:</w:t>
            </w:r>
            <w:r w:rsidRPr="00150D32">
              <w:rPr>
                <w:rFonts w:cs="Arial"/>
                <w:color w:val="EE0000"/>
                <w:sz w:val="20"/>
                <w:szCs w:val="20"/>
              </w:rPr>
              <w:br/>
              <w:t>System weryfikuje dane zgłoszenia i w przypadku spełnienia poniższej reguły generuje wysyłkę komunikatu IEM529 do Podmiotów innych niż Zgłaszający. 1) W przypadku składów celnych i magazynów czasowego składowania komunikat IEM529 wysyłany jest na adres e-mail albo kanałem komunikacji wskazanym w słowniku PDR 4003.</w:t>
            </w:r>
          </w:p>
          <w:p w14:paraId="31CC05DD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Warunki wstępne sprawdzające, czy zgłoszenie jest objęte procedurą:</w:t>
            </w:r>
          </w:p>
          <w:p w14:paraId="7B09AC0C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 xml:space="preserve">a) składu celnego - gdy </w:t>
            </w:r>
            <w:r w:rsidRPr="00150D32">
              <w:rPr>
                <w:rFonts w:cs="Arial"/>
                <w:b/>
                <w:bCs/>
                <w:i/>
                <w:iCs/>
                <w:color w:val="EE0000"/>
                <w:sz w:val="20"/>
                <w:szCs w:val="20"/>
              </w:rPr>
              <w:t>*/GoodsShipment/GoodsItem/Procedure/previousProcedure</w:t>
            </w:r>
            <w:r w:rsidRPr="00150D32">
              <w:rPr>
                <w:rFonts w:cs="Arial"/>
                <w:color w:val="EE0000"/>
                <w:sz w:val="20"/>
                <w:szCs w:val="20"/>
              </w:rPr>
              <w:t>= 76 lub</w:t>
            </w:r>
          </w:p>
          <w:p w14:paraId="3D1A547A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 xml:space="preserve">b) towar w ramach powrotnego wywozu opuszcza magazyn czasowego składowania - gdy </w:t>
            </w:r>
            <w:r w:rsidRPr="00150D32">
              <w:rPr>
                <w:rFonts w:cs="Arial"/>
                <w:i/>
                <w:iCs/>
                <w:color w:val="EE0000"/>
                <w:sz w:val="20"/>
                <w:szCs w:val="20"/>
              </w:rPr>
              <w:t>*/GoodsShipment/GoodsItem/PreviousDocument/type</w:t>
            </w:r>
            <w:r w:rsidRPr="00150D32">
              <w:rPr>
                <w:rFonts w:cs="Arial"/>
                <w:color w:val="EE0000"/>
                <w:sz w:val="20"/>
                <w:szCs w:val="20"/>
              </w:rPr>
              <w:t xml:space="preserve"> = N337</w:t>
            </w:r>
          </w:p>
          <w:p w14:paraId="36279993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 </w:t>
            </w:r>
          </w:p>
          <w:p w14:paraId="283B5A4B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b/>
                <w:bCs/>
                <w:color w:val="EE0000"/>
                <w:sz w:val="20"/>
                <w:szCs w:val="20"/>
              </w:rPr>
              <w:t>Treść reguły systemowej dla składu i magazynu czasowego składowania:</w:t>
            </w:r>
          </w:p>
          <w:p w14:paraId="0803CA70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JEŻELI */GoodsShipment/GoodsItem/AdditionalInformation/code = 'POW01' </w:t>
            </w:r>
          </w:p>
          <w:p w14:paraId="1479E057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ORAZ w */GoodsShipment/GoodsItem/AdditionalInformation/text wskazano adres email </w:t>
            </w:r>
          </w:p>
          <w:p w14:paraId="22A01F2E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 xml:space="preserve">WTEDY wyślij komunikat IEM529 na adres e-mail wskazany w */GoodsShipment/GoodsItem/AdditionalInformation/text. </w:t>
            </w:r>
          </w:p>
          <w:p w14:paraId="73D8FCAD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lastRenderedPageBreak/>
              <w:t>LUB</w:t>
            </w:r>
          </w:p>
          <w:p w14:paraId="6662784C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JEŻELI */GoodsShipment/GoodsItem/AdditionalInformation/code = 'POW01' </w:t>
            </w:r>
          </w:p>
          <w:p w14:paraId="6AADFAC3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>ORAZ w */GoodsShipment/GoodsItem/AdditionalInformation/text wskazano adres IDSISC Podmiotu</w:t>
            </w:r>
          </w:p>
          <w:p w14:paraId="2F79EE0C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WTEDY system odpytuje PDR4003 o dane kanałów komunikacji:</w:t>
            </w:r>
          </w:p>
          <w:p w14:paraId="73AE08B7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System uwzględnia tylko te kanały, gdzie typKanalu=[2:webservice-SEAP, 3:e-mail, 4:webservice-BCP], system=[AES,WSZYSTKIE] i dataOd/dataDo jest w aktualnym zakresie.</w:t>
            </w:r>
          </w:p>
          <w:p w14:paraId="769143D2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 xml:space="preserve">System w pierwszej kolejności szuka kanału typu webservice (typKanalu=[2,4]), a gdy nie znajdzie to e-mail (typKanalu=3) i bierze pod uwagę tylko pierwsze wystąpienie. </w:t>
            </w:r>
          </w:p>
          <w:p w14:paraId="3DE3CC7F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System wysyła IEM529. W przypadku kanału webservice wysyła do SEAP (typKanalu=2) lub BCP (typKanalu=4).</w:t>
            </w:r>
          </w:p>
          <w:p w14:paraId="6728EBB1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 </w:t>
            </w:r>
          </w:p>
          <w:p w14:paraId="27E6D10D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2) W przypadku wysyłki komunikatu IEM529 do Systemu PCS system sprawdza następujące warunki:</w:t>
            </w:r>
          </w:p>
          <w:p w14:paraId="5CEE9AD7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>a) czy */GoodsShipment/Consignment/containerIndicator = 1 oraz</w:t>
            </w:r>
          </w:p>
          <w:p w14:paraId="48B71002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 xml:space="preserve">b) czy */CustomsOfficeOfExitDeclared/referenceNumber znajduje się na liście urzędów będących terminalami kontenerowymi, gdzie obsługa odbywa się za pomocą systemu PCS. </w:t>
            </w:r>
          </w:p>
          <w:p w14:paraId="31EDF7C4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 </w:t>
            </w:r>
          </w:p>
          <w:p w14:paraId="1146E848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b/>
                <w:bCs/>
                <w:color w:val="EE0000"/>
                <w:sz w:val="20"/>
                <w:szCs w:val="20"/>
              </w:rPr>
              <w:t>Główna reguła systemowa dla inicjowania wysyłki komunikatu IEM529 do PCS:</w:t>
            </w:r>
          </w:p>
          <w:p w14:paraId="6849CFF8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JEŻELI */GoodsShipment/GoodsItem/AdditionalInformation/code = 'PCS01' </w:t>
            </w:r>
          </w:p>
          <w:p w14:paraId="72BC57AC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ORAZ w */GoodsShipment/GoodsItem/AdditionalInformation/text wskazano adres email </w:t>
            </w:r>
          </w:p>
          <w:p w14:paraId="3E7C67FB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WTEDY wyślij komunikat IEM529 na adres e-mail wskazany w */GoodsShipment/GoodsItem/AdditionalInformation/text.</w:t>
            </w:r>
          </w:p>
          <w:p w14:paraId="45ADE3D2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LUB</w:t>
            </w:r>
          </w:p>
          <w:p w14:paraId="3B09CEC0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150D32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JEŻELI */GoodsShipment/GoodsItem/AdditionalInformation/code = 'PCS01' </w:t>
            </w:r>
          </w:p>
          <w:p w14:paraId="024D5EF7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ORAZ w */GoodsShipment/GoodsItem/AdditionalInformation/text wskazano adres IDSISC Podmiotu (dedykowanego dla PCS)</w:t>
            </w:r>
          </w:p>
          <w:p w14:paraId="6D40DA95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WTEDY system odpytuje PDR4003 o dane kanałów komunikacji:</w:t>
            </w:r>
          </w:p>
          <w:p w14:paraId="6C0E7074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System uwzględnia tylko te kanały, gdzie typKanalu=[2:webservice-SEAP, 3:e-mail, 4:webservice-BCP], system=[AES,WSZYSTKIE] i dataOd/dataDo jest w aktualnym zakresie.</w:t>
            </w:r>
          </w:p>
          <w:p w14:paraId="00FCF952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System w pierwszej kolejności szuka kanału typu webservice (typKanalu=[2,4]), a gdy nie znajdzie to e-mail (typKanalu=3) i bierze pod uwagę tylko pierwsze wystąpienie.</w:t>
            </w:r>
          </w:p>
          <w:p w14:paraId="03F576EA" w14:textId="77777777" w:rsidR="00652C85" w:rsidRPr="00150D32" w:rsidRDefault="00652C85" w:rsidP="000440D2">
            <w:pPr>
              <w:spacing w:after="20" w:line="240" w:lineRule="auto"/>
              <w:rPr>
                <w:rFonts w:cs="Arial"/>
                <w:color w:val="EE0000"/>
                <w:sz w:val="20"/>
                <w:szCs w:val="20"/>
              </w:rPr>
            </w:pPr>
            <w:r w:rsidRPr="00150D32">
              <w:rPr>
                <w:rFonts w:cs="Arial"/>
                <w:color w:val="EE0000"/>
                <w:sz w:val="20"/>
                <w:szCs w:val="20"/>
              </w:rPr>
              <w:t>System wysyła IEM529. W przypadku kanału webservice wysyła do SEAP (typKanalu=2) lub BCP (typKanalu=4).</w:t>
            </w:r>
          </w:p>
          <w:p w14:paraId="7ADFA45B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0B128FB" w14:textId="77777777" w:rsidR="00652C85" w:rsidRPr="000116D8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0116D8">
              <w:rPr>
                <w:rFonts w:cs="Arial"/>
                <w:sz w:val="20"/>
                <w:szCs w:val="20"/>
              </w:rPr>
              <w:t>(R595 ECS2)</w:t>
            </w:r>
          </w:p>
          <w:p w14:paraId="34D163C4" w14:textId="77777777" w:rsidR="00652C85" w:rsidRPr="009813BA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52C85" w:rsidRPr="00605F90" w14:paraId="571DB95A" w14:textId="77777777" w:rsidTr="000440D2">
        <w:trPr>
          <w:cantSplit/>
        </w:trPr>
        <w:tc>
          <w:tcPr>
            <w:tcW w:w="988" w:type="dxa"/>
          </w:tcPr>
          <w:p w14:paraId="1B9EA34D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FEB8F0D" w14:textId="2A5C91D4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Rozdział 1.6.1</w:t>
            </w:r>
          </w:p>
        </w:tc>
        <w:tc>
          <w:tcPr>
            <w:tcW w:w="7229" w:type="dxa"/>
          </w:tcPr>
          <w:p w14:paraId="7ADBA389" w14:textId="3C534D94" w:rsidR="00652C85" w:rsidRPr="001A19E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Aktualizacja skrótów stosowanych w dokumencie Dodanie informacji o TCUIN. </w:t>
            </w:r>
          </w:p>
        </w:tc>
      </w:tr>
      <w:tr w:rsidR="00652C85" w:rsidRPr="00605F90" w14:paraId="4368948C" w14:textId="77777777" w:rsidTr="000440D2">
        <w:trPr>
          <w:cantSplit/>
        </w:trPr>
        <w:tc>
          <w:tcPr>
            <w:tcW w:w="988" w:type="dxa"/>
          </w:tcPr>
          <w:p w14:paraId="6D2DB30D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D3AE579" w14:textId="1E1791A8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R0006G</w:t>
            </w:r>
          </w:p>
        </w:tc>
        <w:tc>
          <w:tcPr>
            <w:tcW w:w="7229" w:type="dxa"/>
          </w:tcPr>
          <w:p w14:paraId="27820E3A" w14:textId="093BA8DC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reguły</w:t>
            </w:r>
          </w:p>
        </w:tc>
      </w:tr>
      <w:tr w:rsidR="00652C85" w:rsidRPr="00605F90" w14:paraId="14D77401" w14:textId="77777777" w:rsidTr="000440D2">
        <w:trPr>
          <w:cantSplit/>
        </w:trPr>
        <w:tc>
          <w:tcPr>
            <w:tcW w:w="988" w:type="dxa"/>
          </w:tcPr>
          <w:p w14:paraId="34753584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F92D336" w14:textId="288A1764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R0001G</w:t>
            </w:r>
          </w:p>
        </w:tc>
        <w:tc>
          <w:tcPr>
            <w:tcW w:w="7229" w:type="dxa"/>
          </w:tcPr>
          <w:p w14:paraId="0EBD7252" w14:textId="54B026AD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reguły</w:t>
            </w:r>
          </w:p>
        </w:tc>
      </w:tr>
      <w:tr w:rsidR="00652C85" w:rsidRPr="00605F90" w14:paraId="177DE9B4" w14:textId="77777777" w:rsidTr="000440D2">
        <w:trPr>
          <w:cantSplit/>
        </w:trPr>
        <w:tc>
          <w:tcPr>
            <w:tcW w:w="988" w:type="dxa"/>
          </w:tcPr>
          <w:p w14:paraId="4ADEF825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6E276E9" w14:textId="547B4CC5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R0010E</w:t>
            </w:r>
          </w:p>
        </w:tc>
        <w:tc>
          <w:tcPr>
            <w:tcW w:w="7229" w:type="dxa"/>
          </w:tcPr>
          <w:p w14:paraId="18F8AFD3" w14:textId="193D0C1E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Usunięcie reguły</w:t>
            </w:r>
          </w:p>
        </w:tc>
      </w:tr>
      <w:tr w:rsidR="00652C85" w:rsidRPr="00605F90" w14:paraId="58BD3A71" w14:textId="77777777" w:rsidTr="000440D2">
        <w:trPr>
          <w:cantSplit/>
        </w:trPr>
        <w:tc>
          <w:tcPr>
            <w:tcW w:w="988" w:type="dxa"/>
          </w:tcPr>
          <w:p w14:paraId="6B6001E3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D355C92" w14:textId="6E77D80A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R0018E</w:t>
            </w:r>
          </w:p>
        </w:tc>
        <w:tc>
          <w:tcPr>
            <w:tcW w:w="7229" w:type="dxa"/>
          </w:tcPr>
          <w:p w14:paraId="06A7F36B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reguły:</w:t>
            </w:r>
          </w:p>
          <w:p w14:paraId="7432060B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  <w:r>
              <w:rPr>
                <w:rFonts w:cs="Arial"/>
                <w:sz w:val="20"/>
                <w:szCs w:val="20"/>
              </w:rPr>
              <w:br/>
            </w:r>
            <w:r w:rsidRPr="00C12A15">
              <w:rPr>
                <w:rFonts w:cs="Arial"/>
                <w:sz w:val="20"/>
                <w:szCs w:val="20"/>
              </w:rPr>
              <w:t>JEŻELI istnieje w nagłówku */Consignment/Consignor/identificationNumber i jest różny od</w:t>
            </w:r>
          </w:p>
          <w:p w14:paraId="3E1EBA59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 xml:space="preserve"> */Declarant/identificationNumber </w:t>
            </w:r>
          </w:p>
          <w:p w14:paraId="3BDFC6F8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lastRenderedPageBreak/>
              <w:t>WTEDY podmiot */Declarant/identificationNumber musi posiadać uprawnienie reprezentacji w zakresie 'AES' w</w:t>
            </w:r>
          </w:p>
          <w:p w14:paraId="12E0DB62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stosunku do podanego w nagłówku *Consignment/Consignor/identificationNumber</w:t>
            </w:r>
          </w:p>
          <w:p w14:paraId="574CF66C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 W PRZECIWNYM PRZYPADKU dla każdej pozycji towarowej</w:t>
            </w:r>
          </w:p>
          <w:p w14:paraId="3E967370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</w:rPr>
              <w:t xml:space="preserve">    </w:t>
            </w:r>
            <w:r w:rsidRPr="00C12A15">
              <w:rPr>
                <w:rFonts w:cs="Arial"/>
                <w:sz w:val="20"/>
                <w:szCs w:val="20"/>
                <w:lang w:val="en-GB"/>
              </w:rPr>
              <w:t>JEŻELI istnieje */Consignment/ConsignmentItem/Consignor/identificationNumber i jest różny od</w:t>
            </w:r>
          </w:p>
          <w:p w14:paraId="2CD7603D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  <w:lang w:val="en-GB"/>
              </w:rPr>
              <w:t xml:space="preserve">    */Declarant/identificationNumber </w:t>
            </w:r>
          </w:p>
          <w:p w14:paraId="5D93C1C0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  <w:lang w:val="en-GB"/>
              </w:rPr>
              <w:t>    WTEDY</w:t>
            </w:r>
          </w:p>
          <w:p w14:paraId="087CC86E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  <w:lang w:val="en-GB"/>
              </w:rPr>
              <w:t xml:space="preserve">    */Declarant/identificationNumber musi posiadać uprawnienie reprezentacji w zakresie 'AES' </w:t>
            </w:r>
          </w:p>
          <w:p w14:paraId="3621EA18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  <w:lang w:val="en-GB"/>
              </w:rPr>
              <w:t xml:space="preserve">     w stosunku do podanego w tej pozycji /Consignment/ConsignmentItem/Consignor/identificationNumber </w:t>
            </w:r>
          </w:p>
          <w:p w14:paraId="4E1E7528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1816297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  <w:lang w:val="en-GB"/>
              </w:rPr>
              <w:t> </w:t>
            </w:r>
            <w:r w:rsidRPr="00C12A15">
              <w:rPr>
                <w:rFonts w:cs="Arial"/>
                <w:sz w:val="20"/>
                <w:szCs w:val="20"/>
              </w:rPr>
              <w:t>Uwagi:</w:t>
            </w:r>
          </w:p>
          <w:p w14:paraId="5BAFF346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 Powyższe uprawnienie jest rejestrowane w systemie SZPROT.</w:t>
            </w:r>
          </w:p>
          <w:p w14:paraId="0814BC05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 Podmioty są identyfikowane na podstawie EORI w słowniku 4003.</w:t>
            </w:r>
          </w:p>
          <w:p w14:paraId="1E7DC6DD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 Uprawnienia reprezentacji są sprawdzane w słowniku 4002.</w:t>
            </w:r>
          </w:p>
          <w:p w14:paraId="5A42C4DB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 Te słowniki nie są dostępne publicznie.</w:t>
            </w:r>
          </w:p>
          <w:p w14:paraId="4E86E4B8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801348C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149A032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  <w:lang w:val="en-GB"/>
              </w:rPr>
              <w:t>Jest:</w:t>
            </w:r>
            <w:r w:rsidRPr="00C12A15">
              <w:rPr>
                <w:rFonts w:cs="Arial"/>
                <w:sz w:val="20"/>
                <w:szCs w:val="20"/>
                <w:lang w:val="en-GB"/>
              </w:rPr>
              <w:br/>
              <w:t xml:space="preserve">JEŻELI istnieje w nagłówku */Consignment/Consignor/identificationNumber i jest różny od */Declarant/identificationNumber </w:t>
            </w:r>
          </w:p>
          <w:p w14:paraId="109386FE" w14:textId="77777777" w:rsidR="00652C85" w:rsidRPr="005A3CBF" w:rsidRDefault="00652C85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5A3CBF">
              <w:rPr>
                <w:rFonts w:cs="Arial"/>
                <w:b/>
                <w:bCs/>
                <w:color w:val="EE0000"/>
                <w:sz w:val="20"/>
                <w:szCs w:val="20"/>
              </w:rPr>
              <w:t>ORAZ brak */AdditionalInformation/code = 'PL002'</w:t>
            </w:r>
          </w:p>
          <w:p w14:paraId="06AE762C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WTEDY podmiot */Declarant/identificationNumber musi posiadać uprawnienie reprezentacji w zakresie 'AES' w</w:t>
            </w:r>
          </w:p>
          <w:p w14:paraId="6DF83CCA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stosunku do podanego w nagłówku *Consignment/Consignor/identificationNumber</w:t>
            </w:r>
          </w:p>
          <w:p w14:paraId="6741042C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W PRZECIWNYM PRZYPADKU dla każdej pozycji towarowej</w:t>
            </w:r>
          </w:p>
          <w:p w14:paraId="4449F050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</w:rPr>
              <w:t xml:space="preserve">              </w:t>
            </w:r>
            <w:r w:rsidRPr="00C12A15">
              <w:rPr>
                <w:rFonts w:cs="Arial"/>
                <w:sz w:val="20"/>
                <w:szCs w:val="20"/>
                <w:lang w:val="en-GB"/>
              </w:rPr>
              <w:t>JEŻELI istnieje */Consignment/ConsignmentItem/Consignor/identificationNumber i jest różny od</w:t>
            </w:r>
          </w:p>
          <w:p w14:paraId="63950F37" w14:textId="77777777" w:rsidR="00652C85" w:rsidRPr="005A3CB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12A15">
              <w:rPr>
                <w:rFonts w:cs="Arial"/>
                <w:sz w:val="20"/>
                <w:szCs w:val="20"/>
                <w:lang w:val="en-GB"/>
              </w:rPr>
              <w:t xml:space="preserve">              </w:t>
            </w:r>
            <w:r w:rsidRPr="005A3CBF">
              <w:rPr>
                <w:rFonts w:cs="Arial"/>
                <w:sz w:val="20"/>
                <w:szCs w:val="20"/>
                <w:lang w:val="en-GB"/>
              </w:rPr>
              <w:t xml:space="preserve">*/Declarant/identificationNumber </w:t>
            </w:r>
          </w:p>
          <w:p w14:paraId="6875AF3C" w14:textId="77777777" w:rsidR="00652C85" w:rsidRPr="00C4659D" w:rsidRDefault="00652C85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  <w:lang w:val="en-GB"/>
              </w:rPr>
            </w:pPr>
            <w:r w:rsidRPr="00C4659D">
              <w:rPr>
                <w:rFonts w:cs="Arial"/>
                <w:b/>
                <w:bCs/>
                <w:color w:val="EE0000"/>
                <w:sz w:val="20"/>
                <w:szCs w:val="20"/>
                <w:lang w:val="en-GB"/>
              </w:rPr>
              <w:t>ORAZ brak */AdditionalInformation/code = 'PL002'</w:t>
            </w:r>
          </w:p>
          <w:p w14:paraId="05D06D1D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WTEDY</w:t>
            </w:r>
          </w:p>
          <w:p w14:paraId="27F69C9F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 xml:space="preserve">              */Declarant/identificationNumber musi posiadać uprawnienie reprezentacji w zakresie 'AES' </w:t>
            </w:r>
          </w:p>
          <w:p w14:paraId="3AE3443F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 xml:space="preserve">                w stosunku do podanego w tej pozycji /Consignment/ConsignmentItem/Consignor/identificationNumber </w:t>
            </w:r>
          </w:p>
          <w:p w14:paraId="3BBDFF7A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2FEB5F4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Uwagi:</w:t>
            </w:r>
          </w:p>
          <w:p w14:paraId="009701D3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Powyższe uprawnienie jest rejestrowane w systemie SZPROT.</w:t>
            </w:r>
          </w:p>
          <w:p w14:paraId="3C2DA743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Podmioty są identyfikowane na podstawie EORI w słowniku 4003.</w:t>
            </w:r>
          </w:p>
          <w:p w14:paraId="3E769B3D" w14:textId="77777777" w:rsidR="00652C85" w:rsidRPr="00C12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Uprawnienia reprezentacji są sprawdzane w słowniku 4002.</w:t>
            </w:r>
          </w:p>
          <w:p w14:paraId="672E3B17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12A15">
              <w:rPr>
                <w:rFonts w:cs="Arial"/>
                <w:sz w:val="20"/>
                <w:szCs w:val="20"/>
              </w:rPr>
              <w:t>Te słowniki nie są dostępne publicznie</w:t>
            </w:r>
          </w:p>
          <w:p w14:paraId="632D37A9" w14:textId="739DC994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4659D">
              <w:rPr>
                <w:rFonts w:cs="Arial"/>
                <w:color w:val="EE0000"/>
                <w:sz w:val="20"/>
                <w:szCs w:val="20"/>
              </w:rPr>
              <w:t xml:space="preserve">Jeżeli na jakiejkolwiek pozycji towarowej występuje */AdditionalInformation/code = 'PL002', wtedy uprawnienia nie są weryfikowane. </w:t>
            </w:r>
          </w:p>
        </w:tc>
      </w:tr>
      <w:tr w:rsidR="00652C85" w:rsidRPr="00605F90" w14:paraId="4D7D6907" w14:textId="77777777" w:rsidTr="000440D2">
        <w:trPr>
          <w:cantSplit/>
        </w:trPr>
        <w:tc>
          <w:tcPr>
            <w:tcW w:w="988" w:type="dxa"/>
          </w:tcPr>
          <w:p w14:paraId="54C37055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8B942D2" w14:textId="5F3312A6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R0047E</w:t>
            </w:r>
          </w:p>
        </w:tc>
        <w:tc>
          <w:tcPr>
            <w:tcW w:w="7229" w:type="dxa"/>
          </w:tcPr>
          <w:p w14:paraId="455F53BB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751BF636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4CC1682F" w14:textId="77777777" w:rsidR="00652C85" w:rsidRPr="005A3CB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A3CBF">
              <w:rPr>
                <w:rFonts w:cs="Arial"/>
                <w:sz w:val="20"/>
                <w:szCs w:val="20"/>
              </w:rPr>
              <w:t xml:space="preserve">JEŻELI /CC515C, CC513C/GoodsShipment/Consignment/TransportCharges/methodOfPayment jest podany </w:t>
            </w:r>
          </w:p>
          <w:p w14:paraId="32C6A293" w14:textId="77777777" w:rsidR="00652C85" w:rsidRPr="005A3CB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A3CBF">
              <w:rPr>
                <w:rFonts w:cs="Arial"/>
                <w:sz w:val="20"/>
                <w:szCs w:val="20"/>
              </w:rPr>
              <w:t>WTEDY /CC515C, CC513C/GoodsShipment/GoodsItem/TransportCharges/methodOfPayment nie może wystąpić</w:t>
            </w:r>
          </w:p>
          <w:p w14:paraId="0957B088" w14:textId="77777777" w:rsidR="00652C85" w:rsidRPr="00315FD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5FD9">
              <w:rPr>
                <w:rFonts w:cs="Arial"/>
                <w:sz w:val="20"/>
                <w:szCs w:val="20"/>
              </w:rPr>
              <w:lastRenderedPageBreak/>
              <w:t xml:space="preserve">W PRZECIWNYM PRZYPADKU /CC515C, CC513C/GoodsShipment/GoodsItem/TransportCharges/methodOfPayment jest opcjonalny </w:t>
            </w:r>
          </w:p>
          <w:p w14:paraId="041BFDB1" w14:textId="77777777" w:rsidR="00652C85" w:rsidRPr="005A3CB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A3CBF">
              <w:rPr>
                <w:rFonts w:cs="Arial"/>
                <w:sz w:val="20"/>
                <w:szCs w:val="20"/>
                <w:lang w:val="en-GB"/>
              </w:rPr>
              <w:t>(RW34 ECS2)</w:t>
            </w:r>
          </w:p>
          <w:p w14:paraId="40E03030" w14:textId="77777777" w:rsidR="00652C85" w:rsidRPr="005A3CB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3A586D0" w14:textId="77777777" w:rsidR="00652C85" w:rsidRPr="005A3CB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A3CBF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3031D08D" w14:textId="77777777" w:rsidR="00652C85" w:rsidRPr="00315FD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5FD9">
              <w:rPr>
                <w:rFonts w:cs="Arial"/>
                <w:sz w:val="20"/>
                <w:szCs w:val="20"/>
                <w:lang w:val="en-GB"/>
              </w:rPr>
              <w:t>JEŻELI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A618FC">
              <w:rPr>
                <w:rFonts w:cs="Arial"/>
                <w:color w:val="EE0000"/>
                <w:sz w:val="20"/>
                <w:szCs w:val="20"/>
                <w:lang w:val="en-GB"/>
              </w:rPr>
              <w:t>*</w:t>
            </w:r>
            <w:r w:rsidRPr="00315FD9">
              <w:rPr>
                <w:rFonts w:cs="Arial"/>
                <w:sz w:val="20"/>
                <w:szCs w:val="20"/>
                <w:lang w:val="en-GB"/>
              </w:rPr>
              <w:t xml:space="preserve">/GoodsShipment/Consignment/TransportCharges/methodOfPayment jest podany </w:t>
            </w:r>
          </w:p>
          <w:p w14:paraId="021A75C9" w14:textId="77777777" w:rsidR="00652C85" w:rsidRPr="00315FD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15FD9">
              <w:rPr>
                <w:rFonts w:cs="Arial"/>
                <w:sz w:val="20"/>
                <w:szCs w:val="20"/>
                <w:lang w:val="en-GB"/>
              </w:rPr>
              <w:t>WTEDY</w:t>
            </w:r>
            <w:r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Pr="00A618FC">
              <w:rPr>
                <w:rFonts w:cs="Arial"/>
                <w:color w:val="EE0000"/>
                <w:sz w:val="20"/>
                <w:szCs w:val="20"/>
                <w:lang w:val="en-GB"/>
              </w:rPr>
              <w:t>*</w:t>
            </w:r>
            <w:r w:rsidRPr="00315FD9">
              <w:rPr>
                <w:rFonts w:cs="Arial"/>
                <w:color w:val="EE0000"/>
                <w:sz w:val="20"/>
                <w:szCs w:val="20"/>
                <w:lang w:val="en-GB"/>
              </w:rPr>
              <w:t>/</w:t>
            </w:r>
            <w:r w:rsidRPr="00315FD9">
              <w:rPr>
                <w:rFonts w:cs="Arial"/>
                <w:sz w:val="20"/>
                <w:szCs w:val="20"/>
                <w:lang w:val="en-GB"/>
              </w:rPr>
              <w:t>GoodsShipment/GoodsItem/TransportCharges/methodOfPayment nie może wystąpić</w:t>
            </w:r>
          </w:p>
          <w:p w14:paraId="4C255B36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5FD9">
              <w:rPr>
                <w:rFonts w:cs="Arial"/>
                <w:sz w:val="20"/>
                <w:szCs w:val="20"/>
              </w:rPr>
              <w:t>W PRZECIWNYM PRZYPADKU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A618FC">
              <w:rPr>
                <w:rFonts w:cs="Arial"/>
                <w:color w:val="EE0000"/>
                <w:sz w:val="20"/>
                <w:szCs w:val="20"/>
              </w:rPr>
              <w:t>*</w:t>
            </w:r>
            <w:r w:rsidRPr="00315FD9">
              <w:rPr>
                <w:rFonts w:cs="Arial"/>
                <w:color w:val="EE0000"/>
                <w:sz w:val="20"/>
                <w:szCs w:val="20"/>
              </w:rPr>
              <w:t>/</w:t>
            </w:r>
            <w:r w:rsidRPr="00315FD9">
              <w:rPr>
                <w:rFonts w:cs="Arial"/>
                <w:sz w:val="20"/>
                <w:szCs w:val="20"/>
              </w:rPr>
              <w:t xml:space="preserve">GoodsShipment/GoodsItem/TransportCharges/methodOfPayment jest opcjonalny </w:t>
            </w:r>
          </w:p>
          <w:p w14:paraId="5029137D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DD9054" w14:textId="77777777" w:rsidR="00652C85" w:rsidRPr="00690279" w:rsidRDefault="00652C85" w:rsidP="000440D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690279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JEŻELI */Consignment/TransportCharges/methodOfPayment jest podany </w:t>
            </w:r>
          </w:p>
          <w:p w14:paraId="18F6D244" w14:textId="77777777" w:rsidR="00652C85" w:rsidRPr="00690279" w:rsidRDefault="00652C85" w:rsidP="000440D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690279">
              <w:rPr>
                <w:rFonts w:cs="Arial"/>
                <w:color w:val="EE0000"/>
                <w:sz w:val="20"/>
                <w:szCs w:val="20"/>
                <w:lang w:val="en-GB"/>
              </w:rPr>
              <w:t>WTEDY */Consignment/ConsignmentItem/TransportCharges/methodOfPayment nie może wystąpić</w:t>
            </w:r>
          </w:p>
          <w:p w14:paraId="4FED35D2" w14:textId="77777777" w:rsidR="00652C85" w:rsidRPr="00690279" w:rsidRDefault="00652C85" w:rsidP="000440D2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690279">
              <w:rPr>
                <w:rFonts w:cs="Arial"/>
                <w:color w:val="EE0000"/>
                <w:sz w:val="20"/>
                <w:szCs w:val="20"/>
              </w:rPr>
              <w:t xml:space="preserve">W PRZECIWNYM PRZYPADKU */Consignment/ConsignmentItem/TransportCharges/methodOfPayment jest opcjonalny </w:t>
            </w:r>
          </w:p>
          <w:p w14:paraId="5A369F31" w14:textId="77777777" w:rsidR="00652C85" w:rsidRPr="00315FD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85F5D6" w14:textId="77777777" w:rsidR="00652C85" w:rsidRPr="00315FD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15FD9">
              <w:rPr>
                <w:rFonts w:cs="Arial"/>
                <w:sz w:val="20"/>
                <w:szCs w:val="20"/>
              </w:rPr>
              <w:t>(RW34 ECS2)</w:t>
            </w:r>
          </w:p>
          <w:p w14:paraId="2645593E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52C85" w:rsidRPr="00605F90" w14:paraId="2D799955" w14:textId="77777777" w:rsidTr="000440D2">
        <w:trPr>
          <w:cantSplit/>
        </w:trPr>
        <w:tc>
          <w:tcPr>
            <w:tcW w:w="988" w:type="dxa"/>
          </w:tcPr>
          <w:p w14:paraId="3C394E46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D7CAFD0" w14:textId="2CFC2CD8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R0013G</w:t>
            </w:r>
          </w:p>
        </w:tc>
        <w:tc>
          <w:tcPr>
            <w:tcW w:w="7229" w:type="dxa"/>
          </w:tcPr>
          <w:p w14:paraId="61512193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081ECB5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362893D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JEŻELI atrybut oznaczony tą regułą ma mieć te same wartości na wszystkich pozycjach towarowych </w:t>
            </w:r>
          </w:p>
          <w:p w14:paraId="4637A674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WTEDY należy go podać wyłącznie w GoodsShipment. </w:t>
            </w:r>
          </w:p>
          <w:p w14:paraId="5FF98572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2814BB9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Uwaga. Jeśli na jednej lub więcej pozycjach towarowych atrybut nie jest użyty, </w:t>
            </w:r>
          </w:p>
          <w:p w14:paraId="35429B80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a w pozostałych pozycjach posiada identyczne wartości, to wtedy uważa się, że mamy </w:t>
            </w:r>
          </w:p>
          <w:p w14:paraId="5754462F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do czynienia z dwiema wartościami pomimo iż jedna jest "pusta". W tym przypadku </w:t>
            </w:r>
          </w:p>
          <w:p w14:paraId="57154AE5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>należy podać ten atrybut na pozycjach towarowych, gdzie zasadne.</w:t>
            </w:r>
          </w:p>
          <w:p w14:paraId="66E71A84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>(R328 ECS2)</w:t>
            </w:r>
          </w:p>
          <w:p w14:paraId="4AF1264D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57247A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4A1F2141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JEŻELI atrybut oznaczony tą regułą ma mieć te same wartości na wszystkich pozycjach towarowych </w:t>
            </w:r>
          </w:p>
          <w:p w14:paraId="274B98A6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WTEDY należy go podać wyłącznie </w:t>
            </w:r>
            <w:r>
              <w:rPr>
                <w:rFonts w:cs="Arial"/>
                <w:sz w:val="20"/>
                <w:szCs w:val="20"/>
              </w:rPr>
              <w:t xml:space="preserve">na </w:t>
            </w:r>
            <w:r>
              <w:rPr>
                <w:rFonts w:cs="Arial"/>
                <w:color w:val="EE0000"/>
                <w:sz w:val="20"/>
                <w:szCs w:val="20"/>
              </w:rPr>
              <w:t>przesyłce</w:t>
            </w:r>
            <w:r>
              <w:rPr>
                <w:rFonts w:cs="Arial"/>
                <w:sz w:val="20"/>
                <w:szCs w:val="20"/>
              </w:rPr>
              <w:t>.</w:t>
            </w:r>
          </w:p>
          <w:p w14:paraId="1A2BF093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B8E9D5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Uwaga. Jeśli na jednej lub więcej pozycjach towarowych atrybut nie jest użyty, </w:t>
            </w:r>
          </w:p>
          <w:p w14:paraId="2AEF4D39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a w pozostałych pozycjach posiada identyczne wartości, to wtedy uważa się, że mamy </w:t>
            </w:r>
          </w:p>
          <w:p w14:paraId="39724A11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 xml:space="preserve">do czynienia z dwiema wartościami pomimo iż jedna jest "pusta". W tym przypadku </w:t>
            </w:r>
          </w:p>
          <w:p w14:paraId="70903727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>należy podać ten atrybut na pozycjach towarowych, gdzie zasadne.</w:t>
            </w:r>
          </w:p>
          <w:p w14:paraId="67A0D039" w14:textId="77777777" w:rsidR="00652C85" w:rsidRPr="00FA67E0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A67E0">
              <w:rPr>
                <w:rFonts w:cs="Arial"/>
                <w:sz w:val="20"/>
                <w:szCs w:val="20"/>
              </w:rPr>
              <w:t>(R328 ECS2)</w:t>
            </w:r>
          </w:p>
          <w:p w14:paraId="3371BD58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52C85" w:rsidRPr="00605F90" w14:paraId="0C5E3696" w14:textId="77777777" w:rsidTr="000440D2">
        <w:trPr>
          <w:cantSplit/>
        </w:trPr>
        <w:tc>
          <w:tcPr>
            <w:tcW w:w="988" w:type="dxa"/>
          </w:tcPr>
          <w:p w14:paraId="5FF512F6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7E54540" w14:textId="1560D496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A680A">
              <w:rPr>
                <w:rFonts w:eastAsiaTheme="minorHAnsi" w:cs="Arial"/>
                <w:sz w:val="20"/>
                <w:szCs w:val="20"/>
                <w:lang w:eastAsia="en-US"/>
              </w:rPr>
              <w:t>C0382</w:t>
            </w:r>
          </w:p>
        </w:tc>
        <w:tc>
          <w:tcPr>
            <w:tcW w:w="7229" w:type="dxa"/>
          </w:tcPr>
          <w:p w14:paraId="3EC84BE5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25145C05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191AFEC4" w14:textId="77777777" w:rsidR="00652C85" w:rsidRP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52C85">
              <w:rPr>
                <w:rFonts w:cs="Arial"/>
                <w:sz w:val="20"/>
                <w:szCs w:val="20"/>
                <w:lang w:val="en-GB"/>
              </w:rPr>
              <w:lastRenderedPageBreak/>
              <w:t>JEŻELI /*/GoodsShipment/Consignment/LocationOfGoods/PostcodeAddress/country zawiera się w słowniku CL198</w:t>
            </w:r>
          </w:p>
          <w:p w14:paraId="3BAC5B9A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 xml:space="preserve">WTEDY /*/GoodsShipment/Consignment/LocationOfGoods/PostcodeAddress/houseNumber jest opcjonalny </w:t>
            </w:r>
          </w:p>
          <w:p w14:paraId="5E42F7D6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/*/GoodsShipment/Consignment/LocationOfGoods/PostcodeAddress/houseNumber jest wymagany;</w:t>
            </w:r>
          </w:p>
          <w:p w14:paraId="4A2AC53A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5DD1EE8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JEŻELI /*/Consignment/LocationOfGoods/PostcodeAddress/country zawiera się w słowniku CL198</w:t>
            </w:r>
          </w:p>
          <w:p w14:paraId="6EF78624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WTEDY/*/Consignment/LocationOfGoods/PostcodeAddress/houseNumber jest opcjonalny</w:t>
            </w:r>
          </w:p>
          <w:p w14:paraId="28E20772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W PRZECIWNYM WYPADKU /*/Consignment/LocationOfGoods/PostcodeAddress/houseNumber jest wymagany</w:t>
            </w:r>
          </w:p>
          <w:p w14:paraId="02445757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2D75D8E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6B2CC5DC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JEŻELI /*/GoodsShipment/Consignment/LocationOfGoods/PostcodeAddress/country zawiera się w słowniku CL198</w:t>
            </w:r>
            <w:r w:rsidRPr="005E3237">
              <w:rPr>
                <w:rFonts w:cs="Arial"/>
                <w:color w:val="EE0000"/>
                <w:sz w:val="20"/>
                <w:szCs w:val="20"/>
                <w:lang w:val="en-GB"/>
              </w:rPr>
              <w:t>AES</w:t>
            </w:r>
          </w:p>
          <w:p w14:paraId="2FAF7F63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 xml:space="preserve">WTEDY /*/GoodsShipment/Consignment/LocationOfGoods/PostcodeAddress/houseNumber jest opcjonalny </w:t>
            </w:r>
          </w:p>
          <w:p w14:paraId="7AB6B32E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W PRZECIWNYM WYPADKU /*/GoodsShipment/Consignment/LocationOfGoods/PostcodeAddress/houseNumber jest wymagany;</w:t>
            </w:r>
          </w:p>
          <w:p w14:paraId="4E04F115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EA198C2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JEŻELI /*/Consignment/LocationOfGoods/PostcodeAddress/country zawiera się w słowniku CL198</w:t>
            </w:r>
            <w:r w:rsidRPr="005E3237">
              <w:rPr>
                <w:rFonts w:cs="Arial"/>
                <w:color w:val="EE0000"/>
                <w:sz w:val="20"/>
                <w:szCs w:val="20"/>
                <w:lang w:val="en-GB"/>
              </w:rPr>
              <w:t>AES</w:t>
            </w:r>
          </w:p>
          <w:p w14:paraId="086E140F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WTEDY/*/Consignment/LocationOfGoods/PostcodeAddress/houseNumber jest opcjonalny</w:t>
            </w:r>
          </w:p>
          <w:p w14:paraId="0204452A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>W PRZECIWNYM WYPADKU /*/Consignment/LocationOfGoods/PostcodeAddress/houseNumber jest wymagany</w:t>
            </w:r>
          </w:p>
          <w:p w14:paraId="119E98F2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52C85" w:rsidRPr="00605F90" w14:paraId="56D6097B" w14:textId="77777777" w:rsidTr="000440D2">
        <w:trPr>
          <w:cantSplit/>
        </w:trPr>
        <w:tc>
          <w:tcPr>
            <w:tcW w:w="988" w:type="dxa"/>
          </w:tcPr>
          <w:p w14:paraId="72D0D1AA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0085F04" w14:textId="6C36A2CD" w:rsidR="00652C85" w:rsidRPr="00EA680A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0351F">
              <w:rPr>
                <w:rFonts w:eastAsiaTheme="minorHAnsi" w:cs="Arial"/>
                <w:sz w:val="20"/>
                <w:szCs w:val="20"/>
                <w:lang w:eastAsia="en-US"/>
              </w:rPr>
              <w:t>R0220</w:t>
            </w:r>
          </w:p>
        </w:tc>
        <w:tc>
          <w:tcPr>
            <w:tcW w:w="7229" w:type="dxa"/>
          </w:tcPr>
          <w:p w14:paraId="07107AA0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1E3D122F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27EF688C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JEŻELI /*/GoodsShipment/GoodsItem/Packaging/numberOfPackages = '0' (wartość zero)</w:t>
            </w:r>
          </w:p>
          <w:p w14:paraId="268A83AD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 xml:space="preserve">WTEDY /*/GoodsShipment/GoodsItem/Packaging/typeOfPackages nie może zawierać się w słowniku </w:t>
            </w:r>
          </w:p>
          <w:p w14:paraId="2AEA3BE5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>    CL182 dla tej grupy danych /*/GoodsShipment/GoodsItem;</w:t>
            </w:r>
          </w:p>
          <w:p w14:paraId="770894EF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467F60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JEŻELI /*/Consignment/ConsignmentItem/Packaging/numberOfPackages = '0' (wartość zero)</w:t>
            </w:r>
          </w:p>
          <w:p w14:paraId="6E9144BD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 xml:space="preserve">WTEDY /*/Consignment/ConsignmentItem/Packaging/typeOfPackages nie może zawierać się w słowniku </w:t>
            </w:r>
          </w:p>
          <w:p w14:paraId="5606EFB5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>    CL182 dla tej grupy danych /*/Consignment/ConsignmentItem.</w:t>
            </w:r>
          </w:p>
          <w:p w14:paraId="6326E611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65508EB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Jest:</w:t>
            </w:r>
          </w:p>
          <w:p w14:paraId="67440B0A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JEŻELI /*/GoodsShipment/GoodsItem/Packaging/numberOfPackages = '0' (wartość zero)</w:t>
            </w:r>
          </w:p>
          <w:p w14:paraId="38687F83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lastRenderedPageBreak/>
              <w:t xml:space="preserve">WTEDY /*/GoodsShipment/GoodsItem/Packaging/typeOfPackages nie może zawierać się w słowniku </w:t>
            </w:r>
          </w:p>
          <w:p w14:paraId="1BF08841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>    CL182</w:t>
            </w:r>
            <w:r w:rsidRPr="005E3237">
              <w:rPr>
                <w:rFonts w:cs="Arial"/>
                <w:color w:val="EE0000"/>
                <w:sz w:val="20"/>
                <w:szCs w:val="20"/>
              </w:rPr>
              <w:t>AES</w:t>
            </w:r>
            <w:r w:rsidRPr="005E3237">
              <w:rPr>
                <w:rFonts w:cs="Arial"/>
                <w:sz w:val="20"/>
                <w:szCs w:val="20"/>
              </w:rPr>
              <w:t xml:space="preserve"> dla tej grupy danych /*/GoodsShipment/GoodsItem;</w:t>
            </w:r>
          </w:p>
          <w:p w14:paraId="75A7D9E9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35FB79B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E3237">
              <w:rPr>
                <w:rFonts w:cs="Arial"/>
                <w:sz w:val="20"/>
                <w:szCs w:val="20"/>
                <w:lang w:val="en-GB"/>
              </w:rPr>
              <w:t>JEŻELI /*/Consignment/ConsignmentItem/Packaging/numberOfPackages = '0' (wartość zero)</w:t>
            </w:r>
          </w:p>
          <w:p w14:paraId="4A1387CE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 xml:space="preserve">WTEDY /*/Consignment/ConsignmentItem/Packaging/typeOfPackages nie może zawierać się w słowniku </w:t>
            </w:r>
          </w:p>
          <w:p w14:paraId="6A4DC326" w14:textId="77777777" w:rsidR="00652C85" w:rsidRPr="005E3237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E3237">
              <w:rPr>
                <w:rFonts w:cs="Arial"/>
                <w:sz w:val="20"/>
                <w:szCs w:val="20"/>
              </w:rPr>
              <w:t>    CL182</w:t>
            </w:r>
            <w:r w:rsidRPr="005E3237">
              <w:rPr>
                <w:rFonts w:cs="Arial"/>
                <w:color w:val="EE0000"/>
                <w:sz w:val="20"/>
                <w:szCs w:val="20"/>
              </w:rPr>
              <w:t>AES</w:t>
            </w:r>
            <w:r w:rsidRPr="005E3237">
              <w:rPr>
                <w:rFonts w:cs="Arial"/>
                <w:sz w:val="20"/>
                <w:szCs w:val="20"/>
              </w:rPr>
              <w:t xml:space="preserve"> dla tej grupy danych /*/Consignment/ConsignmentItem.</w:t>
            </w:r>
          </w:p>
          <w:p w14:paraId="6C320AD2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52C85" w:rsidRPr="00605F90" w14:paraId="0FC5E324" w14:textId="77777777" w:rsidTr="000440D2">
        <w:trPr>
          <w:cantSplit/>
        </w:trPr>
        <w:tc>
          <w:tcPr>
            <w:tcW w:w="988" w:type="dxa"/>
          </w:tcPr>
          <w:p w14:paraId="0945C65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4D753D2" w14:textId="35A783A4" w:rsidR="00652C85" w:rsidRPr="00E0351F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0351F">
              <w:rPr>
                <w:rFonts w:eastAsiaTheme="minorHAnsi" w:cs="Arial"/>
                <w:sz w:val="20"/>
                <w:szCs w:val="20"/>
                <w:lang w:eastAsia="en-US"/>
              </w:rPr>
              <w:t>R0364</w:t>
            </w:r>
          </w:p>
        </w:tc>
        <w:tc>
          <w:tcPr>
            <w:tcW w:w="7229" w:type="dxa"/>
          </w:tcPr>
          <w:p w14:paraId="767200D1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0E9654C1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383E2949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  <w:lang w:val="en-GB"/>
              </w:rPr>
              <w:t>JEŻELI /*/GoodsShipment/GoodsItem/Packaging/numberOfPackages = ‘0’</w:t>
            </w:r>
          </w:p>
          <w:p w14:paraId="43C29FB3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WTEDY co najmniej jeden inny /*/GoodsShipment/GoodsItem musi istnieć z</w:t>
            </w:r>
          </w:p>
          <w:p w14:paraId="1C756920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 xml:space="preserve">(tym samym /*/GoodsShipment/GoodsItem/Packaging/Packaging/shipingMarks </w:t>
            </w:r>
          </w:p>
          <w:p w14:paraId="5F4EB4F5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z /*/GoodsShipment/GoodsItem/Packaging/numberOfPackages o wartości większej niż „0”</w:t>
            </w:r>
          </w:p>
          <w:p w14:paraId="69810E04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/*/GoodsShipment/GoodsItem/Packaging/typeOfPackages mający wartość spoza zestawu</w:t>
            </w:r>
          </w:p>
          <w:p w14:paraId="1703A8B1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{CL181, CL182});</w:t>
            </w:r>
          </w:p>
          <w:p w14:paraId="026B3DBC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72C07F2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  <w:lang w:val="en-GB"/>
              </w:rPr>
              <w:t>JEŻELI /*/Consignment/ConsignmentItem/Packaging/numberOfPackages = ‘0’</w:t>
            </w:r>
          </w:p>
          <w:p w14:paraId="1F39C707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WTEDY przynajmniej jeden inny /*/Consignment/ConsignmentItem musi istnieć z</w:t>
            </w:r>
          </w:p>
          <w:p w14:paraId="0695288B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 xml:space="preserve">(tym samym /*/Congisnment/ConsignmentItem/Packaging/Packaging/shipingMarks </w:t>
            </w:r>
          </w:p>
          <w:p w14:paraId="23411D89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z /*/Congisnment/ConsignmentItem/Packaging/numberOfPackages o wartości większej niż „0”</w:t>
            </w:r>
          </w:p>
          <w:p w14:paraId="1416DDB9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/*/Congisnment/ConsignmentItem/Packaging/typeOfPackages mający wartość spoza zestawu</w:t>
            </w:r>
          </w:p>
          <w:p w14:paraId="4C44CA96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{CL181, CL182});</w:t>
            </w:r>
          </w:p>
          <w:p w14:paraId="061CC82B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937CDC6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  <w:lang w:val="en-GB"/>
              </w:rPr>
              <w:t>JEŻELI /CC547C/ManifestItem/TransportDocumentData/numberOfPackages = ‘0’</w:t>
            </w:r>
          </w:p>
          <w:p w14:paraId="0CDDE898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WTEDY przynajmniej jeden inny /CC547C/ManifestItem/TransportDocumentData musi istnieć z</w:t>
            </w:r>
          </w:p>
          <w:p w14:paraId="3830C385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    (tym samym /CC547C/ManifestItem/TransportDocumentData/shipingMarks</w:t>
            </w:r>
          </w:p>
          <w:p w14:paraId="41C996EA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z /CC547C/ManifestItem/TransportDocumentData/numberOfPackages wartości większej niż „0”</w:t>
            </w:r>
          </w:p>
          <w:p w14:paraId="6DAF616D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/*/ManifestItem/TransportDocumentData/Packaging/typeOfPackages mający wartość spoza zestawu</w:t>
            </w:r>
          </w:p>
          <w:p w14:paraId="7C398B4E" w14:textId="77777777" w:rsidR="00652C85" w:rsidRPr="00D86D2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D86D29">
              <w:rPr>
                <w:rFonts w:cs="Arial"/>
                <w:sz w:val="20"/>
                <w:szCs w:val="20"/>
                <w:lang w:val="en-GB"/>
              </w:rPr>
              <w:t>{CL181, CL182}).</w:t>
            </w:r>
          </w:p>
          <w:p w14:paraId="46A22127" w14:textId="77777777" w:rsidR="00652C85" w:rsidRPr="00D86D2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4DEABB6" w14:textId="77777777" w:rsidR="00652C85" w:rsidRPr="00D86D2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86D29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7D6E3716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  <w:lang w:val="en-GB"/>
              </w:rPr>
              <w:t>JEŻELI /*/GoodsShipment/GoodsItem/Packaging/numberOfPackages = ‘0’</w:t>
            </w:r>
          </w:p>
          <w:p w14:paraId="08443C42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WTEDY co najmniej jeden inny /*/GoodsShipment/GoodsItem musi istnieć z</w:t>
            </w:r>
          </w:p>
          <w:p w14:paraId="3CC86DCB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 xml:space="preserve">(tym samym /*/GoodsShipment/GoodsItem/Packaging/Packaging/shipingMarks </w:t>
            </w:r>
          </w:p>
          <w:p w14:paraId="7028D8F6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z /*/GoodsShipment/GoodsItem/Packaging/numberOfPackages o wartości większej niż „0”</w:t>
            </w:r>
          </w:p>
          <w:p w14:paraId="6A185BDC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/*/GoodsShipment/GoodsItem/Packaging/typeOfPackages mający wartość spoza zestawu</w:t>
            </w:r>
          </w:p>
          <w:p w14:paraId="438908EC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{CL181</w:t>
            </w:r>
            <w:r w:rsidRPr="0071661E">
              <w:rPr>
                <w:rFonts w:cs="Arial"/>
                <w:color w:val="EE0000"/>
                <w:sz w:val="20"/>
                <w:szCs w:val="20"/>
                <w:lang w:val="en-GB"/>
              </w:rPr>
              <w:t>AES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, CL182</w:t>
            </w:r>
            <w:r w:rsidRPr="0071661E">
              <w:rPr>
                <w:rFonts w:cs="Arial"/>
                <w:color w:val="EE0000"/>
                <w:sz w:val="20"/>
                <w:szCs w:val="20"/>
                <w:lang w:val="en-GB"/>
              </w:rPr>
              <w:t>AES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});</w:t>
            </w:r>
          </w:p>
          <w:p w14:paraId="7B282531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E27B260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  <w:lang w:val="en-GB"/>
              </w:rPr>
              <w:lastRenderedPageBreak/>
              <w:t>JEŻELI /*/Consignment/ConsignmentItem/Packaging/numberOfPackages = ‘0’</w:t>
            </w:r>
          </w:p>
          <w:p w14:paraId="63F2E42A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WTEDY przynajmniej jeden inny /*/Consignment/ConsignmentItem musi istnieć z</w:t>
            </w:r>
          </w:p>
          <w:p w14:paraId="7828108C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 xml:space="preserve">(tym samym /*/Congisnment/ConsignmentItem/Packaging/Packaging/shipingMarks </w:t>
            </w:r>
          </w:p>
          <w:p w14:paraId="340FBD47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z /*/Congisnment/ConsignmentItem/Packaging/numberOfPackages o wartości większej niż „0”</w:t>
            </w:r>
          </w:p>
          <w:p w14:paraId="5ADD0E5B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/*/Congisnment/ConsignmentItem/Packaging/typeOfPackages mający wartość spoza zestawu</w:t>
            </w:r>
          </w:p>
          <w:p w14:paraId="6D7C906C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</w:rPr>
              <w:t xml:space="preserve">    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{CL181</w:t>
            </w:r>
            <w:r w:rsidRPr="0071661E">
              <w:rPr>
                <w:rFonts w:cs="Arial"/>
                <w:color w:val="EE0000"/>
                <w:sz w:val="20"/>
                <w:szCs w:val="20"/>
                <w:lang w:val="en-GB"/>
              </w:rPr>
              <w:t>AES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, CL182</w:t>
            </w:r>
            <w:r w:rsidRPr="0071661E">
              <w:rPr>
                <w:rFonts w:cs="Arial"/>
                <w:color w:val="EE0000"/>
                <w:sz w:val="20"/>
                <w:szCs w:val="20"/>
                <w:lang w:val="en-GB"/>
              </w:rPr>
              <w:t>AES</w:t>
            </w:r>
            <w:r w:rsidRPr="0071661E">
              <w:rPr>
                <w:rFonts w:cs="Arial"/>
                <w:sz w:val="20"/>
                <w:szCs w:val="20"/>
                <w:lang w:val="en-GB"/>
              </w:rPr>
              <w:t>});</w:t>
            </w:r>
          </w:p>
          <w:p w14:paraId="5EBD777E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59E0B25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661E">
              <w:rPr>
                <w:rFonts w:cs="Arial"/>
                <w:sz w:val="20"/>
                <w:szCs w:val="20"/>
                <w:lang w:val="en-GB"/>
              </w:rPr>
              <w:t>JEŻELI /CC547C/ManifestItem/TransportDocumentData/numberOfPackages = ‘0’</w:t>
            </w:r>
          </w:p>
          <w:p w14:paraId="3B1E5346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WTEDY przynajmniej jeden inny /CC547C/ManifestItem/TransportDocumentData musi istnieć z</w:t>
            </w:r>
          </w:p>
          <w:p w14:paraId="156D6D30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    (tym samym /CC547C/ManifestItem/TransportDocumentData/shipingMarks</w:t>
            </w:r>
          </w:p>
          <w:p w14:paraId="22028C3A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z /CC547C/ManifestItem/TransportDocumentData/numberOfPackages wartości większej niż „0”</w:t>
            </w:r>
          </w:p>
          <w:p w14:paraId="56CA52FA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ORAZ /*/ManifestItem/TransportDocumentData/Packaging/typeOfPackages mający wartość spoza zestawu</w:t>
            </w:r>
          </w:p>
          <w:p w14:paraId="2ADE2CB8" w14:textId="77777777" w:rsidR="00652C85" w:rsidRPr="0071661E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661E">
              <w:rPr>
                <w:rFonts w:cs="Arial"/>
                <w:sz w:val="20"/>
                <w:szCs w:val="20"/>
              </w:rPr>
              <w:t>    {CL181</w:t>
            </w:r>
            <w:r w:rsidRPr="0071661E">
              <w:rPr>
                <w:rFonts w:cs="Arial"/>
                <w:color w:val="EE0000"/>
                <w:sz w:val="20"/>
                <w:szCs w:val="20"/>
              </w:rPr>
              <w:t>AES</w:t>
            </w:r>
            <w:r w:rsidRPr="0071661E">
              <w:rPr>
                <w:rFonts w:cs="Arial"/>
                <w:sz w:val="20"/>
                <w:szCs w:val="20"/>
              </w:rPr>
              <w:t>, CL182</w:t>
            </w:r>
            <w:r w:rsidRPr="0071661E">
              <w:rPr>
                <w:rFonts w:cs="Arial"/>
                <w:color w:val="EE0000"/>
                <w:sz w:val="20"/>
                <w:szCs w:val="20"/>
              </w:rPr>
              <w:t>AES</w:t>
            </w:r>
            <w:r w:rsidRPr="0071661E">
              <w:rPr>
                <w:rFonts w:cs="Arial"/>
                <w:sz w:val="20"/>
                <w:szCs w:val="20"/>
              </w:rPr>
              <w:t>}).</w:t>
            </w:r>
          </w:p>
          <w:p w14:paraId="63B7730F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</w:tc>
      </w:tr>
      <w:tr w:rsidR="00652C85" w:rsidRPr="003F6A46" w14:paraId="7AF09EF0" w14:textId="77777777" w:rsidTr="000440D2">
        <w:trPr>
          <w:cantSplit/>
        </w:trPr>
        <w:tc>
          <w:tcPr>
            <w:tcW w:w="988" w:type="dxa"/>
          </w:tcPr>
          <w:p w14:paraId="3B6CD1AD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8B49BC9" w14:textId="7C0E4D5A" w:rsidR="00652C85" w:rsidRPr="00E0351F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0351F">
              <w:rPr>
                <w:rFonts w:eastAsiaTheme="minorHAnsi" w:cs="Arial"/>
                <w:sz w:val="20"/>
                <w:szCs w:val="20"/>
                <w:lang w:eastAsia="en-US"/>
              </w:rPr>
              <w:t>R0448</w:t>
            </w:r>
          </w:p>
        </w:tc>
        <w:tc>
          <w:tcPr>
            <w:tcW w:w="7229" w:type="dxa"/>
          </w:tcPr>
          <w:p w14:paraId="4BBA72C0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treści reguły.</w:t>
            </w:r>
          </w:p>
          <w:p w14:paraId="4AD10FBC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Było:</w:t>
            </w:r>
          </w:p>
          <w:p w14:paraId="51556CEC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0045">
              <w:rPr>
                <w:rFonts w:cs="Arial"/>
                <w:sz w:val="20"/>
                <w:szCs w:val="20"/>
                <w:lang w:val="en-GB"/>
              </w:rPr>
              <w:t>JEŻELI /*/Consignment/TransportEquipment/containerIdentificationNumber nie występuje</w:t>
            </w:r>
          </w:p>
          <w:p w14:paraId="55407A77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A0045">
              <w:rPr>
                <w:rFonts w:cs="Arial"/>
                <w:sz w:val="20"/>
                <w:szCs w:val="20"/>
              </w:rPr>
              <w:t>WTEDY wartość „0” jest nieprawidłowa dla /*/Consignment/TransportEquipment/numberOfSeals;</w:t>
            </w:r>
          </w:p>
          <w:p w14:paraId="25A7142E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5BDE03C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0045">
              <w:rPr>
                <w:rFonts w:cs="Arial"/>
                <w:sz w:val="20"/>
                <w:szCs w:val="20"/>
                <w:lang w:val="en-GB"/>
              </w:rPr>
              <w:t>JEŻELI /*/GoodsShipment/Consignment/TransportEquipment/containerIdentificationNumber nie występuje</w:t>
            </w:r>
          </w:p>
          <w:p w14:paraId="30502821" w14:textId="77777777" w:rsidR="00652C85" w:rsidRPr="00D86D2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86D29">
              <w:rPr>
                <w:rFonts w:cs="Arial"/>
                <w:sz w:val="20"/>
                <w:szCs w:val="20"/>
                <w:lang w:val="en-GB"/>
              </w:rPr>
              <w:t>WTEDY wartość „0” jest nieprawidłowa dla /*/GoodsShipment/Consignment/TransportEquipment/numberOfSeals.</w:t>
            </w:r>
          </w:p>
          <w:p w14:paraId="0E2034A9" w14:textId="77777777" w:rsidR="00652C85" w:rsidRPr="00D86D2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490F37E" w14:textId="77777777" w:rsidR="00652C85" w:rsidRPr="00D86D29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D86D29">
              <w:rPr>
                <w:rFonts w:cs="Arial"/>
                <w:sz w:val="20"/>
                <w:szCs w:val="20"/>
                <w:lang w:val="en-GB"/>
              </w:rPr>
              <w:t>Jest:</w:t>
            </w:r>
          </w:p>
          <w:p w14:paraId="47D9CFD0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0045">
              <w:rPr>
                <w:rFonts w:cs="Arial"/>
                <w:sz w:val="20"/>
                <w:szCs w:val="20"/>
                <w:lang w:val="en-GB"/>
              </w:rPr>
              <w:t>JEŻELI /*/Consignment/TransportEquipment/containerIdentificationNumber nie występuje</w:t>
            </w:r>
          </w:p>
          <w:p w14:paraId="0A062A65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0045">
              <w:rPr>
                <w:rFonts w:cs="Arial"/>
                <w:sz w:val="20"/>
                <w:szCs w:val="20"/>
                <w:lang w:val="en-GB"/>
              </w:rPr>
              <w:t xml:space="preserve">WTEDY /*/Consignment/TransportEquipment/numberOfSeals </w:t>
            </w:r>
            <w:r w:rsidRPr="003A0045">
              <w:rPr>
                <w:rFonts w:cs="Arial"/>
                <w:color w:val="EE0000"/>
                <w:sz w:val="20"/>
                <w:szCs w:val="20"/>
                <w:lang w:val="en-GB"/>
              </w:rPr>
              <w:t>nie może być równy “0”;</w:t>
            </w:r>
          </w:p>
          <w:p w14:paraId="29951147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6C48731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0045">
              <w:rPr>
                <w:rFonts w:cs="Arial"/>
                <w:sz w:val="20"/>
                <w:szCs w:val="20"/>
                <w:lang w:val="en-GB"/>
              </w:rPr>
              <w:t>JEŻELI /*/GoodsShipment/Consignment/TransportEquipment/containerIdentificationNumber nie występuje</w:t>
            </w:r>
          </w:p>
          <w:p w14:paraId="4C8337B2" w14:textId="77777777" w:rsidR="00652C85" w:rsidRPr="003A004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0045">
              <w:rPr>
                <w:rFonts w:cs="Arial"/>
                <w:sz w:val="20"/>
                <w:szCs w:val="20"/>
                <w:lang w:val="en-GB"/>
              </w:rPr>
              <w:t>WTEDY /</w:t>
            </w:r>
            <w:r>
              <w:rPr>
                <w:rFonts w:cs="Arial"/>
                <w:sz w:val="20"/>
                <w:szCs w:val="20"/>
                <w:lang w:val="en-GB"/>
              </w:rPr>
              <w:t>*/</w:t>
            </w:r>
            <w:r w:rsidRPr="003A0045">
              <w:rPr>
                <w:rFonts w:cs="Arial"/>
                <w:sz w:val="20"/>
                <w:szCs w:val="20"/>
                <w:lang w:val="en-GB"/>
              </w:rPr>
              <w:t>GoodsShipment/Consignment/TransportEquipment/numberOfSeals.</w:t>
            </w:r>
            <w:r w:rsidRPr="00AC797D">
              <w:rPr>
                <w:rFonts w:cs="Arial"/>
                <w:color w:val="EE0000"/>
                <w:sz w:val="20"/>
                <w:szCs w:val="20"/>
                <w:lang w:val="en-GB"/>
              </w:rPr>
              <w:t>nie może być równy “0”.</w:t>
            </w:r>
          </w:p>
          <w:p w14:paraId="23C941DE" w14:textId="77777777" w:rsidR="00652C85" w:rsidRP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</w:tc>
      </w:tr>
      <w:tr w:rsidR="00652C85" w:rsidRPr="00605F90" w14:paraId="5C602DEF" w14:textId="77777777" w:rsidTr="000440D2">
        <w:trPr>
          <w:cantSplit/>
        </w:trPr>
        <w:tc>
          <w:tcPr>
            <w:tcW w:w="988" w:type="dxa"/>
          </w:tcPr>
          <w:p w14:paraId="75E7463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47E4902" w14:textId="70CF08E8" w:rsidR="00652C85" w:rsidRPr="00E0351F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3D7719">
              <w:rPr>
                <w:rFonts w:eastAsiaTheme="minorHAnsi" w:cs="Arial"/>
                <w:sz w:val="20"/>
                <w:szCs w:val="20"/>
                <w:lang w:eastAsia="en-US"/>
              </w:rPr>
              <w:t>R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0559</w:t>
            </w:r>
          </w:p>
        </w:tc>
        <w:tc>
          <w:tcPr>
            <w:tcW w:w="7229" w:type="dxa"/>
          </w:tcPr>
          <w:p w14:paraId="3BC3AA11" w14:textId="51959960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Usunięcie reguły. </w:t>
            </w:r>
          </w:p>
        </w:tc>
      </w:tr>
      <w:tr w:rsidR="00652C85" w:rsidRPr="00605F90" w14:paraId="1E1606ED" w14:textId="77777777" w:rsidTr="000440D2">
        <w:trPr>
          <w:cantSplit/>
        </w:trPr>
        <w:tc>
          <w:tcPr>
            <w:tcW w:w="988" w:type="dxa"/>
          </w:tcPr>
          <w:p w14:paraId="473B3C94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68FE271" w14:textId="4E147DC6" w:rsidR="00652C85" w:rsidRPr="003D771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Dotyczy wszystkich komunikatów</w:t>
            </w:r>
          </w:p>
        </w:tc>
        <w:tc>
          <w:tcPr>
            <w:tcW w:w="7229" w:type="dxa"/>
          </w:tcPr>
          <w:p w14:paraId="18EED960" w14:textId="032A004E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dla atrybutu messageSender</w:t>
            </w:r>
          </w:p>
        </w:tc>
      </w:tr>
      <w:tr w:rsidR="00652C85" w:rsidRPr="00605F90" w14:paraId="0BC5E4DB" w14:textId="77777777" w:rsidTr="000440D2">
        <w:trPr>
          <w:cantSplit/>
        </w:trPr>
        <w:tc>
          <w:tcPr>
            <w:tcW w:w="988" w:type="dxa"/>
          </w:tcPr>
          <w:p w14:paraId="5A38D52C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156D1EC" w14:textId="41E96F4A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</w:tcPr>
          <w:p w14:paraId="0AC03BE1" w14:textId="335F3988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B80A15">
              <w:rPr>
                <w:rFonts w:cs="Arial"/>
                <w:sz w:val="20"/>
                <w:szCs w:val="20"/>
              </w:rPr>
              <w:t>Zmiana opcjonalności elementu */GoodsShipment/Consignment/DepartureTransportMeans/typeOfIdentification z wymaganego na</w:t>
            </w:r>
            <w:r>
              <w:rPr>
                <w:rFonts w:cs="Arial"/>
                <w:sz w:val="20"/>
                <w:szCs w:val="20"/>
              </w:rPr>
              <w:t xml:space="preserve"> element</w:t>
            </w:r>
            <w:r w:rsidRPr="00B80A15">
              <w:rPr>
                <w:rFonts w:cs="Arial"/>
                <w:sz w:val="20"/>
                <w:szCs w:val="20"/>
              </w:rPr>
              <w:t xml:space="preserve"> opcjonalny</w:t>
            </w:r>
            <w:r>
              <w:rPr>
                <w:rFonts w:cs="Arial"/>
                <w:sz w:val="20"/>
                <w:szCs w:val="20"/>
              </w:rPr>
              <w:t xml:space="preserve"> </w:t>
            </w:r>
          </w:p>
        </w:tc>
      </w:tr>
      <w:tr w:rsidR="00652C85" w:rsidRPr="00605F90" w14:paraId="158C314E" w14:textId="77777777" w:rsidTr="000440D2">
        <w:trPr>
          <w:cantSplit/>
        </w:trPr>
        <w:tc>
          <w:tcPr>
            <w:tcW w:w="988" w:type="dxa"/>
          </w:tcPr>
          <w:p w14:paraId="0B879D8E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E4C2D4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</w:t>
            </w:r>
          </w:p>
          <w:p w14:paraId="0B72535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CC571C</w:t>
            </w:r>
          </w:p>
          <w:p w14:paraId="3BF2FF5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7439F62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</w:t>
            </w:r>
          </w:p>
          <w:p w14:paraId="6EA44E2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  <w:p w14:paraId="30579CF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2C2D856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CC628C</w:t>
            </w:r>
          </w:p>
          <w:p w14:paraId="6CB3F7FF" w14:textId="69627EF3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4F3DEBCF" w14:textId="02AD30A2" w:rsidR="00652C85" w:rsidRPr="00B80A1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słownika</w:t>
            </w:r>
            <w:r w:rsidRPr="003741C3">
              <w:rPr>
                <w:rFonts w:cs="Arial"/>
                <w:sz w:val="20"/>
                <w:szCs w:val="20"/>
              </w:rPr>
              <w:t xml:space="preserve"> dla</w:t>
            </w:r>
            <w:r>
              <w:rPr>
                <w:rFonts w:cs="Arial"/>
                <w:sz w:val="20"/>
                <w:szCs w:val="20"/>
              </w:rPr>
              <w:t xml:space="preserve"> elementu */CustomsOfficeOfExitDeclared na słownik 171</w:t>
            </w:r>
          </w:p>
        </w:tc>
      </w:tr>
      <w:tr w:rsidR="00652C85" w:rsidRPr="00605F90" w14:paraId="7D9CBC9F" w14:textId="77777777" w:rsidTr="000440D2">
        <w:trPr>
          <w:cantSplit/>
        </w:trPr>
        <w:tc>
          <w:tcPr>
            <w:tcW w:w="988" w:type="dxa"/>
          </w:tcPr>
          <w:p w14:paraId="63CE8726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FD11A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0523AD20" w14:textId="079B111B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</w:tc>
        <w:tc>
          <w:tcPr>
            <w:tcW w:w="7229" w:type="dxa"/>
          </w:tcPr>
          <w:p w14:paraId="44B562D1" w14:textId="62EBFFB1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słownika dla elementu */CustomsOfficeOfExport na słownik CL293AES</w:t>
            </w:r>
          </w:p>
        </w:tc>
      </w:tr>
      <w:tr w:rsidR="00652C85" w:rsidRPr="00605F90" w14:paraId="00077297" w14:textId="77777777" w:rsidTr="000440D2">
        <w:trPr>
          <w:cantSplit/>
        </w:trPr>
        <w:tc>
          <w:tcPr>
            <w:tcW w:w="988" w:type="dxa"/>
          </w:tcPr>
          <w:p w14:paraId="7AC0C602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792C78" w14:textId="38C3AEE6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</w:tc>
        <w:tc>
          <w:tcPr>
            <w:tcW w:w="7229" w:type="dxa"/>
          </w:tcPr>
          <w:p w14:paraId="53ABC73E" w14:textId="46196F31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opisu komunikatu. </w:t>
            </w:r>
          </w:p>
        </w:tc>
      </w:tr>
      <w:tr w:rsidR="00652C85" w:rsidRPr="00605F90" w14:paraId="2649E1A4" w14:textId="77777777" w:rsidTr="000440D2">
        <w:trPr>
          <w:cantSplit/>
        </w:trPr>
        <w:tc>
          <w:tcPr>
            <w:tcW w:w="988" w:type="dxa"/>
          </w:tcPr>
          <w:p w14:paraId="3316C3E0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B62223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7EC8CAA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7812C3E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02F1618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013793A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4C28EB3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58D4F45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</w:t>
            </w:r>
          </w:p>
          <w:p w14:paraId="7CADB5D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</w:t>
            </w:r>
          </w:p>
          <w:p w14:paraId="2F26FBD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CC525C</w:t>
            </w:r>
          </w:p>
          <w:p w14:paraId="05971F4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CC528C</w:t>
            </w:r>
          </w:p>
          <w:p w14:paraId="1197899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  <w:p w14:paraId="7D85179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  <w:p w14:paraId="75E6606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</w:t>
            </w:r>
          </w:p>
          <w:p w14:paraId="220E49E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1935289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CC556C</w:t>
            </w:r>
          </w:p>
          <w:p w14:paraId="2761DE6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CC557C</w:t>
            </w:r>
          </w:p>
          <w:p w14:paraId="709DD0D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</w:t>
            </w:r>
          </w:p>
          <w:p w14:paraId="71617D2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</w:t>
            </w:r>
          </w:p>
          <w:p w14:paraId="440B321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CC566C</w:t>
            </w:r>
          </w:p>
          <w:p w14:paraId="7C8D45A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</w:t>
            </w:r>
          </w:p>
          <w:p w14:paraId="52B581A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CC571C</w:t>
            </w:r>
          </w:p>
          <w:p w14:paraId="183B3B2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335856E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</w:t>
            </w:r>
          </w:p>
          <w:p w14:paraId="5F0B983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5ADA5E5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</w:t>
            </w:r>
          </w:p>
          <w:p w14:paraId="06617DC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65231D2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CC604C</w:t>
            </w:r>
          </w:p>
          <w:p w14:paraId="0F221D3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CC609C</w:t>
            </w:r>
          </w:p>
          <w:p w14:paraId="2AC680D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1C4ABAF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CC614C</w:t>
            </w:r>
          </w:p>
          <w:p w14:paraId="79F341E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  <w:p w14:paraId="0435747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CC628C</w:t>
            </w:r>
          </w:p>
          <w:p w14:paraId="0B652BE4" w14:textId="11C2092C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43517031" w14:textId="5BE68DD6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elementu ExportOperation</w:t>
            </w:r>
          </w:p>
        </w:tc>
      </w:tr>
      <w:tr w:rsidR="00652C85" w:rsidRPr="00605F90" w14:paraId="7A110F94" w14:textId="77777777" w:rsidTr="000440D2">
        <w:trPr>
          <w:cantSplit/>
        </w:trPr>
        <w:tc>
          <w:tcPr>
            <w:tcW w:w="988" w:type="dxa"/>
          </w:tcPr>
          <w:p w14:paraId="6DDC000A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8F98B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4EE2EA1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</w:t>
            </w:r>
          </w:p>
          <w:p w14:paraId="2BFA8156" w14:textId="723A6790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CC604C</w:t>
            </w:r>
          </w:p>
        </w:tc>
        <w:tc>
          <w:tcPr>
            <w:tcW w:w="7229" w:type="dxa"/>
          </w:tcPr>
          <w:p w14:paraId="444083E7" w14:textId="45A3F3E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opisu dla elementu </w:t>
            </w:r>
            <w:r w:rsidRPr="00B239D3">
              <w:rPr>
                <w:rFonts w:cs="Arial"/>
                <w:sz w:val="20"/>
                <w:szCs w:val="20"/>
              </w:rPr>
              <w:t>amendmentDateAndTime</w:t>
            </w:r>
          </w:p>
        </w:tc>
      </w:tr>
      <w:tr w:rsidR="00652C85" w:rsidRPr="00605F90" w14:paraId="1FC02C28" w14:textId="77777777" w:rsidTr="000440D2">
        <w:trPr>
          <w:cantSplit/>
        </w:trPr>
        <w:tc>
          <w:tcPr>
            <w:tcW w:w="988" w:type="dxa"/>
          </w:tcPr>
          <w:p w14:paraId="06239F46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6AB3C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5A7FAA7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</w:t>
            </w:r>
          </w:p>
          <w:p w14:paraId="1FA1EFB6" w14:textId="6EBA8006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CC604C</w:t>
            </w:r>
          </w:p>
        </w:tc>
        <w:tc>
          <w:tcPr>
            <w:tcW w:w="7229" w:type="dxa"/>
          </w:tcPr>
          <w:p w14:paraId="2275E433" w14:textId="03CE5142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opisu dla elementu </w:t>
            </w:r>
            <w:r w:rsidRPr="00B239D3">
              <w:rPr>
                <w:rFonts w:cs="Arial"/>
                <w:sz w:val="20"/>
                <w:szCs w:val="20"/>
              </w:rPr>
              <w:t>amendmentAcceptanceDateAndTime</w:t>
            </w:r>
          </w:p>
        </w:tc>
      </w:tr>
      <w:tr w:rsidR="00652C85" w:rsidRPr="00605F90" w14:paraId="56F1B482" w14:textId="77777777" w:rsidTr="000440D2">
        <w:trPr>
          <w:cantSplit/>
        </w:trPr>
        <w:tc>
          <w:tcPr>
            <w:tcW w:w="988" w:type="dxa"/>
          </w:tcPr>
          <w:p w14:paraId="22C9AE10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1A6CB3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46CE338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6F9C81C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622AF20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2492D40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2FDCC4D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4378641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CC528C</w:t>
            </w:r>
          </w:p>
          <w:p w14:paraId="7CA3B29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2F0769E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  <w:p w14:paraId="4A779AE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697ED97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CC556C</w:t>
            </w:r>
          </w:p>
          <w:p w14:paraId="4269E85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CC557C</w:t>
            </w:r>
          </w:p>
          <w:p w14:paraId="74028B2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</w:t>
            </w:r>
          </w:p>
          <w:p w14:paraId="20A1FAB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</w:t>
            </w:r>
          </w:p>
          <w:p w14:paraId="011C0F5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CC571C</w:t>
            </w:r>
          </w:p>
          <w:p w14:paraId="2C84E2F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01048C6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</w:t>
            </w:r>
          </w:p>
          <w:p w14:paraId="268A386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1FA16F8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</w:t>
            </w:r>
          </w:p>
          <w:p w14:paraId="2E2773EE" w14:textId="0F3FDDDE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</w:tc>
        <w:tc>
          <w:tcPr>
            <w:tcW w:w="7229" w:type="dxa"/>
          </w:tcPr>
          <w:p w14:paraId="3A973C51" w14:textId="202F48FE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Zmiana opisu dla elementu </w:t>
            </w:r>
            <w:r w:rsidRPr="00C32FF7">
              <w:rPr>
                <w:rFonts w:cs="Arial"/>
                <w:sz w:val="20"/>
                <w:szCs w:val="20"/>
              </w:rPr>
              <w:t>*/Representative</w:t>
            </w:r>
          </w:p>
        </w:tc>
      </w:tr>
      <w:tr w:rsidR="00652C85" w:rsidRPr="00605F90" w14:paraId="0FA3A23D" w14:textId="77777777" w:rsidTr="000440D2">
        <w:trPr>
          <w:cantSplit/>
        </w:trPr>
        <w:tc>
          <w:tcPr>
            <w:tcW w:w="988" w:type="dxa"/>
          </w:tcPr>
          <w:p w14:paraId="5614AFA4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93B1A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72A310AC" w14:textId="24128BE4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</w:tc>
        <w:tc>
          <w:tcPr>
            <w:tcW w:w="7229" w:type="dxa"/>
          </w:tcPr>
          <w:p w14:paraId="74C39E7A" w14:textId="768D5CDA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dla elementu */zgloszenieECS</w:t>
            </w:r>
          </w:p>
        </w:tc>
      </w:tr>
      <w:tr w:rsidR="00652C85" w:rsidRPr="00605F90" w14:paraId="15F5D958" w14:textId="77777777" w:rsidTr="000440D2">
        <w:trPr>
          <w:cantSplit/>
        </w:trPr>
        <w:tc>
          <w:tcPr>
            <w:tcW w:w="988" w:type="dxa"/>
          </w:tcPr>
          <w:p w14:paraId="4342D12A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9FBF9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7284D2C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6C97D3F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  <w:p w14:paraId="17ACA91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55DFADE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011F228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227C63F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</w:t>
            </w:r>
          </w:p>
          <w:p w14:paraId="1912F8A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</w:t>
            </w:r>
          </w:p>
          <w:p w14:paraId="07DA1DC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CC528C</w:t>
            </w:r>
          </w:p>
          <w:p w14:paraId="55B5748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2D456D8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  <w:p w14:paraId="5B88830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  <w:p w14:paraId="1F1878D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08E0B84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CC556C</w:t>
            </w:r>
          </w:p>
          <w:p w14:paraId="300981E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CC567C</w:t>
            </w:r>
          </w:p>
          <w:p w14:paraId="77C8A6F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</w:t>
            </w:r>
          </w:p>
          <w:p w14:paraId="67BB740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</w:t>
            </w:r>
          </w:p>
          <w:p w14:paraId="1D601AD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CC566C</w:t>
            </w:r>
          </w:p>
          <w:p w14:paraId="0AF1CD0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CC571C</w:t>
            </w:r>
          </w:p>
          <w:p w14:paraId="7954084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27CE20C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CC574C</w:t>
            </w:r>
          </w:p>
          <w:p w14:paraId="29CC206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1702D18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</w:t>
            </w:r>
          </w:p>
          <w:p w14:paraId="622DDD6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CC590C</w:t>
            </w:r>
          </w:p>
          <w:p w14:paraId="149451D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1914D4F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CC604C</w:t>
            </w:r>
          </w:p>
          <w:p w14:paraId="4F3AC71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CC609C</w:t>
            </w:r>
          </w:p>
          <w:p w14:paraId="1CF5BD5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CC613C</w:t>
            </w:r>
          </w:p>
          <w:p w14:paraId="1A6E6F1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CC614C</w:t>
            </w:r>
          </w:p>
          <w:p w14:paraId="19A91BE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CC628C</w:t>
            </w:r>
          </w:p>
          <w:p w14:paraId="079F3BA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  <w:p w14:paraId="02BFBF3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</w:t>
            </w:r>
          </w:p>
          <w:p w14:paraId="1116B8F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</w:t>
            </w:r>
          </w:p>
          <w:p w14:paraId="2FC34A8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PW528C</w:t>
            </w:r>
          </w:p>
          <w:p w14:paraId="720F099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</w:t>
            </w:r>
          </w:p>
          <w:p w14:paraId="755F0CC6" w14:textId="45F0AD71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5A7A03EF" w14:textId="3D3AA6FC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Zmiana opisu dla elementu */MRN</w:t>
            </w:r>
          </w:p>
        </w:tc>
      </w:tr>
      <w:tr w:rsidR="00652C85" w:rsidRPr="00605F90" w14:paraId="5DDEBFE1" w14:textId="77777777" w:rsidTr="000440D2">
        <w:trPr>
          <w:cantSplit/>
        </w:trPr>
        <w:tc>
          <w:tcPr>
            <w:tcW w:w="988" w:type="dxa"/>
          </w:tcPr>
          <w:p w14:paraId="058E6AEF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573FF1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0E0D115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  <w:p w14:paraId="265EC1C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1C3C7EE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57DC4F2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39D6A8E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7B1B405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5F7F7AC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43A90AB9" w14:textId="38962133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</w:tcPr>
          <w:p w14:paraId="470D2204" w14:textId="7284737F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dla elementu */referenceNumberUCR</w:t>
            </w:r>
          </w:p>
        </w:tc>
      </w:tr>
      <w:tr w:rsidR="00652C85" w:rsidRPr="00605F90" w14:paraId="5CD8A419" w14:textId="77777777" w:rsidTr="000440D2">
        <w:trPr>
          <w:cantSplit/>
        </w:trPr>
        <w:tc>
          <w:tcPr>
            <w:tcW w:w="988" w:type="dxa"/>
          </w:tcPr>
          <w:p w14:paraId="0D2DEC97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1C29E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1981309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CC609C</w:t>
            </w:r>
          </w:p>
          <w:p w14:paraId="35DA120E" w14:textId="0C3182B3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</w:t>
            </w:r>
          </w:p>
        </w:tc>
        <w:tc>
          <w:tcPr>
            <w:tcW w:w="7229" w:type="dxa"/>
          </w:tcPr>
          <w:p w14:paraId="09F37B94" w14:textId="626FB3D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dla elementu */</w:t>
            </w:r>
            <w:r w:rsidRPr="00FA4FBF">
              <w:rPr>
                <w:rFonts w:cs="Arial"/>
                <w:sz w:val="20"/>
                <w:szCs w:val="20"/>
              </w:rPr>
              <w:t>invalidationDecisionDateAndTime</w:t>
            </w:r>
          </w:p>
        </w:tc>
      </w:tr>
      <w:tr w:rsidR="00652C85" w:rsidRPr="00605F90" w14:paraId="48FBAEED" w14:textId="77777777" w:rsidTr="000440D2">
        <w:trPr>
          <w:cantSplit/>
        </w:trPr>
        <w:tc>
          <w:tcPr>
            <w:tcW w:w="988" w:type="dxa"/>
          </w:tcPr>
          <w:p w14:paraId="7C7631BA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A72A4D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1B2BD2A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CC609C</w:t>
            </w:r>
          </w:p>
          <w:p w14:paraId="5D5E9D1C" w14:textId="7B3C5F99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</w:t>
            </w:r>
          </w:p>
        </w:tc>
        <w:tc>
          <w:tcPr>
            <w:tcW w:w="7229" w:type="dxa"/>
          </w:tcPr>
          <w:p w14:paraId="11BE34C9" w14:textId="562C6D1D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dla elementu */</w:t>
            </w:r>
            <w:r w:rsidRPr="00FA4FBF">
              <w:rPr>
                <w:rFonts w:cs="Arial"/>
                <w:sz w:val="20"/>
                <w:szCs w:val="20"/>
              </w:rPr>
              <w:t>invalidationRequestDateAndTime</w:t>
            </w:r>
          </w:p>
        </w:tc>
      </w:tr>
      <w:tr w:rsidR="00652C85" w:rsidRPr="00605F90" w14:paraId="48A8CAFE" w14:textId="77777777" w:rsidTr="000440D2">
        <w:trPr>
          <w:cantSplit/>
        </w:trPr>
        <w:tc>
          <w:tcPr>
            <w:tcW w:w="988" w:type="dxa"/>
          </w:tcPr>
          <w:p w14:paraId="736CB495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C58A7A0" w14:textId="0E80600C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</w:tc>
        <w:tc>
          <w:tcPr>
            <w:tcW w:w="7229" w:type="dxa"/>
          </w:tcPr>
          <w:p w14:paraId="60236364" w14:textId="6DF163CE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komunikatu</w:t>
            </w:r>
          </w:p>
        </w:tc>
      </w:tr>
      <w:tr w:rsidR="00652C85" w:rsidRPr="00605F90" w14:paraId="5EF523CA" w14:textId="77777777" w:rsidTr="000440D2">
        <w:trPr>
          <w:cantSplit/>
        </w:trPr>
        <w:tc>
          <w:tcPr>
            <w:tcW w:w="988" w:type="dxa"/>
          </w:tcPr>
          <w:p w14:paraId="4345A6D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21F005D" w14:textId="7D6AED72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</w:tc>
        <w:tc>
          <w:tcPr>
            <w:tcW w:w="7229" w:type="dxa"/>
          </w:tcPr>
          <w:p w14:paraId="5A5DE3B3" w14:textId="0A24324B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komunikatu</w:t>
            </w:r>
          </w:p>
        </w:tc>
      </w:tr>
      <w:tr w:rsidR="00652C85" w:rsidRPr="00605F90" w14:paraId="37FD692A" w14:textId="77777777" w:rsidTr="000440D2">
        <w:trPr>
          <w:cantSplit/>
        </w:trPr>
        <w:tc>
          <w:tcPr>
            <w:tcW w:w="988" w:type="dxa"/>
          </w:tcPr>
          <w:p w14:paraId="3603F206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068AFF0" w14:textId="0FB835B8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</w:tc>
        <w:tc>
          <w:tcPr>
            <w:tcW w:w="7229" w:type="dxa"/>
          </w:tcPr>
          <w:p w14:paraId="5B326945" w14:textId="28F195EF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komunikatu</w:t>
            </w:r>
          </w:p>
        </w:tc>
      </w:tr>
      <w:tr w:rsidR="00652C85" w:rsidRPr="00605F90" w14:paraId="5D369351" w14:textId="77777777" w:rsidTr="000440D2">
        <w:trPr>
          <w:cantSplit/>
        </w:trPr>
        <w:tc>
          <w:tcPr>
            <w:tcW w:w="988" w:type="dxa"/>
          </w:tcPr>
          <w:p w14:paraId="06F2CB8A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1BE701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2B772CF9" w14:textId="51DF81F1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</w:tc>
        <w:tc>
          <w:tcPr>
            <w:tcW w:w="7229" w:type="dxa"/>
          </w:tcPr>
          <w:p w14:paraId="16051D02" w14:textId="0688D4FE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elementu */storage</w:t>
            </w:r>
          </w:p>
        </w:tc>
      </w:tr>
      <w:tr w:rsidR="00652C85" w:rsidRPr="00605F90" w14:paraId="2B31DCFF" w14:textId="77777777" w:rsidTr="000440D2">
        <w:trPr>
          <w:cantSplit/>
        </w:trPr>
        <w:tc>
          <w:tcPr>
            <w:tcW w:w="988" w:type="dxa"/>
          </w:tcPr>
          <w:p w14:paraId="5704AB4A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2F7E5B3" w14:textId="77777777" w:rsidR="00652C85" w:rsidRPr="0018748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87486"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6B33CD4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87486">
              <w:rPr>
                <w:rFonts w:eastAsiaTheme="minorHAnsi" w:cs="Arial"/>
                <w:sz w:val="20"/>
                <w:szCs w:val="20"/>
                <w:lang w:eastAsia="en-US"/>
              </w:rPr>
              <w:t>CC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507BC</w:t>
            </w:r>
          </w:p>
          <w:p w14:paraId="3D581BE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78333C6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60A1A3F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341D404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6137F16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3A35082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</w:t>
            </w:r>
          </w:p>
          <w:p w14:paraId="1F86DD8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</w:t>
            </w:r>
          </w:p>
          <w:p w14:paraId="13ECFBE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CC525C</w:t>
            </w:r>
          </w:p>
          <w:p w14:paraId="0587A1E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3F5C145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  <w:p w14:paraId="4A84D7C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  <w:p w14:paraId="65577B8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</w:t>
            </w:r>
          </w:p>
          <w:p w14:paraId="682BFD9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7AAD094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</w:t>
            </w:r>
          </w:p>
          <w:p w14:paraId="5B4A178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</w:t>
            </w:r>
          </w:p>
          <w:p w14:paraId="44755FF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</w:t>
            </w:r>
          </w:p>
          <w:p w14:paraId="65F09E3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5AF18E7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7FF4900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CC583C</w:t>
            </w:r>
          </w:p>
          <w:p w14:paraId="644639F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CC590C</w:t>
            </w:r>
          </w:p>
          <w:p w14:paraId="752B192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1170547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1D644F4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CC64C</w:t>
            </w:r>
          </w:p>
          <w:p w14:paraId="2C42945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  <w:p w14:paraId="11427C6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  <w:p w14:paraId="3EAAE28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</w:t>
            </w:r>
          </w:p>
          <w:p w14:paraId="3CC1BCA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</w:t>
            </w:r>
          </w:p>
          <w:p w14:paraId="6F6EF11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</w:t>
            </w:r>
          </w:p>
          <w:p w14:paraId="0E23CF7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</w:t>
            </w:r>
          </w:p>
          <w:p w14:paraId="692C1CD5" w14:textId="0EDA75BA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5C5B073F" w14:textId="6DE3193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0351F">
              <w:rPr>
                <w:rFonts w:cs="Arial"/>
                <w:sz w:val="20"/>
                <w:szCs w:val="20"/>
              </w:rPr>
              <w:lastRenderedPageBreak/>
              <w:t>Dodanie numeru elementu */ContactPerson/name</w:t>
            </w:r>
          </w:p>
        </w:tc>
      </w:tr>
      <w:tr w:rsidR="00652C85" w:rsidRPr="003F6A46" w14:paraId="666064FD" w14:textId="77777777" w:rsidTr="000440D2">
        <w:trPr>
          <w:cantSplit/>
        </w:trPr>
        <w:tc>
          <w:tcPr>
            <w:tcW w:w="988" w:type="dxa"/>
          </w:tcPr>
          <w:p w14:paraId="12E8F6D9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B0F302E" w14:textId="77777777" w:rsidR="00652C85" w:rsidRPr="0018748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87486"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30B8084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87486">
              <w:rPr>
                <w:rFonts w:eastAsiaTheme="minorHAnsi" w:cs="Arial"/>
                <w:sz w:val="20"/>
                <w:szCs w:val="20"/>
                <w:lang w:eastAsia="en-US"/>
              </w:rPr>
              <w:t>CC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507BC</w:t>
            </w:r>
          </w:p>
          <w:p w14:paraId="1F21CAF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6E74D47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130734B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167F255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26C7EC3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5EBDFEF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</w:t>
            </w:r>
          </w:p>
          <w:p w14:paraId="39EBA67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</w:t>
            </w:r>
          </w:p>
          <w:p w14:paraId="205E27C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CC525C</w:t>
            </w:r>
          </w:p>
          <w:p w14:paraId="5728E37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56AC4FA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  <w:p w14:paraId="2B79D08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  <w:p w14:paraId="7B41B0B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</w:t>
            </w:r>
          </w:p>
          <w:p w14:paraId="22256F5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112D370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</w:t>
            </w:r>
          </w:p>
          <w:p w14:paraId="0EA5840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</w:t>
            </w:r>
          </w:p>
          <w:p w14:paraId="7EC7C58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</w:t>
            </w:r>
          </w:p>
          <w:p w14:paraId="50F0DD7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436C5AB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2EE12BC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</w:t>
            </w:r>
          </w:p>
          <w:p w14:paraId="0F59FA9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CC590C</w:t>
            </w:r>
          </w:p>
          <w:p w14:paraId="09F03A2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5FF3608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16C9FE2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CC64C</w:t>
            </w:r>
          </w:p>
          <w:p w14:paraId="5E279DA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  <w:p w14:paraId="30D7925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  <w:p w14:paraId="5916E84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</w:t>
            </w:r>
          </w:p>
          <w:p w14:paraId="5EDACF1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</w:t>
            </w:r>
          </w:p>
          <w:p w14:paraId="0B47FF5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</w:t>
            </w:r>
          </w:p>
          <w:p w14:paraId="641AD5B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</w:t>
            </w:r>
          </w:p>
          <w:p w14:paraId="0E52ACDD" w14:textId="7484A62A" w:rsidR="00652C85" w:rsidRPr="0018748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14BE5F72" w14:textId="1FE7824F" w:rsidR="00652C85" w:rsidRP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0351F">
              <w:rPr>
                <w:rFonts w:cs="Arial"/>
                <w:sz w:val="20"/>
                <w:szCs w:val="20"/>
                <w:lang w:val="en-GB"/>
              </w:rPr>
              <w:t>Dodanie numeru elementu */ContactPerson/phoneNumber</w:t>
            </w:r>
          </w:p>
        </w:tc>
      </w:tr>
      <w:tr w:rsidR="00652C85" w:rsidRPr="003F6A46" w14:paraId="6D88F527" w14:textId="77777777" w:rsidTr="000440D2">
        <w:trPr>
          <w:cantSplit/>
        </w:trPr>
        <w:tc>
          <w:tcPr>
            <w:tcW w:w="988" w:type="dxa"/>
          </w:tcPr>
          <w:p w14:paraId="5B5BBD6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A31D1F4" w14:textId="77777777" w:rsidR="00652C85" w:rsidRPr="0018748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87486"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24504FF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187486">
              <w:rPr>
                <w:rFonts w:eastAsiaTheme="minorHAnsi" w:cs="Arial"/>
                <w:sz w:val="20"/>
                <w:szCs w:val="20"/>
                <w:lang w:eastAsia="en-US"/>
              </w:rPr>
              <w:t>CC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507BC</w:t>
            </w:r>
          </w:p>
          <w:p w14:paraId="3819684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41C2AE6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64A8B4B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372A163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64A3233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618B73C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</w:t>
            </w:r>
          </w:p>
          <w:p w14:paraId="3DE6C33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</w:t>
            </w:r>
          </w:p>
          <w:p w14:paraId="58DACCF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CC525C</w:t>
            </w:r>
          </w:p>
          <w:p w14:paraId="5CF7343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129A28A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  <w:p w14:paraId="3F17256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  <w:p w14:paraId="7602AED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</w:t>
            </w:r>
          </w:p>
          <w:p w14:paraId="5FFB5B4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48EAA57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</w:t>
            </w:r>
          </w:p>
          <w:p w14:paraId="6CDA8FC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</w:t>
            </w:r>
          </w:p>
          <w:p w14:paraId="17CBE04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</w:t>
            </w:r>
          </w:p>
          <w:p w14:paraId="0367C2D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3EA94FD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0068163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</w:t>
            </w:r>
          </w:p>
          <w:p w14:paraId="3428F72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CC590C</w:t>
            </w:r>
          </w:p>
          <w:p w14:paraId="229F3FD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526199D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05587CF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CC64C</w:t>
            </w:r>
          </w:p>
          <w:p w14:paraId="2EBDF23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  <w:p w14:paraId="4802A29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  <w:p w14:paraId="2825516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</w:t>
            </w:r>
          </w:p>
          <w:p w14:paraId="3AB1AE1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</w:t>
            </w:r>
          </w:p>
          <w:p w14:paraId="4D71A7D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</w:t>
            </w:r>
          </w:p>
          <w:p w14:paraId="1C40AF0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</w:t>
            </w:r>
          </w:p>
          <w:p w14:paraId="697E9BE4" w14:textId="7886B9A3" w:rsidR="00652C85" w:rsidRPr="0018748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392F7ADB" w14:textId="638CA137" w:rsidR="00652C85" w:rsidRPr="00E0351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0351F">
              <w:rPr>
                <w:rFonts w:cs="Arial"/>
                <w:sz w:val="20"/>
                <w:szCs w:val="20"/>
                <w:lang w:val="en-GB"/>
              </w:rPr>
              <w:lastRenderedPageBreak/>
              <w:t>Dodanie numeru elementu */ContactPerson/eMailAddress</w:t>
            </w:r>
          </w:p>
        </w:tc>
      </w:tr>
      <w:tr w:rsidR="00652C85" w:rsidRPr="00605F90" w14:paraId="0D327692" w14:textId="77777777" w:rsidTr="000440D2">
        <w:trPr>
          <w:cantSplit/>
        </w:trPr>
        <w:tc>
          <w:tcPr>
            <w:tcW w:w="988" w:type="dxa"/>
          </w:tcPr>
          <w:p w14:paraId="1F9CCF5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3FB81E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</w:t>
            </w:r>
          </w:p>
          <w:p w14:paraId="42B2491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</w:t>
            </w:r>
          </w:p>
          <w:p w14:paraId="4CABB61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</w:t>
            </w:r>
          </w:p>
          <w:p w14:paraId="7275D1B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2CFC5F1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CC570C</w:t>
            </w:r>
          </w:p>
          <w:p w14:paraId="68D97D0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CC573C</w:t>
            </w:r>
          </w:p>
          <w:p w14:paraId="7A9E56C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</w:t>
            </w:r>
          </w:p>
          <w:p w14:paraId="5DCB8EED" w14:textId="2774C779" w:rsidR="00652C85" w:rsidRPr="0018748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</w:t>
            </w:r>
          </w:p>
        </w:tc>
        <w:tc>
          <w:tcPr>
            <w:tcW w:w="7229" w:type="dxa"/>
          </w:tcPr>
          <w:p w14:paraId="65371521" w14:textId="46152E12" w:rsidR="00652C85" w:rsidRPr="00E0351F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Dodanie numeru element */AdditionalSupplyChainActor</w:t>
            </w:r>
          </w:p>
        </w:tc>
      </w:tr>
      <w:tr w:rsidR="00652C85" w:rsidRPr="003F6A46" w14:paraId="68997168" w14:textId="77777777" w:rsidTr="000440D2">
        <w:trPr>
          <w:cantSplit/>
        </w:trPr>
        <w:tc>
          <w:tcPr>
            <w:tcW w:w="988" w:type="dxa"/>
          </w:tcPr>
          <w:p w14:paraId="3B598F7A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1A081B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</w:t>
            </w:r>
          </w:p>
          <w:p w14:paraId="659D28A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</w:t>
            </w:r>
          </w:p>
          <w:p w14:paraId="592CE94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</w:t>
            </w:r>
          </w:p>
          <w:p w14:paraId="2AFE307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74973A9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CC570C</w:t>
            </w:r>
          </w:p>
          <w:p w14:paraId="68AFDDD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CC573C</w:t>
            </w:r>
          </w:p>
          <w:p w14:paraId="3DDE6E6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</w:t>
            </w:r>
          </w:p>
          <w:p w14:paraId="75E210CF" w14:textId="193F25F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</w:t>
            </w:r>
          </w:p>
        </w:tc>
        <w:tc>
          <w:tcPr>
            <w:tcW w:w="7229" w:type="dxa"/>
          </w:tcPr>
          <w:p w14:paraId="7CABDF10" w14:textId="26A02A75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Dodanie numeru element */AdditionalSupplyChainActor/role</w:t>
            </w:r>
          </w:p>
        </w:tc>
      </w:tr>
      <w:tr w:rsidR="00652C85" w:rsidRPr="003F6A46" w14:paraId="54D21873" w14:textId="77777777" w:rsidTr="000440D2">
        <w:trPr>
          <w:cantSplit/>
        </w:trPr>
        <w:tc>
          <w:tcPr>
            <w:tcW w:w="988" w:type="dxa"/>
          </w:tcPr>
          <w:p w14:paraId="793BB209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B00CAB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</w:t>
            </w:r>
          </w:p>
          <w:p w14:paraId="086CDD1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</w:t>
            </w:r>
          </w:p>
          <w:p w14:paraId="536B823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</w:t>
            </w:r>
          </w:p>
          <w:p w14:paraId="5E6E77C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4EF5EF4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CC570C</w:t>
            </w:r>
          </w:p>
          <w:p w14:paraId="4BEA26E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CC573C</w:t>
            </w:r>
          </w:p>
          <w:p w14:paraId="70E436A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</w:t>
            </w:r>
          </w:p>
          <w:p w14:paraId="0229F145" w14:textId="7E11755D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</w:t>
            </w:r>
          </w:p>
        </w:tc>
        <w:tc>
          <w:tcPr>
            <w:tcW w:w="7229" w:type="dxa"/>
          </w:tcPr>
          <w:p w14:paraId="1E198A0F" w14:textId="7ED062BF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Dodanie numeru element */AdditionalSupplyChainActor/identificationNumber</w:t>
            </w:r>
          </w:p>
        </w:tc>
      </w:tr>
      <w:tr w:rsidR="00652C85" w:rsidRPr="003F6A46" w14:paraId="254030D5" w14:textId="77777777" w:rsidTr="000440D2">
        <w:trPr>
          <w:cantSplit/>
        </w:trPr>
        <w:tc>
          <w:tcPr>
            <w:tcW w:w="988" w:type="dxa"/>
          </w:tcPr>
          <w:p w14:paraId="62493A3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A9E2B08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10E5889B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  <w:p w14:paraId="50B66CB6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01756A1F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1074DF3D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6EA4CE92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lastRenderedPageBreak/>
              <w:t>CC529C</w:t>
            </w:r>
          </w:p>
          <w:p w14:paraId="4395B13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60BC31B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</w:t>
            </w:r>
          </w:p>
          <w:p w14:paraId="2ECC362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</w:t>
            </w:r>
          </w:p>
          <w:p w14:paraId="2E4BDA94" w14:textId="6B46A652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IEM529C</w:t>
            </w:r>
          </w:p>
        </w:tc>
        <w:tc>
          <w:tcPr>
            <w:tcW w:w="7229" w:type="dxa"/>
          </w:tcPr>
          <w:p w14:paraId="2F0D1DE2" w14:textId="1067996B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lastRenderedPageBreak/>
              <w:t>Dodanie numeru element */TransportEquipment/numberOfSeals</w:t>
            </w:r>
          </w:p>
        </w:tc>
      </w:tr>
      <w:tr w:rsidR="00652C85" w:rsidRPr="00605F90" w14:paraId="6CEC0BD3" w14:textId="77777777" w:rsidTr="000440D2">
        <w:trPr>
          <w:cantSplit/>
        </w:trPr>
        <w:tc>
          <w:tcPr>
            <w:tcW w:w="988" w:type="dxa"/>
          </w:tcPr>
          <w:p w14:paraId="065CF33A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68E98FC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178FD4CA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03E309AD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37F6DF7B" w14:textId="77777777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36EBACE5" w14:textId="14E83CEA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90279"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0A54A935" w14:textId="2C759E92" w:rsidR="00652C85" w:rsidRP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D0E8D">
              <w:rPr>
                <w:rFonts w:cs="Arial"/>
                <w:sz w:val="20"/>
                <w:szCs w:val="20"/>
              </w:rPr>
              <w:t xml:space="preserve">Zmiana opisu dla element </w:t>
            </w:r>
            <w:r>
              <w:rPr>
                <w:rFonts w:cs="Arial"/>
                <w:sz w:val="20"/>
                <w:szCs w:val="20"/>
              </w:rPr>
              <w:t>*/Procedure/requestedProcedure</w:t>
            </w:r>
          </w:p>
        </w:tc>
      </w:tr>
      <w:tr w:rsidR="00652C85" w:rsidRPr="00605F90" w14:paraId="00AE4920" w14:textId="77777777" w:rsidTr="000440D2">
        <w:trPr>
          <w:cantSplit/>
        </w:trPr>
        <w:tc>
          <w:tcPr>
            <w:tcW w:w="988" w:type="dxa"/>
          </w:tcPr>
          <w:p w14:paraId="050F514F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9380467" w14:textId="77777777" w:rsidR="00652C85" w:rsidRPr="00B31C9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31C96"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350DAA9A" w14:textId="77777777" w:rsidR="00652C85" w:rsidRPr="00B31C9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31C96"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6856AA50" w14:textId="77777777" w:rsidR="00652C85" w:rsidRPr="00B31C9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31C96"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5FD0AD21" w14:textId="77777777" w:rsidR="00652C85" w:rsidRPr="00B31C9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31C96"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37AEEA37" w14:textId="638EC4AC" w:rsidR="00652C85" w:rsidRPr="00690279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B31C96"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</w:tc>
        <w:tc>
          <w:tcPr>
            <w:tcW w:w="7229" w:type="dxa"/>
          </w:tcPr>
          <w:p w14:paraId="4C5C0164" w14:textId="771BD3B9" w:rsidR="00652C85" w:rsidRPr="003D0E8D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D0E8D">
              <w:rPr>
                <w:rFonts w:cs="Arial"/>
                <w:sz w:val="20"/>
                <w:szCs w:val="20"/>
              </w:rPr>
              <w:t xml:space="preserve">Zmiana opisu dla element </w:t>
            </w:r>
            <w:r>
              <w:rPr>
                <w:rFonts w:cs="Arial"/>
                <w:sz w:val="20"/>
                <w:szCs w:val="20"/>
              </w:rPr>
              <w:t>*/Procedure/previousProcedure</w:t>
            </w:r>
          </w:p>
        </w:tc>
      </w:tr>
      <w:tr w:rsidR="00652C85" w:rsidRPr="00605F90" w14:paraId="5E7592DE" w14:textId="77777777" w:rsidTr="000440D2">
        <w:trPr>
          <w:cantSplit/>
        </w:trPr>
        <w:tc>
          <w:tcPr>
            <w:tcW w:w="988" w:type="dxa"/>
          </w:tcPr>
          <w:p w14:paraId="33E02FD4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F90356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CC504C</w:t>
            </w:r>
          </w:p>
          <w:p w14:paraId="3A5C7ED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CC507C</w:t>
            </w:r>
          </w:p>
          <w:p w14:paraId="097AC53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CC507BC</w:t>
            </w:r>
          </w:p>
          <w:p w14:paraId="45EC90E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CC509C</w:t>
            </w:r>
          </w:p>
          <w:p w14:paraId="1F805B3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CC511C</w:t>
            </w:r>
          </w:p>
          <w:p w14:paraId="1A3830A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78AEA70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CC514C</w:t>
            </w:r>
          </w:p>
          <w:p w14:paraId="5F4A416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3EBD1844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</w:t>
            </w:r>
          </w:p>
          <w:p w14:paraId="7758B37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CC522C</w:t>
            </w:r>
          </w:p>
          <w:p w14:paraId="20EA5A2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CC528C</w:t>
            </w:r>
          </w:p>
          <w:p w14:paraId="5991C71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488E876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CC531C</w:t>
            </w:r>
          </w:p>
          <w:p w14:paraId="1EEE5FE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CC547C</w:t>
            </w:r>
          </w:p>
          <w:p w14:paraId="39E1EBB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CC548C</w:t>
            </w:r>
          </w:p>
          <w:p w14:paraId="2B1BF02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69D8852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CC556C</w:t>
            </w:r>
          </w:p>
          <w:p w14:paraId="3279B8A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CC557C</w:t>
            </w:r>
          </w:p>
          <w:p w14:paraId="02ACFBE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CC560C</w:t>
            </w:r>
          </w:p>
          <w:p w14:paraId="41490A69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CC561C</w:t>
            </w:r>
          </w:p>
          <w:p w14:paraId="2A21462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CC570C</w:t>
            </w:r>
          </w:p>
          <w:p w14:paraId="598CEEC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CC573C</w:t>
            </w:r>
          </w:p>
          <w:p w14:paraId="0EB1335E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CC582C</w:t>
            </w:r>
          </w:p>
          <w:p w14:paraId="3F0C664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CC583C</w:t>
            </w:r>
          </w:p>
          <w:p w14:paraId="59BC966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CC590C</w:t>
            </w:r>
          </w:p>
          <w:p w14:paraId="32E384E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5D6E595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6D65A2F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CC614C</w:t>
            </w:r>
          </w:p>
          <w:p w14:paraId="6F29A117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  <w:p w14:paraId="2B15D49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IEM529C</w:t>
            </w:r>
          </w:p>
          <w:p w14:paraId="7F89414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PW509C</w:t>
            </w:r>
          </w:p>
          <w:p w14:paraId="4F992E6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PW514C</w:t>
            </w:r>
          </w:p>
          <w:p w14:paraId="42954270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PW515C</w:t>
            </w:r>
          </w:p>
          <w:p w14:paraId="73229E8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PW528C</w:t>
            </w:r>
          </w:p>
          <w:p w14:paraId="1229553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PW529C</w:t>
            </w:r>
          </w:p>
          <w:p w14:paraId="3A97AF15" w14:textId="56B748FE" w:rsidR="00652C85" w:rsidRPr="00B31C96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PW551C</w:t>
            </w:r>
          </w:p>
        </w:tc>
        <w:tc>
          <w:tcPr>
            <w:tcW w:w="7229" w:type="dxa"/>
          </w:tcPr>
          <w:p w14:paraId="50781795" w14:textId="77777777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64955">
              <w:rPr>
                <w:rFonts w:cs="Arial"/>
                <w:sz w:val="20"/>
                <w:szCs w:val="20"/>
              </w:rPr>
              <w:t xml:space="preserve">Dodanie numerów elementów do atrubutów </w:t>
            </w:r>
            <w:r>
              <w:rPr>
                <w:rFonts w:cs="Arial"/>
                <w:sz w:val="20"/>
                <w:szCs w:val="20"/>
              </w:rPr>
              <w:t>z elementu */Address:</w:t>
            </w:r>
          </w:p>
          <w:p w14:paraId="2A2D8AC5" w14:textId="77777777" w:rsidR="00652C85" w:rsidRDefault="00652C85" w:rsidP="000440D2">
            <w:pPr>
              <w:pStyle w:val="Akapitzlist"/>
              <w:numPr>
                <w:ilvl w:val="0"/>
                <w:numId w:val="31"/>
              </w:num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64955">
              <w:rPr>
                <w:rFonts w:cs="Arial"/>
                <w:sz w:val="20"/>
                <w:szCs w:val="20"/>
              </w:rPr>
              <w:t>*/Address/streetAndNumber</w:t>
            </w:r>
          </w:p>
          <w:p w14:paraId="303160AA" w14:textId="77777777" w:rsidR="00652C85" w:rsidRPr="00C64955" w:rsidRDefault="00652C85" w:rsidP="000440D2">
            <w:pPr>
              <w:pStyle w:val="Akapitzlist"/>
              <w:numPr>
                <w:ilvl w:val="0"/>
                <w:numId w:val="31"/>
              </w:num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920C7">
              <w:rPr>
                <w:rFonts w:cs="Arial"/>
                <w:sz w:val="20"/>
                <w:szCs w:val="20"/>
                <w:lang w:val="en-GB"/>
              </w:rPr>
              <w:t>*/Address/</w:t>
            </w:r>
            <w:r>
              <w:rPr>
                <w:rFonts w:cs="Arial"/>
                <w:sz w:val="20"/>
                <w:szCs w:val="20"/>
                <w:lang w:val="en-GB"/>
              </w:rPr>
              <w:t>postcode</w:t>
            </w:r>
          </w:p>
          <w:p w14:paraId="51BC13E7" w14:textId="77777777" w:rsidR="00A827E5" w:rsidRPr="00A827E5" w:rsidRDefault="00652C85" w:rsidP="000440D2">
            <w:pPr>
              <w:pStyle w:val="Akapitzlist"/>
              <w:numPr>
                <w:ilvl w:val="0"/>
                <w:numId w:val="31"/>
              </w:num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920C7">
              <w:rPr>
                <w:rFonts w:cs="Arial"/>
                <w:sz w:val="20"/>
                <w:szCs w:val="20"/>
                <w:lang w:val="en-GB"/>
              </w:rPr>
              <w:t>*/Address/city</w:t>
            </w:r>
          </w:p>
          <w:p w14:paraId="68249503" w14:textId="350D13C4" w:rsidR="00652C85" w:rsidRPr="00A827E5" w:rsidRDefault="00652C85" w:rsidP="000440D2">
            <w:pPr>
              <w:pStyle w:val="Akapitzlist"/>
              <w:numPr>
                <w:ilvl w:val="0"/>
                <w:numId w:val="31"/>
              </w:num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A827E5">
              <w:rPr>
                <w:rFonts w:cs="Arial"/>
                <w:sz w:val="20"/>
                <w:szCs w:val="20"/>
                <w:lang w:val="en-GB"/>
              </w:rPr>
              <w:t>*/Address/country</w:t>
            </w:r>
          </w:p>
        </w:tc>
      </w:tr>
      <w:tr w:rsidR="00652C85" w:rsidRPr="00605F90" w14:paraId="2A6438B4" w14:textId="77777777" w:rsidTr="000440D2">
        <w:trPr>
          <w:cantSplit/>
        </w:trPr>
        <w:tc>
          <w:tcPr>
            <w:tcW w:w="988" w:type="dxa"/>
          </w:tcPr>
          <w:p w14:paraId="1A6927E8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1E026C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CC513C</w:t>
            </w:r>
          </w:p>
          <w:p w14:paraId="6F3DBB3C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lastRenderedPageBreak/>
              <w:t>CC515C</w:t>
            </w:r>
          </w:p>
          <w:p w14:paraId="2E44E1D6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</w:t>
            </w:r>
          </w:p>
          <w:p w14:paraId="23989E1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CC551C</w:t>
            </w:r>
          </w:p>
          <w:p w14:paraId="30F5BFE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5ED0022B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</w:t>
            </w:r>
          </w:p>
          <w:p w14:paraId="6CF0121F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</w:t>
            </w:r>
          </w:p>
          <w:p w14:paraId="4F2CB38A" w14:textId="50F41BAF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IEM529C</w:t>
            </w:r>
          </w:p>
        </w:tc>
        <w:tc>
          <w:tcPr>
            <w:tcW w:w="7229" w:type="dxa"/>
          </w:tcPr>
          <w:p w14:paraId="00F0A12F" w14:textId="3FD6DC1F" w:rsidR="00652C85" w:rsidRPr="00C6495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90D45">
              <w:rPr>
                <w:rFonts w:cs="Arial"/>
                <w:sz w:val="20"/>
                <w:szCs w:val="20"/>
              </w:rPr>
              <w:lastRenderedPageBreak/>
              <w:t>Zmiana opisu dla element */</w:t>
            </w:r>
            <w:r>
              <w:rPr>
                <w:rFonts w:cs="Arial"/>
                <w:sz w:val="20"/>
                <w:szCs w:val="20"/>
              </w:rPr>
              <w:t>cusCode</w:t>
            </w:r>
          </w:p>
        </w:tc>
      </w:tr>
      <w:tr w:rsidR="00652C85" w:rsidRPr="003F6A46" w14:paraId="62940252" w14:textId="77777777" w:rsidTr="000440D2">
        <w:trPr>
          <w:cantSplit/>
        </w:trPr>
        <w:tc>
          <w:tcPr>
            <w:tcW w:w="988" w:type="dxa"/>
          </w:tcPr>
          <w:p w14:paraId="7955223D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29EC2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CC513C</w:t>
            </w:r>
          </w:p>
          <w:p w14:paraId="5A55E212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CC515C</w:t>
            </w:r>
          </w:p>
          <w:p w14:paraId="2BCEAC13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CC529C</w:t>
            </w:r>
          </w:p>
          <w:p w14:paraId="32AC1F15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CC551C</w:t>
            </w:r>
          </w:p>
          <w:p w14:paraId="10313BBA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CC599C</w:t>
            </w:r>
          </w:p>
          <w:p w14:paraId="4BCD12E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CC613C</w:t>
            </w:r>
          </w:p>
          <w:p w14:paraId="520F7512" w14:textId="155B1AF0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CC615C</w:t>
            </w:r>
          </w:p>
        </w:tc>
        <w:tc>
          <w:tcPr>
            <w:tcW w:w="7229" w:type="dxa"/>
          </w:tcPr>
          <w:p w14:paraId="360B1792" w14:textId="632515B1" w:rsidR="00652C85" w:rsidRP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9094D">
              <w:rPr>
                <w:rFonts w:cs="Arial"/>
                <w:sz w:val="20"/>
                <w:szCs w:val="20"/>
                <w:lang w:val="en-GB"/>
              </w:rPr>
              <w:t>Dodanie numeru elementu */DangerousGoods/UNNumb</w:t>
            </w:r>
            <w:r>
              <w:rPr>
                <w:rFonts w:cs="Arial"/>
                <w:sz w:val="20"/>
                <w:szCs w:val="20"/>
                <w:lang w:val="en-GB"/>
              </w:rPr>
              <w:t>er</w:t>
            </w:r>
          </w:p>
        </w:tc>
      </w:tr>
      <w:tr w:rsidR="00652C85" w:rsidRPr="00605F90" w14:paraId="3A250B60" w14:textId="77777777" w:rsidTr="000440D2">
        <w:trPr>
          <w:cantSplit/>
        </w:trPr>
        <w:tc>
          <w:tcPr>
            <w:tcW w:w="988" w:type="dxa"/>
          </w:tcPr>
          <w:p w14:paraId="71FADE2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A322A08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CC515C</w:t>
            </w:r>
          </w:p>
          <w:p w14:paraId="31834BA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CC529C</w:t>
            </w:r>
          </w:p>
          <w:p w14:paraId="14FAEC5D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CC599C</w:t>
            </w:r>
          </w:p>
          <w:p w14:paraId="794A6E51" w14:textId="77777777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CC613C</w:t>
            </w:r>
          </w:p>
          <w:p w14:paraId="402A0817" w14:textId="37772505" w:rsidR="00652C85" w:rsidRP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CC615C</w:t>
            </w:r>
          </w:p>
        </w:tc>
        <w:tc>
          <w:tcPr>
            <w:tcW w:w="7229" w:type="dxa"/>
          </w:tcPr>
          <w:p w14:paraId="2785268F" w14:textId="70D3F393" w:rsidR="00652C85" w:rsidRP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E408AD">
              <w:rPr>
                <w:rFonts w:cs="Arial"/>
                <w:sz w:val="20"/>
                <w:szCs w:val="20"/>
              </w:rPr>
              <w:t>Dodanie numeru do element */m</w:t>
            </w:r>
            <w:r>
              <w:rPr>
                <w:rFonts w:cs="Arial"/>
                <w:sz w:val="20"/>
                <w:szCs w:val="20"/>
              </w:rPr>
              <w:t>ethodOfPayment</w:t>
            </w:r>
          </w:p>
        </w:tc>
      </w:tr>
      <w:tr w:rsidR="00652C85" w:rsidRPr="00605F90" w14:paraId="088F5EB0" w14:textId="77777777" w:rsidTr="000440D2">
        <w:trPr>
          <w:cantSplit/>
        </w:trPr>
        <w:tc>
          <w:tcPr>
            <w:tcW w:w="988" w:type="dxa"/>
          </w:tcPr>
          <w:p w14:paraId="59C44FFC" w14:textId="77777777" w:rsidR="00652C85" w:rsidRPr="00652C85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3D53C2" w14:textId="7F303EA8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CC521C</w:t>
            </w:r>
          </w:p>
        </w:tc>
        <w:tc>
          <w:tcPr>
            <w:tcW w:w="7229" w:type="dxa"/>
          </w:tcPr>
          <w:p w14:paraId="5AC311D1" w14:textId="78E0A020" w:rsidR="00652C85" w:rsidRPr="00E408AD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elementu */diversionRejectionText</w:t>
            </w:r>
          </w:p>
        </w:tc>
      </w:tr>
      <w:tr w:rsidR="00652C85" w:rsidRPr="00605F90" w14:paraId="5B82914E" w14:textId="77777777" w:rsidTr="000440D2">
        <w:trPr>
          <w:cantSplit/>
        </w:trPr>
        <w:tc>
          <w:tcPr>
            <w:tcW w:w="988" w:type="dxa"/>
          </w:tcPr>
          <w:p w14:paraId="3173A97B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D399E9D" w14:textId="3B0D3EF8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CC557C</w:t>
            </w:r>
          </w:p>
        </w:tc>
        <w:tc>
          <w:tcPr>
            <w:tcW w:w="7229" w:type="dxa"/>
          </w:tcPr>
          <w:p w14:paraId="6686C6B9" w14:textId="06357D93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Zmiana opisu komunikatu</w:t>
            </w:r>
          </w:p>
        </w:tc>
      </w:tr>
      <w:tr w:rsidR="00652C85" w:rsidRPr="00605F90" w14:paraId="3F4ACAB3" w14:textId="77777777" w:rsidTr="000440D2">
        <w:trPr>
          <w:cantSplit/>
        </w:trPr>
        <w:tc>
          <w:tcPr>
            <w:tcW w:w="988" w:type="dxa"/>
          </w:tcPr>
          <w:p w14:paraId="143E43F0" w14:textId="77777777" w:rsidR="00652C85" w:rsidRPr="00FD1088" w:rsidRDefault="00652C8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3C10BB4" w14:textId="334F0F18" w:rsidR="00652C85" w:rsidRDefault="00652C8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Rozdział 1.3</w:t>
            </w:r>
          </w:p>
        </w:tc>
        <w:tc>
          <w:tcPr>
            <w:tcW w:w="7229" w:type="dxa"/>
          </w:tcPr>
          <w:p w14:paraId="0FEAD71A" w14:textId="7B02CBEE" w:rsidR="00652C85" w:rsidRDefault="00652C8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Modyfikacja opisu</w:t>
            </w:r>
          </w:p>
        </w:tc>
      </w:tr>
      <w:tr w:rsidR="00FB4B50" w:rsidRPr="003F6A46" w14:paraId="529498EB" w14:textId="77777777" w:rsidTr="000440D2">
        <w:trPr>
          <w:cantSplit/>
        </w:trPr>
        <w:tc>
          <w:tcPr>
            <w:tcW w:w="988" w:type="dxa"/>
          </w:tcPr>
          <w:p w14:paraId="3D366819" w14:textId="77777777" w:rsidR="00FB4B50" w:rsidRPr="00FD1088" w:rsidRDefault="00FB4B5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B4465F0" w14:textId="3FA98169" w:rsidR="00FB4B50" w:rsidRDefault="00C81560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R0102E</w:t>
            </w:r>
          </w:p>
        </w:tc>
        <w:tc>
          <w:tcPr>
            <w:tcW w:w="7229" w:type="dxa"/>
          </w:tcPr>
          <w:p w14:paraId="2502F397" w14:textId="784FBEE6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1E6773A3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3DD4DE8" w14:textId="6B57DE95" w:rsidR="00FB4B50" w:rsidRPr="00780534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80534">
              <w:rPr>
                <w:rFonts w:cs="Arial"/>
                <w:sz w:val="20"/>
                <w:szCs w:val="20"/>
                <w:lang w:val="en-GB"/>
              </w:rPr>
              <w:t>Dodanie nowej reguły:</w:t>
            </w:r>
          </w:p>
          <w:p w14:paraId="6C51B21D" w14:textId="77777777" w:rsidR="00C81560" w:rsidRP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81560">
              <w:rPr>
                <w:rFonts w:cs="Arial"/>
                <w:sz w:val="20"/>
                <w:szCs w:val="20"/>
                <w:lang w:val="en-GB"/>
              </w:rPr>
              <w:t xml:space="preserve">JEŻELI /*/GoodsShipment/GoodsItem/SupportingDocument/type = E013 </w:t>
            </w:r>
          </w:p>
          <w:p w14:paraId="152AFE52" w14:textId="77777777" w:rsidR="00C81560" w:rsidRP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81560">
              <w:rPr>
                <w:rFonts w:cs="Arial"/>
                <w:sz w:val="20"/>
                <w:szCs w:val="20"/>
                <w:lang w:val="en-GB"/>
              </w:rPr>
              <w:t>TO musi wystąpić /*/Exporter/identificationNumber, gdzie identificationType = EORI</w:t>
            </w:r>
          </w:p>
          <w:p w14:paraId="68674169" w14:textId="77777777" w:rsid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E290EFF" w14:textId="77777777" w:rsid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174C9AD1" w14:textId="66C73350" w:rsidR="00C81560" w:rsidRP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CC513C/Exporter/identificationNumbe</w:t>
            </w:r>
            <w:r>
              <w:rPr>
                <w:rFonts w:cs="Arial"/>
                <w:sz w:val="20"/>
                <w:szCs w:val="20"/>
                <w:lang w:val="en-GB"/>
              </w:rPr>
              <w:t>r</w:t>
            </w:r>
          </w:p>
          <w:p w14:paraId="70DC0DBA" w14:textId="02849F6A" w:rsidR="00C81560" w:rsidRP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CC515C/Exporter/identificationNumber</w:t>
            </w:r>
          </w:p>
          <w:p w14:paraId="4507958D" w14:textId="478381BC" w:rsidR="00C81560" w:rsidRP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CC513C/GoodsShipment/GoodsItem/SupportingDocument/type</w:t>
            </w:r>
          </w:p>
          <w:p w14:paraId="3A07A6BE" w14:textId="70EEB94B" w:rsidR="00C81560" w:rsidRPr="00C81560" w:rsidRDefault="00C8156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81560">
              <w:rPr>
                <w:rFonts w:cs="Arial"/>
                <w:sz w:val="20"/>
                <w:szCs w:val="20"/>
                <w:lang w:val="en-GB"/>
              </w:rPr>
              <w:t>/CC515C/GoodsShipment/GoodsItem/SupportingDocument/type</w:t>
            </w:r>
          </w:p>
        </w:tc>
      </w:tr>
      <w:tr w:rsidR="00FB4B50" w:rsidRPr="003F6A46" w14:paraId="3CC7F8C3" w14:textId="77777777" w:rsidTr="000440D2">
        <w:trPr>
          <w:cantSplit/>
        </w:trPr>
        <w:tc>
          <w:tcPr>
            <w:tcW w:w="988" w:type="dxa"/>
          </w:tcPr>
          <w:p w14:paraId="5BEB6102" w14:textId="77777777" w:rsidR="00FB4B50" w:rsidRPr="00FD1088" w:rsidRDefault="00FB4B5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FF57984" w14:textId="1896AF98" w:rsidR="00FB4B50" w:rsidRPr="00C81560" w:rsidRDefault="00CB5BC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R0103E</w:t>
            </w:r>
          </w:p>
        </w:tc>
        <w:tc>
          <w:tcPr>
            <w:tcW w:w="7229" w:type="dxa"/>
          </w:tcPr>
          <w:p w14:paraId="33FFCAB9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7DF4D0EB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A4F524" w14:textId="4BAE6F68" w:rsidR="00CB5BCE" w:rsidRPr="002111D3" w:rsidRDefault="00CB5BC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Dodanie nowej reguły:</w:t>
            </w:r>
          </w:p>
          <w:p w14:paraId="78529215" w14:textId="56D82233" w:rsidR="00CB5BCE" w:rsidRPr="002111D3" w:rsidRDefault="00CB5BC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 xml:space="preserve">JEŻELI /*/GoodsShipment/GoodsItem/SupportingDocument/type = E013 </w:t>
            </w:r>
          </w:p>
          <w:p w14:paraId="12BB1516" w14:textId="77777777" w:rsidR="00CB5BCE" w:rsidRPr="00CB5BCE" w:rsidRDefault="00CB5BC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B5BCE">
              <w:rPr>
                <w:rFonts w:cs="Arial"/>
                <w:sz w:val="20"/>
                <w:szCs w:val="20"/>
              </w:rPr>
              <w:t>TO dla tego dokumentu musi wystąpić quantity oraz measurementUnitAndQualifier</w:t>
            </w:r>
          </w:p>
          <w:p w14:paraId="26EF3681" w14:textId="77777777" w:rsidR="00FB4B50" w:rsidRDefault="00FB4B50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9472B3B" w14:textId="77777777" w:rsidR="00CB5BCE" w:rsidRPr="00C81560" w:rsidRDefault="00CB5BC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B5BCE">
              <w:rPr>
                <w:rFonts w:cs="Arial"/>
                <w:sz w:val="20"/>
                <w:szCs w:val="20"/>
                <w:lang w:val="en-GB"/>
              </w:rPr>
              <w:t>Reguła podpięta do:</w:t>
            </w:r>
            <w:r w:rsidRPr="00CB5BCE">
              <w:rPr>
                <w:rFonts w:cs="Arial"/>
                <w:sz w:val="20"/>
                <w:szCs w:val="20"/>
                <w:lang w:val="en-GB"/>
              </w:rPr>
              <w:br/>
            </w: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CC513C/Exporter/identificationNumbe</w:t>
            </w:r>
            <w:r>
              <w:rPr>
                <w:rFonts w:cs="Arial"/>
                <w:sz w:val="20"/>
                <w:szCs w:val="20"/>
                <w:lang w:val="en-GB"/>
              </w:rPr>
              <w:t>r</w:t>
            </w:r>
          </w:p>
          <w:p w14:paraId="4A524662" w14:textId="77777777" w:rsidR="00CB5BCE" w:rsidRPr="00C81560" w:rsidRDefault="00CB5BC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CC515C/Exporter/identificationNumber</w:t>
            </w:r>
          </w:p>
          <w:p w14:paraId="5162F02C" w14:textId="77777777" w:rsidR="00CB5BCE" w:rsidRPr="00C81560" w:rsidRDefault="00CB5BC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CC513C/GoodsShipment/GoodsItem/SupportingDocument/type</w:t>
            </w:r>
          </w:p>
          <w:p w14:paraId="3743BD75" w14:textId="5BA4A844" w:rsidR="00CB5BCE" w:rsidRPr="00CB5BCE" w:rsidRDefault="00CB5BC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81560">
              <w:rPr>
                <w:rFonts w:cs="Arial"/>
                <w:sz w:val="20"/>
                <w:szCs w:val="20"/>
                <w:lang w:val="en-GB"/>
              </w:rPr>
              <w:t>/CC515C/GoodsShipment/GoodsItem/SupportingDocument/type</w:t>
            </w:r>
          </w:p>
        </w:tc>
      </w:tr>
      <w:tr w:rsidR="00FB4B50" w:rsidRPr="003F6A46" w14:paraId="1EA9BEC6" w14:textId="77777777" w:rsidTr="000440D2">
        <w:trPr>
          <w:cantSplit/>
        </w:trPr>
        <w:tc>
          <w:tcPr>
            <w:tcW w:w="988" w:type="dxa"/>
          </w:tcPr>
          <w:p w14:paraId="27655608" w14:textId="77777777" w:rsidR="00FB4B50" w:rsidRPr="00CB5BCE" w:rsidRDefault="00FB4B5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5A244AC" w14:textId="1A0528B1" w:rsidR="00FB4B50" w:rsidRPr="00CB5BCE" w:rsidRDefault="008E7CD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R0104E:</w:t>
            </w:r>
          </w:p>
        </w:tc>
        <w:tc>
          <w:tcPr>
            <w:tcW w:w="7229" w:type="dxa"/>
          </w:tcPr>
          <w:p w14:paraId="090B8BE2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5D3D0592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0409A7B" w14:textId="7710DEB7" w:rsidR="00FB4B50" w:rsidRPr="002111D3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Dodanie nowej reguły:</w:t>
            </w:r>
          </w:p>
          <w:p w14:paraId="5761CDB2" w14:textId="77777777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7CDE">
              <w:rPr>
                <w:rFonts w:cs="Arial"/>
                <w:sz w:val="20"/>
                <w:szCs w:val="20"/>
              </w:rPr>
              <w:t xml:space="preserve">JEŻELI /*/GoodsShipment/GoodsItem/SupportingDocument/type = E013, gdzie referenceNumber nie jest zgodny z wyrażeniem regularnym EXP-[A-Za-z0-9]{4,8}-[A-Za-z0-9]{4}-[0-9]{4}-[A-Za-z0-9]{8} </w:t>
            </w:r>
          </w:p>
          <w:p w14:paraId="4752B727" w14:textId="77777777" w:rsidR="008E7CDE" w:rsidRPr="002111D3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TO błąd</w:t>
            </w:r>
          </w:p>
          <w:p w14:paraId="52366D0D" w14:textId="77777777" w:rsidR="008E7CDE" w:rsidRPr="002111D3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CC7E262" w14:textId="77777777" w:rsidR="008E7CDE" w:rsidRPr="002111D3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Reguła podpięta do:</w:t>
            </w:r>
          </w:p>
          <w:p w14:paraId="33B5178D" w14:textId="77777777" w:rsidR="008E7CDE" w:rsidRPr="00C81560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CC513C/Exporter/identificationNumbe</w:t>
            </w:r>
            <w:r>
              <w:rPr>
                <w:rFonts w:cs="Arial"/>
                <w:sz w:val="20"/>
                <w:szCs w:val="20"/>
                <w:lang w:val="en-GB"/>
              </w:rPr>
              <w:t>r</w:t>
            </w:r>
          </w:p>
          <w:p w14:paraId="4555419B" w14:textId="77777777" w:rsidR="008E7CDE" w:rsidRPr="00C81560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CC515C/Exporter/identificationNumber</w:t>
            </w:r>
          </w:p>
          <w:p w14:paraId="72C2B8CA" w14:textId="77777777" w:rsidR="008E7CDE" w:rsidRPr="00C81560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C81560">
              <w:rPr>
                <w:rFonts w:cs="Arial"/>
                <w:sz w:val="20"/>
                <w:szCs w:val="20"/>
                <w:lang w:val="en-GB"/>
              </w:rPr>
              <w:t>CC513C/GoodsShipment/GoodsItem/SupportingDocument/type</w:t>
            </w:r>
          </w:p>
          <w:p w14:paraId="6D317D88" w14:textId="33380349" w:rsidR="008E7CDE" w:rsidRPr="00CB5BC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81560">
              <w:rPr>
                <w:rFonts w:cs="Arial"/>
                <w:sz w:val="20"/>
                <w:szCs w:val="20"/>
                <w:lang w:val="en-GB"/>
              </w:rPr>
              <w:t>/CC515C/GoodsShipment/GoodsItem/SupportingDocument/type</w:t>
            </w:r>
          </w:p>
        </w:tc>
      </w:tr>
      <w:tr w:rsidR="00FB4B50" w:rsidRPr="003F6A46" w14:paraId="6ED7D38C" w14:textId="77777777" w:rsidTr="000440D2">
        <w:trPr>
          <w:cantSplit/>
        </w:trPr>
        <w:tc>
          <w:tcPr>
            <w:tcW w:w="988" w:type="dxa"/>
          </w:tcPr>
          <w:p w14:paraId="6C020D4F" w14:textId="77777777" w:rsidR="00FB4B50" w:rsidRPr="00CB5BCE" w:rsidRDefault="00FB4B5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5C58ACF" w14:textId="69D255C1" w:rsidR="00FB4B50" w:rsidRPr="00CB5BCE" w:rsidRDefault="008E7CDE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R0105E</w:t>
            </w:r>
          </w:p>
        </w:tc>
        <w:tc>
          <w:tcPr>
            <w:tcW w:w="7229" w:type="dxa"/>
          </w:tcPr>
          <w:p w14:paraId="5F21BEFE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38097D89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8765C82" w14:textId="1B02086A" w:rsidR="00FB4B50" w:rsidRPr="002111D3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Dodanie nowej reguły:</w:t>
            </w:r>
          </w:p>
          <w:p w14:paraId="34B85A4E" w14:textId="77777777" w:rsidR="008E7CDE" w:rsidRPr="002111D3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JEŻELI /*/GoodsShipment/GoodsItem/SupportingDocument/type = E013</w:t>
            </w:r>
          </w:p>
          <w:p w14:paraId="0B19B649" w14:textId="77777777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8E7CDE">
              <w:rPr>
                <w:rFonts w:cs="Arial"/>
                <w:sz w:val="20"/>
                <w:szCs w:val="20"/>
              </w:rPr>
              <w:t xml:space="preserve">TO na tej pozycji towarowej musi wystąpić */GoodsItem/AdditionalReference, gdzie type = Y797 i </w:t>
            </w:r>
            <w:r w:rsidRPr="008E7CDE">
              <w:rPr>
                <w:rFonts w:cs="Arial"/>
                <w:sz w:val="20"/>
                <w:szCs w:val="20"/>
              </w:rPr>
              <w:tab/>
              <w:t>referenceNumber jest wymagany</w:t>
            </w:r>
          </w:p>
          <w:p w14:paraId="70AEAF22" w14:textId="77777777" w:rsid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F72C716" w14:textId="77777777" w:rsidR="008E7CDE" w:rsidRPr="002111D3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111D3"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121AFDD3" w14:textId="3C01927A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CC513C/GoodsShipment/GoodsItem/AdditionalReference/type</w:t>
            </w:r>
          </w:p>
          <w:p w14:paraId="30883E34" w14:textId="70B2BAC1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E7CDE">
              <w:rPr>
                <w:rFonts w:cs="Arial"/>
                <w:sz w:val="20"/>
                <w:szCs w:val="20"/>
                <w:lang w:val="en-GB"/>
              </w:rPr>
              <w:t>/CC515C/GoodsShipment/GoodsItem/AdditionalReference/type</w:t>
            </w:r>
          </w:p>
          <w:p w14:paraId="75C70D5B" w14:textId="748E6C8B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E7CDE">
              <w:rPr>
                <w:rFonts w:cs="Arial"/>
                <w:sz w:val="20"/>
                <w:szCs w:val="20"/>
                <w:lang w:val="en-GB"/>
              </w:rPr>
              <w:t>/CC513C/GoodsShipment/GoodsItem/SupportingDocument/type</w:t>
            </w:r>
          </w:p>
          <w:p w14:paraId="70584C4C" w14:textId="5AD787E1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CC515C/GoodsShipment/GoodsItem/SupportingDocument/type</w:t>
            </w:r>
          </w:p>
          <w:p w14:paraId="067403B6" w14:textId="2E1918F2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CC513C/GoodsShipment/GoodsItem/AdditionalReference/referenceNumber</w:t>
            </w:r>
          </w:p>
          <w:p w14:paraId="266AEB76" w14:textId="2272CDC1" w:rsidR="008E7CDE" w:rsidRPr="008E7CDE" w:rsidRDefault="008E7CDE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CC515C/GoodsShipment/GoodsItem/AdditionalReference/referenceNumber</w:t>
            </w:r>
          </w:p>
        </w:tc>
      </w:tr>
      <w:tr w:rsidR="00854922" w:rsidRPr="003F6A46" w14:paraId="07734502" w14:textId="77777777" w:rsidTr="000440D2">
        <w:trPr>
          <w:cantSplit/>
        </w:trPr>
        <w:tc>
          <w:tcPr>
            <w:tcW w:w="988" w:type="dxa"/>
          </w:tcPr>
          <w:p w14:paraId="546FDD73" w14:textId="77777777" w:rsidR="00854922" w:rsidRPr="00CB5BCE" w:rsidRDefault="0085492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28F747E" w14:textId="585723DD" w:rsidR="00854922" w:rsidRDefault="00DD7BE7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R0107E</w:t>
            </w:r>
          </w:p>
        </w:tc>
        <w:tc>
          <w:tcPr>
            <w:tcW w:w="7229" w:type="dxa"/>
          </w:tcPr>
          <w:p w14:paraId="677F8137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6BB3B04E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AB31C32" w14:textId="2CA90864" w:rsidR="00854922" w:rsidRPr="002111D3" w:rsidRDefault="00DD7BE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Dodanie nowej reguły:</w:t>
            </w:r>
          </w:p>
          <w:p w14:paraId="60A2B780" w14:textId="77777777" w:rsidR="0035640C" w:rsidRPr="0035640C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35640C">
              <w:rPr>
                <w:rFonts w:cs="Arial"/>
                <w:sz w:val="20"/>
                <w:szCs w:val="20"/>
              </w:rPr>
              <w:t>Dla wszystkich /*/GoodsShipment/GoodsItem/SupportingDocument/type = E013 o danym referenceNumber wszystkie występujące na tych samych pozycjach towarowych */GoodsItem/AdditionalReference, dodatkowe odniesienia z type = Y797 muszą posiadać ten sam referenceNumber.</w:t>
            </w:r>
          </w:p>
          <w:p w14:paraId="25505019" w14:textId="77777777" w:rsidR="00DD7BE7" w:rsidRDefault="00DD7BE7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67639B9" w14:textId="77777777" w:rsidR="0035640C" w:rsidRPr="002111D3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111D3"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790A4B11" w14:textId="77777777" w:rsidR="0035640C" w:rsidRPr="008E7CDE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CC513C/GoodsShipment/GoodsItem/AdditionalReference/type</w:t>
            </w:r>
          </w:p>
          <w:p w14:paraId="1AEEBE1E" w14:textId="77777777" w:rsidR="0035640C" w:rsidRPr="008E7CDE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E7CDE">
              <w:rPr>
                <w:rFonts w:cs="Arial"/>
                <w:sz w:val="20"/>
                <w:szCs w:val="20"/>
                <w:lang w:val="en-GB"/>
              </w:rPr>
              <w:t>/CC515C/GoodsShipment/GoodsItem/AdditionalReference/type</w:t>
            </w:r>
          </w:p>
          <w:p w14:paraId="540050F3" w14:textId="77777777" w:rsidR="0035640C" w:rsidRPr="008E7CDE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8E7CDE">
              <w:rPr>
                <w:rFonts w:cs="Arial"/>
                <w:sz w:val="20"/>
                <w:szCs w:val="20"/>
                <w:lang w:val="en-GB"/>
              </w:rPr>
              <w:t>/CC513C/GoodsShipment/GoodsItem/SupportingDocument/type</w:t>
            </w:r>
          </w:p>
          <w:p w14:paraId="2B2E6221" w14:textId="77777777" w:rsidR="0035640C" w:rsidRPr="008E7CDE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CC515C/GoodsShipment/GoodsItem/SupportingDocument/type</w:t>
            </w:r>
          </w:p>
          <w:p w14:paraId="2D775C63" w14:textId="77777777" w:rsidR="0035640C" w:rsidRPr="008E7CDE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CC513C/GoodsShipment/GoodsItem/AdditionalReference/referenceNumber</w:t>
            </w:r>
          </w:p>
          <w:p w14:paraId="3474FF4F" w14:textId="572017FB" w:rsidR="0035640C" w:rsidRPr="0035640C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8E7CDE">
              <w:rPr>
                <w:rFonts w:cs="Arial"/>
                <w:sz w:val="20"/>
                <w:szCs w:val="20"/>
                <w:lang w:val="en-GB"/>
              </w:rPr>
              <w:t>CC515C/GoodsShipment/GoodsItem/AdditionalReference/referenceNumber</w:t>
            </w:r>
          </w:p>
        </w:tc>
      </w:tr>
      <w:tr w:rsidR="00854922" w:rsidRPr="0035640C" w14:paraId="10ED6A04" w14:textId="77777777" w:rsidTr="000440D2">
        <w:trPr>
          <w:cantSplit/>
        </w:trPr>
        <w:tc>
          <w:tcPr>
            <w:tcW w:w="988" w:type="dxa"/>
          </w:tcPr>
          <w:p w14:paraId="3C77B2A6" w14:textId="77777777" w:rsidR="00854922" w:rsidRPr="0035640C" w:rsidRDefault="0085492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70D59CD" w14:textId="3503613F" w:rsidR="00854922" w:rsidRPr="0035640C" w:rsidRDefault="0035640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R0108E</w:t>
            </w:r>
          </w:p>
        </w:tc>
        <w:tc>
          <w:tcPr>
            <w:tcW w:w="7229" w:type="dxa"/>
          </w:tcPr>
          <w:p w14:paraId="6680A36D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3C8F74CD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BA083B" w14:textId="218D15F1" w:rsidR="00854922" w:rsidRDefault="0035640C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Dodanie nowej reguły:</w:t>
            </w:r>
          </w:p>
          <w:p w14:paraId="090C4FA9" w14:textId="77777777" w:rsidR="006D5FB2" w:rsidRPr="006D5FB2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5FB2">
              <w:rPr>
                <w:rFonts w:cs="Arial"/>
                <w:sz w:val="20"/>
                <w:szCs w:val="20"/>
                <w:lang w:val="en-GB"/>
              </w:rPr>
              <w:t xml:space="preserve">JEŻELI /*/GoodsShipment/GoodsItem/AdditionalReference/type = Y123 lub Y154 </w:t>
            </w:r>
          </w:p>
          <w:p w14:paraId="37189DEA" w14:textId="77777777" w:rsidR="0035640C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5FB2">
              <w:rPr>
                <w:rFonts w:cs="Arial"/>
                <w:sz w:val="20"/>
                <w:szCs w:val="20"/>
                <w:lang w:val="en-GB"/>
              </w:rPr>
              <w:t>TO musi wystąpić /*/Exporter/identificationNumber</w:t>
            </w:r>
          </w:p>
          <w:p w14:paraId="15A65A36" w14:textId="77777777" w:rsidR="006D5FB2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768DE62" w14:textId="77777777" w:rsidR="006D5FB2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6A5DAA98" w14:textId="01EE89AA" w:rsidR="006D5FB2" w:rsidRPr="006D5FB2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D5FB2">
              <w:rPr>
                <w:rFonts w:cs="Arial"/>
                <w:sz w:val="20"/>
                <w:szCs w:val="20"/>
                <w:lang w:val="en-GB"/>
              </w:rPr>
              <w:t>CC513C/GoodsShipment/GoodsItem/AdditionalReference/type</w:t>
            </w:r>
          </w:p>
          <w:p w14:paraId="26666741" w14:textId="3E49C983" w:rsidR="006D5FB2" w:rsidRPr="006D5FB2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lastRenderedPageBreak/>
              <w:t>/</w:t>
            </w:r>
            <w:r w:rsidRPr="006D5FB2">
              <w:rPr>
                <w:rFonts w:cs="Arial"/>
                <w:sz w:val="20"/>
                <w:szCs w:val="20"/>
                <w:lang w:val="en-GB"/>
              </w:rPr>
              <w:t>CC515C/GoodsShipment/GoodsItem/AdditionalReference/type</w:t>
            </w:r>
          </w:p>
          <w:p w14:paraId="419400E1" w14:textId="7FB62FE2" w:rsidR="006D5FB2" w:rsidRPr="006D5FB2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D5FB2">
              <w:rPr>
                <w:rFonts w:cs="Arial"/>
                <w:sz w:val="20"/>
                <w:szCs w:val="20"/>
                <w:lang w:val="en-GB"/>
              </w:rPr>
              <w:t>CC513C/Exporter/identificationNumber</w:t>
            </w:r>
          </w:p>
          <w:p w14:paraId="363B02F6" w14:textId="5347935B" w:rsidR="006D5FB2" w:rsidRPr="0035640C" w:rsidRDefault="006D5FB2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D5FB2">
              <w:rPr>
                <w:rFonts w:cs="Arial"/>
                <w:sz w:val="20"/>
                <w:szCs w:val="20"/>
                <w:lang w:val="en-GB"/>
              </w:rPr>
              <w:t>CC515C/Exporter/identificationNumber</w:t>
            </w:r>
          </w:p>
        </w:tc>
      </w:tr>
      <w:tr w:rsidR="00854922" w:rsidRPr="003F6A46" w14:paraId="7B99D080" w14:textId="77777777" w:rsidTr="000440D2">
        <w:trPr>
          <w:cantSplit/>
        </w:trPr>
        <w:tc>
          <w:tcPr>
            <w:tcW w:w="988" w:type="dxa"/>
          </w:tcPr>
          <w:p w14:paraId="378C2A6A" w14:textId="77777777" w:rsidR="00854922" w:rsidRPr="0035640C" w:rsidRDefault="0085492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74401F2" w14:textId="1B73A34F" w:rsidR="00854922" w:rsidRPr="0035640C" w:rsidRDefault="006C5EE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R0109E</w:t>
            </w:r>
          </w:p>
        </w:tc>
        <w:tc>
          <w:tcPr>
            <w:tcW w:w="7229" w:type="dxa"/>
          </w:tcPr>
          <w:p w14:paraId="29F05824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5FDC853D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ADA6D10" w14:textId="700A8D52" w:rsidR="00854922" w:rsidRPr="00780534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80534">
              <w:rPr>
                <w:rFonts w:cs="Arial"/>
                <w:sz w:val="20"/>
                <w:szCs w:val="20"/>
              </w:rPr>
              <w:t>Dodanie nowej reguły:</w:t>
            </w:r>
          </w:p>
          <w:p w14:paraId="4042CBCF" w14:textId="77777777" w:rsidR="006C5EE6" w:rsidRPr="00780534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80534">
              <w:rPr>
                <w:rFonts w:cs="Arial"/>
                <w:sz w:val="20"/>
                <w:szCs w:val="20"/>
              </w:rPr>
              <w:t>JEŻELI /*/GoodsShipment/GoodsItem/AdditionalReference/type = Y123 lub Y161 TO</w:t>
            </w:r>
          </w:p>
          <w:p w14:paraId="5D918E27" w14:textId="77777777" w:rsidR="006C5EE6" w:rsidRPr="006C5EE6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80534">
              <w:rPr>
                <w:rFonts w:cs="Arial"/>
                <w:sz w:val="20"/>
                <w:szCs w:val="20"/>
              </w:rPr>
              <w:t xml:space="preserve">    </w:t>
            </w:r>
            <w:r w:rsidRPr="006C5EE6">
              <w:rPr>
                <w:rFonts w:cs="Arial"/>
                <w:sz w:val="20"/>
                <w:szCs w:val="20"/>
              </w:rPr>
              <w:t>na tej pozycji towarowej musi wystąpić */GoodsItem/AdditionalReference, gdzie type = Y121</w:t>
            </w:r>
          </w:p>
          <w:p w14:paraId="22E03E8A" w14:textId="77777777" w:rsidR="006C5EE6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520F539" w14:textId="77777777" w:rsidR="006C5EE6" w:rsidRPr="002111D3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2111D3"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36B23674" w14:textId="4D7AFDA9" w:rsidR="006C5EE6" w:rsidRPr="006C5EE6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C5EE6">
              <w:rPr>
                <w:rFonts w:cs="Arial"/>
                <w:sz w:val="20"/>
                <w:szCs w:val="20"/>
                <w:lang w:val="en-GB"/>
              </w:rPr>
              <w:t>CC513C/GoodsShipment/GoodsItem/AdditionalReference/type</w:t>
            </w:r>
          </w:p>
          <w:p w14:paraId="270B67CC" w14:textId="67ABDD74" w:rsidR="006C5EE6" w:rsidRPr="006C5EE6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C5EE6">
              <w:rPr>
                <w:rFonts w:cs="Arial"/>
                <w:sz w:val="20"/>
                <w:szCs w:val="20"/>
                <w:lang w:val="en-GB"/>
              </w:rPr>
              <w:t>/CC515C/GoodsShipment/GoodsItem/AdditionalReference/type</w:t>
            </w:r>
          </w:p>
        </w:tc>
      </w:tr>
      <w:tr w:rsidR="00854922" w:rsidRPr="003F6A46" w14:paraId="241FB4F4" w14:textId="77777777" w:rsidTr="000440D2">
        <w:trPr>
          <w:cantSplit/>
        </w:trPr>
        <w:tc>
          <w:tcPr>
            <w:tcW w:w="988" w:type="dxa"/>
          </w:tcPr>
          <w:p w14:paraId="5440365A" w14:textId="77777777" w:rsidR="00854922" w:rsidRPr="00167FB3" w:rsidRDefault="00854922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color w:val="0070C0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E71EE04" w14:textId="487FE6E3" w:rsidR="00854922" w:rsidRPr="00167FB3" w:rsidRDefault="006C5EE6" w:rsidP="000440D2">
            <w:pPr>
              <w:spacing w:after="20" w:line="240" w:lineRule="auto"/>
              <w:jc w:val="center"/>
              <w:rPr>
                <w:rFonts w:eastAsiaTheme="minorHAnsi" w:cs="Arial"/>
                <w:color w:val="0070C0"/>
                <w:sz w:val="20"/>
                <w:szCs w:val="20"/>
                <w:lang w:val="en-GB" w:eastAsia="en-US"/>
              </w:rPr>
            </w:pPr>
            <w:r w:rsidRPr="00E55B89">
              <w:rPr>
                <w:rFonts w:eastAsiaTheme="minorHAnsi" w:cs="Arial"/>
                <w:color w:val="000000" w:themeColor="text1"/>
                <w:sz w:val="20"/>
                <w:szCs w:val="20"/>
                <w:lang w:val="en-GB" w:eastAsia="en-US"/>
              </w:rPr>
              <w:t>R0110E</w:t>
            </w:r>
          </w:p>
        </w:tc>
        <w:tc>
          <w:tcPr>
            <w:tcW w:w="7229" w:type="dxa"/>
          </w:tcPr>
          <w:p w14:paraId="14F4FF57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5D94FA97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</w:p>
          <w:p w14:paraId="3FEBA7C6" w14:textId="047234E6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Dodanie nowej reguły:</w:t>
            </w:r>
          </w:p>
          <w:p w14:paraId="354822DB" w14:textId="3A3CE21F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 xml:space="preserve">/*/GoodsShipment/SupportingDocument/type ORAZ </w:t>
            </w:r>
          </w:p>
          <w:p w14:paraId="2B6DF810" w14:textId="4E81C104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</w:rPr>
              <w:t xml:space="preserve">/*/GoodsShipment/AdditionalReference/type </w:t>
            </w:r>
          </w:p>
          <w:p w14:paraId="34D242BF" w14:textId="77777777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</w:rPr>
              <w:t>nie może przyjmować wartości ze słownika 1808 podanej w strukturze /RD1808/C1808/@acronymB44</w:t>
            </w:r>
          </w:p>
          <w:p w14:paraId="51D25BFE" w14:textId="77777777" w:rsidR="00854922" w:rsidRPr="00E55B89" w:rsidRDefault="00854922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134BE062" w14:textId="77777777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Reguła podpięta do:</w:t>
            </w:r>
          </w:p>
          <w:p w14:paraId="331738BC" w14:textId="2FF61A8A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/CC513C/GoodsShipment/SupportingDocument/type</w:t>
            </w:r>
          </w:p>
          <w:p w14:paraId="1CE86183" w14:textId="3F38657B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/CC515C/GoodsShipment/SupportingDocument/type</w:t>
            </w:r>
          </w:p>
          <w:p w14:paraId="19F19092" w14:textId="4DB5C2A0" w:rsidR="006C5EE6" w:rsidRPr="00E55B89" w:rsidRDefault="006C5EE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  <w:lang w:val="en-GB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/CC513C/GoodsShipment/AdditionalReference/type</w:t>
            </w:r>
          </w:p>
          <w:p w14:paraId="33C4E8B2" w14:textId="5DE8FA4F" w:rsidR="006C5EE6" w:rsidRPr="006C5EE6" w:rsidRDefault="006C5EE6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E55B89">
              <w:rPr>
                <w:rFonts w:cs="Arial"/>
                <w:color w:val="000000" w:themeColor="text1"/>
                <w:sz w:val="20"/>
                <w:szCs w:val="20"/>
                <w:lang w:val="en-GB"/>
              </w:rPr>
              <w:t>/CC515C/GoodsShipment/AdditionalReference/type</w:t>
            </w:r>
          </w:p>
        </w:tc>
      </w:tr>
      <w:tr w:rsidR="00F80FC5" w:rsidRPr="003F6A46" w14:paraId="687E0444" w14:textId="77777777" w:rsidTr="000440D2">
        <w:trPr>
          <w:cantSplit/>
        </w:trPr>
        <w:tc>
          <w:tcPr>
            <w:tcW w:w="988" w:type="dxa"/>
          </w:tcPr>
          <w:p w14:paraId="234D1BE3" w14:textId="77777777" w:rsidR="00F80FC5" w:rsidRPr="006C5EE6" w:rsidRDefault="00F80FC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033A5A9" w14:textId="63F2A882" w:rsidR="00F80FC5" w:rsidRDefault="00F80FC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R0111E</w:t>
            </w:r>
          </w:p>
        </w:tc>
        <w:tc>
          <w:tcPr>
            <w:tcW w:w="7229" w:type="dxa"/>
          </w:tcPr>
          <w:p w14:paraId="2419F6C3" w14:textId="41A91C96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00A930C1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D12B94D" w14:textId="0FBA7F10" w:rsidR="00F80FC5" w:rsidRPr="002111D3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Dodanie nowej reguły:</w:t>
            </w:r>
          </w:p>
          <w:p w14:paraId="07D4DAA8" w14:textId="77777777" w:rsidR="00F80FC5" w:rsidRPr="002111D3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 xml:space="preserve">JEŻELI /*/GoodsShipment/GoodsItem/AdditionalReference/type = Y798 lub Y799 lub Y121 lub Y163 </w:t>
            </w:r>
          </w:p>
          <w:p w14:paraId="0BD511D6" w14:textId="10FAB98C" w:rsidR="00F80FC5" w:rsidRP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0FC5">
              <w:rPr>
                <w:rFonts w:cs="Arial"/>
                <w:sz w:val="20"/>
                <w:szCs w:val="20"/>
              </w:rPr>
              <w:t xml:space="preserve">TO referenceNumber musi zawierać wartość liczbową w formacie n16..6, większą </w:t>
            </w:r>
            <w:r w:rsidR="0020728D">
              <w:rPr>
                <w:rFonts w:cs="Arial"/>
                <w:sz w:val="20"/>
                <w:szCs w:val="20"/>
              </w:rPr>
              <w:t xml:space="preserve">lub równą </w:t>
            </w:r>
            <w:r w:rsidRPr="00F80FC5">
              <w:rPr>
                <w:rFonts w:cs="Arial"/>
                <w:sz w:val="20"/>
                <w:szCs w:val="20"/>
              </w:rPr>
              <w:t>0 (zer</w:t>
            </w:r>
            <w:r w:rsidR="0020728D">
              <w:rPr>
                <w:rFonts w:cs="Arial"/>
                <w:sz w:val="20"/>
                <w:szCs w:val="20"/>
              </w:rPr>
              <w:t>o</w:t>
            </w:r>
            <w:r w:rsidRPr="00F80FC5">
              <w:rPr>
                <w:rFonts w:cs="Arial"/>
                <w:sz w:val="20"/>
                <w:szCs w:val="20"/>
              </w:rPr>
              <w:t>).</w:t>
            </w:r>
          </w:p>
          <w:p w14:paraId="29718D0C" w14:textId="77777777" w:rsid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F3C711A" w14:textId="77777777" w:rsid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Reguła podpięta do:</w:t>
            </w:r>
          </w:p>
          <w:p w14:paraId="0CCBCE63" w14:textId="77777777" w:rsidR="00F80FC5" w:rsidRPr="006C5EE6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C5EE6">
              <w:rPr>
                <w:rFonts w:cs="Arial"/>
                <w:sz w:val="20"/>
                <w:szCs w:val="20"/>
                <w:lang w:val="en-GB"/>
              </w:rPr>
              <w:t>CC513C/GoodsShipment/GoodsItem/SupportingDocument/type</w:t>
            </w:r>
          </w:p>
          <w:p w14:paraId="01B95A93" w14:textId="77777777" w:rsidR="00F80FC5" w:rsidRPr="006C5EE6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C5EE6">
              <w:rPr>
                <w:rFonts w:cs="Arial"/>
                <w:sz w:val="20"/>
                <w:szCs w:val="20"/>
                <w:lang w:val="en-GB"/>
              </w:rPr>
              <w:t>CC515C/GoodsShipment/GoodsItem/SupportingDocument/type</w:t>
            </w:r>
          </w:p>
          <w:p w14:paraId="3ED46C21" w14:textId="77777777" w:rsidR="00F80FC5" w:rsidRPr="006C5EE6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C5EE6">
              <w:rPr>
                <w:rFonts w:cs="Arial"/>
                <w:sz w:val="20"/>
                <w:szCs w:val="20"/>
                <w:lang w:val="en-GB"/>
              </w:rPr>
              <w:t>CC513C/GoodsShipment/GoodsItem/AdditionalReference/type</w:t>
            </w:r>
          </w:p>
          <w:p w14:paraId="38672833" w14:textId="764506B4" w:rsidR="00F80FC5" w:rsidRP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6C5EE6">
              <w:rPr>
                <w:rFonts w:cs="Arial"/>
                <w:sz w:val="20"/>
                <w:szCs w:val="20"/>
                <w:lang w:val="en-GB"/>
              </w:rPr>
              <w:t>CC515C/GoodsShipment/GoodsItem/AdditionalReference/type</w:t>
            </w:r>
          </w:p>
        </w:tc>
      </w:tr>
      <w:tr w:rsidR="00F80FC5" w:rsidRPr="003F6A46" w14:paraId="5786CB58" w14:textId="77777777" w:rsidTr="000440D2">
        <w:trPr>
          <w:cantSplit/>
        </w:trPr>
        <w:tc>
          <w:tcPr>
            <w:tcW w:w="988" w:type="dxa"/>
          </w:tcPr>
          <w:p w14:paraId="34EFC51C" w14:textId="77777777" w:rsidR="00F80FC5" w:rsidRPr="00F80FC5" w:rsidRDefault="00F80FC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D6990A5" w14:textId="7B6A86C1" w:rsidR="00F80FC5" w:rsidRPr="00F80FC5" w:rsidRDefault="00F80FC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R0112E</w:t>
            </w:r>
          </w:p>
        </w:tc>
        <w:tc>
          <w:tcPr>
            <w:tcW w:w="7229" w:type="dxa"/>
          </w:tcPr>
          <w:p w14:paraId="3DAB056F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6311D1D0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817A31E" w14:textId="75C00878" w:rsid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Dodanie nowej reguły:</w:t>
            </w:r>
          </w:p>
          <w:p w14:paraId="16F93861" w14:textId="401105C8" w:rsidR="00F80FC5" w:rsidRP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0FC5">
              <w:rPr>
                <w:rFonts w:cs="Arial"/>
                <w:sz w:val="20"/>
                <w:szCs w:val="20"/>
              </w:rPr>
              <w:t xml:space="preserve">JEŻELI na danej pozycji towarowej wystąpi więcej niż jeden /*/GoodsShipment/GoodsItem/AdditionalReference/type = Y797 lub Y798 lub Y799  lub Y121 lub Y163 </w:t>
            </w:r>
          </w:p>
          <w:p w14:paraId="71F49815" w14:textId="77777777" w:rsidR="00F80FC5" w:rsidRP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F80FC5">
              <w:rPr>
                <w:rFonts w:cs="Arial"/>
                <w:sz w:val="20"/>
                <w:szCs w:val="20"/>
              </w:rPr>
              <w:t>TO błąd</w:t>
            </w:r>
          </w:p>
          <w:p w14:paraId="53799D22" w14:textId="77777777" w:rsidR="00F80FC5" w:rsidRPr="002111D3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DF28329" w14:textId="77777777" w:rsidR="00F80FC5" w:rsidRPr="002111D3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lastRenderedPageBreak/>
              <w:t>Reguła podpięta do:</w:t>
            </w:r>
          </w:p>
          <w:p w14:paraId="1D9BDD0A" w14:textId="2B71058F" w:rsidR="00F80FC5" w:rsidRP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F80FC5">
              <w:rPr>
                <w:rFonts w:cs="Arial"/>
                <w:sz w:val="20"/>
                <w:szCs w:val="20"/>
                <w:lang w:val="en-GB"/>
              </w:rPr>
              <w:t>CC513C/GoodsShipment/GoodsItem/AdditionalReference/type</w:t>
            </w:r>
          </w:p>
          <w:p w14:paraId="05DF031B" w14:textId="7CE0D16C" w:rsidR="00F80FC5" w:rsidRP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F80FC5">
              <w:rPr>
                <w:rFonts w:cs="Arial"/>
                <w:sz w:val="20"/>
                <w:szCs w:val="20"/>
                <w:lang w:val="en-GB"/>
              </w:rPr>
              <w:t>CC515C/GoodsShipment/GoodsItem/AdditionalReference/type</w:t>
            </w:r>
          </w:p>
        </w:tc>
      </w:tr>
      <w:tr w:rsidR="00F80FC5" w:rsidRPr="003F6A46" w14:paraId="2AAFA99F" w14:textId="77777777" w:rsidTr="000440D2">
        <w:trPr>
          <w:cantSplit/>
        </w:trPr>
        <w:tc>
          <w:tcPr>
            <w:tcW w:w="988" w:type="dxa"/>
          </w:tcPr>
          <w:p w14:paraId="5385CB6C" w14:textId="77777777" w:rsidR="00F80FC5" w:rsidRPr="00F80FC5" w:rsidRDefault="00F80FC5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ED9CA3F" w14:textId="5A0A779F" w:rsidR="00F80FC5" w:rsidRPr="00F80FC5" w:rsidRDefault="00F80FC5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R0113E</w:t>
            </w:r>
          </w:p>
        </w:tc>
        <w:tc>
          <w:tcPr>
            <w:tcW w:w="7229" w:type="dxa"/>
          </w:tcPr>
          <w:p w14:paraId="7C81031C" w14:textId="77777777" w:rsidR="00D24014" w:rsidRPr="00D24014" w:rsidRDefault="00D24014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 w:rsidRPr="00D24014">
              <w:rPr>
                <w:rFonts w:cs="Arial"/>
                <w:b/>
                <w:bCs/>
                <w:color w:val="EE0000"/>
                <w:sz w:val="20"/>
                <w:szCs w:val="20"/>
              </w:rPr>
              <w:t>Reguła jeszcze nie zaimplementowana. Reguła planowana do wprowadzenia.</w:t>
            </w:r>
          </w:p>
          <w:p w14:paraId="3DB8FAF9" w14:textId="77777777" w:rsidR="00D24014" w:rsidRDefault="00D24014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7604649" w14:textId="64FC4A3D" w:rsidR="00F80FC5" w:rsidRPr="002111D3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Dodanie nowej reguły:</w:t>
            </w:r>
          </w:p>
          <w:p w14:paraId="4A044B19" w14:textId="77777777" w:rsidR="003A70A5" w:rsidRPr="002111D3" w:rsidRDefault="003A70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2111D3">
              <w:rPr>
                <w:rFonts w:cs="Arial"/>
                <w:sz w:val="20"/>
                <w:szCs w:val="20"/>
              </w:rPr>
              <w:t>JEŻELI /*/GoodsShipment/GoodsItem/AdditionalReference/type = Y123 lub Y154 lub Y161 lub Y168</w:t>
            </w:r>
          </w:p>
          <w:p w14:paraId="21C1ED6D" w14:textId="77777777" w:rsidR="003A70A5" w:rsidRPr="003A70A5" w:rsidRDefault="003A70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3A70A5">
              <w:rPr>
                <w:rFonts w:cs="Arial"/>
                <w:sz w:val="20"/>
                <w:szCs w:val="20"/>
                <w:lang w:val="en-GB"/>
              </w:rPr>
              <w:t>TO musi wystąpić /*/GoodsShipment/GoodsItem/AdditionalReference/referenceNumber</w:t>
            </w:r>
          </w:p>
          <w:p w14:paraId="58BA62E8" w14:textId="77777777" w:rsidR="00F80FC5" w:rsidRDefault="00F80FC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DDBA199" w14:textId="30B396FB" w:rsidR="003A70A5" w:rsidRPr="003A70A5" w:rsidRDefault="003A70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Reguła podpięta do:</w:t>
            </w:r>
            <w:r w:rsidRPr="003A70A5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3A70A5">
              <w:rPr>
                <w:rFonts w:cs="Arial"/>
                <w:sz w:val="20"/>
                <w:szCs w:val="20"/>
                <w:lang w:val="en-GB"/>
              </w:rPr>
              <w:t>CC513C/GoodsShipment/GoodsItem/AdditionalReference/referenceNumber</w:t>
            </w:r>
          </w:p>
          <w:p w14:paraId="1430AED4" w14:textId="675EBB9C" w:rsidR="003A70A5" w:rsidRPr="003A70A5" w:rsidRDefault="003A70A5" w:rsidP="000440D2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/</w:t>
            </w:r>
            <w:r w:rsidRPr="003A70A5">
              <w:rPr>
                <w:rFonts w:cs="Arial"/>
                <w:sz w:val="20"/>
                <w:szCs w:val="20"/>
                <w:lang w:val="en-GB"/>
              </w:rPr>
              <w:t>CC515C/GoodsShipment/GoodsItem/AdditionalReference/referenceNumber</w:t>
            </w:r>
          </w:p>
        </w:tc>
      </w:tr>
      <w:tr w:rsidR="00EB3EAC" w:rsidRPr="003F6A46" w14:paraId="6F6963C4" w14:textId="77777777" w:rsidTr="000440D2">
        <w:trPr>
          <w:cantSplit/>
        </w:trPr>
        <w:tc>
          <w:tcPr>
            <w:tcW w:w="988" w:type="dxa"/>
          </w:tcPr>
          <w:p w14:paraId="5F14EE13" w14:textId="77777777" w:rsidR="00EB3EAC" w:rsidRPr="00F80FC5" w:rsidRDefault="00EB3EAC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0FE3D7F" w14:textId="29E6A89C" w:rsidR="00EB3EAC" w:rsidRDefault="00EB3EAC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B2101</w:t>
            </w:r>
          </w:p>
        </w:tc>
        <w:tc>
          <w:tcPr>
            <w:tcW w:w="7229" w:type="dxa"/>
          </w:tcPr>
          <w:p w14:paraId="761B325F" w14:textId="32FAD031" w:rsidR="00734A8F" w:rsidRDefault="00734A8F" w:rsidP="00734A8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obejmuje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wspóln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ą, która nie jest częścią </w:t>
            </w:r>
            <w:r w:rsidR="00164AA8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 w:rsidR="00BF5C7A">
              <w:t xml:space="preserve"> 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s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pecyfikacj</w:t>
            </w:r>
            <w:r w:rsid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i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techniczn</w:t>
            </w:r>
            <w:r w:rsid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XML (publiczn</w:t>
            </w:r>
            <w:r w:rsid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) AES/ECS PLUS</w:t>
            </w:r>
          </w:p>
          <w:p w14:paraId="533751EC" w14:textId="77777777" w:rsidR="00734A8F" w:rsidRPr="00734A8F" w:rsidRDefault="00734A8F" w:rsidP="00734A8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</w:p>
          <w:p w14:paraId="301E86F5" w14:textId="144A0129" w:rsidR="00706F66" w:rsidRPr="00437F76" w:rsidRDefault="00706F66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Zmiana podłączeń reguły:</w:t>
            </w:r>
          </w:p>
          <w:p w14:paraId="1E2C21C6" w14:textId="74FA22A9" w:rsidR="00706F66" w:rsidRPr="00706F66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>Odłączenie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reguły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B2101 </w:t>
            </w:r>
            <w:r>
              <w:rPr>
                <w:rFonts w:cs="Arial"/>
                <w:color w:val="000000"/>
                <w:sz w:val="20"/>
                <w:szCs w:val="20"/>
              </w:rPr>
              <w:t>od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komunikat</w:t>
            </w:r>
            <w:r>
              <w:rPr>
                <w:rFonts w:cs="Arial"/>
                <w:color w:val="000000"/>
                <w:sz w:val="20"/>
                <w:szCs w:val="20"/>
              </w:rPr>
              <w:t>u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CD594C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na poziomie elementu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/CD594C/ExportOperation/status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br/>
            </w:r>
          </w:p>
          <w:p w14:paraId="1E186852" w14:textId="77777777" w:rsidR="00706F66" w:rsidRPr="00437F76" w:rsidRDefault="00706F66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o treści:</w:t>
            </w:r>
          </w:p>
          <w:p w14:paraId="28E43C7C" w14:textId="12168F5D" w:rsidR="00706F66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56F1272E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J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EŻELI &lt;Decisive Date&gt; jest większe niż &lt;TPendDate&gt; </w:t>
            </w:r>
          </w:p>
          <w:p w14:paraId="7C78EA25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/*/GoodsShipment/Consignment/DepartureTransportMeans/nationality jest wymagany;</w:t>
            </w:r>
          </w:p>
          <w:p w14:paraId="45BB96DC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489754DB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/*/GoodsShipment/Consignment/DepartureTransportMeans/typeOfIdentification jest wymagany;</w:t>
            </w:r>
          </w:p>
          <w:p w14:paraId="709F34B7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26B6448C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/*/GoodsShipment/Consignment/grossMass jest wymagany;</w:t>
            </w:r>
          </w:p>
          <w:p w14:paraId="39707046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298FF6DC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/*/Consignment/grossMass jest wymagany;</w:t>
            </w:r>
          </w:p>
          <w:p w14:paraId="12FE3010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3C869CFF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/*/GoodsShipment/GoodsItem/Commodity/GoodsMeasure/grossMass jest wymagany;</w:t>
            </w:r>
          </w:p>
          <w:p w14:paraId="1341AB8C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595EC338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/CD501C/ExportOperation/additionalDeclarationType jest wymagany;</w:t>
            </w:r>
          </w:p>
          <w:p w14:paraId="23741F60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38E46C29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/*/ExportOperation/status jest wymagany;;</w:t>
            </w:r>
          </w:p>
          <w:p w14:paraId="2E1622E8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2245F919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/CD906C/FunctionalError/errorReason jest wymagany;</w:t>
            </w:r>
          </w:p>
          <w:p w14:paraId="7171ED40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3AA7A0CB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/*/CustomsOfficeOfExit jest wymagany ORAZ /*/CustomsOfficeOfExport jest wymagany;</w:t>
            </w:r>
          </w:p>
          <w:p w14:paraId="4BD05EFE" w14:textId="77777777" w:rsidR="00706F66" w:rsidRPr="005921E5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 xml:space="preserve">JEŻELI &lt;Decisive Date&gt; jest większe niż &lt;TPendDate&gt; </w:t>
            </w:r>
          </w:p>
          <w:p w14:paraId="13D9088C" w14:textId="77777777" w:rsidR="00706F66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WTEDY /*/Consignment/LocationsOfGoods jest wymagany ORAZ /*/Consignment/ConsignmentItem/Commodity/GoodsMeasure jest wymagany;</w:t>
            </w:r>
          </w:p>
          <w:p w14:paraId="0AF619E0" w14:textId="0829A746" w:rsidR="00706F66" w:rsidRPr="00437F76" w:rsidRDefault="00706F66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748A0EDE" w14:textId="1851EC61" w:rsidR="00EB3EAC" w:rsidRPr="00706F66" w:rsidRDefault="00706F66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RFC.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41</w:t>
            </w: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, Nr RFC_AES_01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55</w:t>
            </w: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14360" w:rsidRPr="003F6A46" w14:paraId="520F7471" w14:textId="77777777" w:rsidTr="000440D2">
        <w:trPr>
          <w:cantSplit/>
        </w:trPr>
        <w:tc>
          <w:tcPr>
            <w:tcW w:w="988" w:type="dxa"/>
          </w:tcPr>
          <w:p w14:paraId="184AE928" w14:textId="77777777" w:rsidR="00514360" w:rsidRPr="00F80FC5" w:rsidRDefault="00514360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CDF731C" w14:textId="67856D74" w:rsidR="00514360" w:rsidRDefault="00706F66" w:rsidP="000440D2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14360">
              <w:rPr>
                <w:rFonts w:cs="Arial"/>
                <w:color w:val="000000" w:themeColor="text1"/>
                <w:sz w:val="20"/>
                <w:szCs w:val="20"/>
              </w:rPr>
              <w:t>CD533C</w:t>
            </w:r>
          </w:p>
        </w:tc>
        <w:tc>
          <w:tcPr>
            <w:tcW w:w="7229" w:type="dxa"/>
          </w:tcPr>
          <w:p w14:paraId="44CC3C06" w14:textId="49D0C29D" w:rsidR="00734A8F" w:rsidRDefault="00734A8F" w:rsidP="00734A8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obejmuje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wspóln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ą, która nie jest częścią 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s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pecyfikacj</w:t>
            </w:r>
            <w:r w:rsid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i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techniczn</w:t>
            </w:r>
            <w:r w:rsid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XML (publiczn</w:t>
            </w:r>
            <w:r w:rsid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BF5C7A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) AES/ECS PLUS</w:t>
            </w:r>
          </w:p>
          <w:p w14:paraId="33E37CF5" w14:textId="77777777" w:rsidR="00734A8F" w:rsidRDefault="00734A8F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</w:p>
          <w:p w14:paraId="20C5633A" w14:textId="5E606A86" w:rsidR="00514360" w:rsidRDefault="00514360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Zmiana wymagalności elementu </w:t>
            </w:r>
            <w:r w:rsidR="00FC712D" w:rsidRPr="00FC712D">
              <w:rPr>
                <w:rFonts w:cs="Arial"/>
                <w:color w:val="000000" w:themeColor="text1"/>
                <w:sz w:val="20"/>
                <w:szCs w:val="20"/>
              </w:rPr>
              <w:t>modeOfTransportAtTheBorder</w:t>
            </w:r>
            <w:r w:rsidR="00706F66" w:rsidRPr="000440D2">
              <w:rPr>
                <w:rFonts w:cs="Arial"/>
                <w:color w:val="000000" w:themeColor="text1"/>
                <w:sz w:val="20"/>
                <w:szCs w:val="20"/>
              </w:rPr>
              <w:t xml:space="preserve"> na opcjonalny</w:t>
            </w: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6F66" w:rsidRPr="00706F66">
              <w:rPr>
                <w:rFonts w:cs="Arial"/>
                <w:color w:val="000000" w:themeColor="text1"/>
                <w:sz w:val="20"/>
                <w:szCs w:val="20"/>
              </w:rPr>
              <w:t>w</w:t>
            </w:r>
            <w:r w:rsidRPr="00706F66">
              <w:rPr>
                <w:rFonts w:cs="Arial"/>
                <w:color w:val="000000" w:themeColor="text1"/>
                <w:sz w:val="20"/>
                <w:szCs w:val="20"/>
              </w:rPr>
              <w:t xml:space="preserve"> komunikacie</w:t>
            </w:r>
            <w:r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706F66" w:rsidRPr="00514360">
              <w:rPr>
                <w:rFonts w:cs="Arial"/>
                <w:color w:val="000000" w:themeColor="text1"/>
                <w:sz w:val="20"/>
                <w:szCs w:val="20"/>
              </w:rPr>
              <w:t xml:space="preserve">CD533C </w:t>
            </w:r>
            <w:r w:rsidR="00706F66">
              <w:rPr>
                <w:rFonts w:cs="Arial"/>
                <w:color w:val="000000" w:themeColor="text1"/>
                <w:sz w:val="20"/>
                <w:szCs w:val="20"/>
              </w:rPr>
              <w:t xml:space="preserve">na poziomie </w:t>
            </w:r>
            <w:r w:rsidR="00FC712D">
              <w:t xml:space="preserve"> </w:t>
            </w:r>
            <w:r w:rsidR="00FC712D" w:rsidRPr="00FC712D">
              <w:rPr>
                <w:rFonts w:cs="Arial"/>
                <w:color w:val="000000" w:themeColor="text1"/>
                <w:sz w:val="20"/>
                <w:szCs w:val="20"/>
              </w:rPr>
              <w:t>CD533C/GoodsShipment/Consignment/modeOfTransportAtTheBorder</w:t>
            </w:r>
          </w:p>
          <w:p w14:paraId="75D2E1D9" w14:textId="77777777" w:rsidR="00AC0DE3" w:rsidRDefault="00AC0DE3" w:rsidP="000440D2">
            <w:pPr>
              <w:spacing w:after="20" w:line="240" w:lineRule="auto"/>
              <w:jc w:val="left"/>
              <w:rPr>
                <w:rFonts w:cs="Arial"/>
                <w:b/>
                <w:bCs/>
                <w:color w:val="000000" w:themeColor="text1"/>
                <w:sz w:val="20"/>
                <w:szCs w:val="20"/>
              </w:rPr>
            </w:pPr>
          </w:p>
          <w:p w14:paraId="734FA8E6" w14:textId="4FEED443" w:rsidR="00AC0DE3" w:rsidRDefault="00AC0DE3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RFC.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41</w:t>
            </w: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, Nr RFC_AES_01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69</w:t>
            </w:r>
          </w:p>
        </w:tc>
      </w:tr>
      <w:tr w:rsidR="00706F66" w:rsidRPr="003F6A46" w14:paraId="3C473087" w14:textId="77777777" w:rsidTr="000440D2">
        <w:trPr>
          <w:cantSplit/>
        </w:trPr>
        <w:tc>
          <w:tcPr>
            <w:tcW w:w="988" w:type="dxa"/>
          </w:tcPr>
          <w:p w14:paraId="38DDAE4B" w14:textId="77777777" w:rsidR="00706F66" w:rsidRPr="00F80FC5" w:rsidRDefault="00706F66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B74587A" w14:textId="0A2066FA" w:rsidR="00706F66" w:rsidRPr="00514360" w:rsidRDefault="00AC0DE3" w:rsidP="000440D2">
            <w:pPr>
              <w:spacing w:after="20" w:line="240" w:lineRule="auto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G0276</w:t>
            </w:r>
          </w:p>
        </w:tc>
        <w:tc>
          <w:tcPr>
            <w:tcW w:w="7229" w:type="dxa"/>
          </w:tcPr>
          <w:p w14:paraId="393D9A85" w14:textId="1F0CC58D" w:rsidR="00734A8F" w:rsidRDefault="00734A8F" w:rsidP="00734A8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obejmuje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wspóln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ą, która nie jest częścią 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s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pecyfikacj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i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techniczn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XML (publiczn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) AES/ECS PLUS</w:t>
            </w:r>
          </w:p>
          <w:p w14:paraId="0571213B" w14:textId="77777777" w:rsidR="00734A8F" w:rsidRDefault="00734A8F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5C57E681" w14:textId="19F920EF" w:rsidR="00AC0DE3" w:rsidRPr="00437F76" w:rsidRDefault="00AC0DE3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Zmiana podłączeń reguły:</w:t>
            </w:r>
          </w:p>
          <w:p w14:paraId="3332DAAD" w14:textId="6BEC2FB0" w:rsidR="00AC0DE3" w:rsidRPr="00706F66" w:rsidRDefault="00AC0DE3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>Podłączenie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reguły 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G0276 </w:t>
            </w:r>
            <w:r>
              <w:rPr>
                <w:rFonts w:cs="Arial"/>
                <w:color w:val="000000"/>
                <w:sz w:val="20"/>
                <w:szCs w:val="20"/>
              </w:rPr>
              <w:t>do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komunikat</w:t>
            </w:r>
            <w:r>
              <w:rPr>
                <w:rFonts w:cs="Arial"/>
                <w:color w:val="000000"/>
                <w:sz w:val="20"/>
                <w:szCs w:val="20"/>
              </w:rPr>
              <w:t>ów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CD5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33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CD5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40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na poziomie elementu</w:t>
            </w:r>
            <w:r w:rsidR="0024034C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24034C" w:rsidRPr="0024034C">
              <w:rPr>
                <w:rFonts w:cs="Arial"/>
                <w:color w:val="000000" w:themeColor="text1"/>
                <w:sz w:val="20"/>
                <w:szCs w:val="20"/>
              </w:rPr>
              <w:t>*/GoodsShipment/GoodsItem/Procedure/AdditionalProcedure/additionalProcedure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br/>
            </w:r>
          </w:p>
          <w:p w14:paraId="40FBE355" w14:textId="77777777" w:rsidR="00AC0DE3" w:rsidRDefault="00AC0DE3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o treści:</w:t>
            </w:r>
          </w:p>
          <w:p w14:paraId="3622B8E6" w14:textId="77777777" w:rsidR="0024034C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077DE2F2" w14:textId="2BDD42C2" w:rsidR="0024034C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24034C">
              <w:rPr>
                <w:rFonts w:cs="Arial"/>
                <w:color w:val="000000"/>
                <w:sz w:val="20"/>
                <w:szCs w:val="20"/>
              </w:rPr>
              <w:t>Należy przestrzegać przepisów krajowych państwa członkowskiego, w którym znajduje się urząd celny przedstawienia.</w:t>
            </w:r>
          </w:p>
          <w:p w14:paraId="7C09264D" w14:textId="77777777" w:rsidR="0024034C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17A2120F" w14:textId="77777777" w:rsidR="0024034C" w:rsidRPr="00437F76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29730302" w14:textId="3F569A3F" w:rsidR="00706F66" w:rsidRDefault="0024034C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RFC.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41</w:t>
            </w: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, Nr RFC_AES_01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86</w:t>
            </w:r>
          </w:p>
        </w:tc>
      </w:tr>
      <w:tr w:rsidR="00AC0DE3" w:rsidRPr="003F6A46" w14:paraId="6546142D" w14:textId="77777777" w:rsidTr="000440D2">
        <w:trPr>
          <w:cantSplit/>
        </w:trPr>
        <w:tc>
          <w:tcPr>
            <w:tcW w:w="988" w:type="dxa"/>
          </w:tcPr>
          <w:p w14:paraId="147A1583" w14:textId="77777777" w:rsidR="00AC0DE3" w:rsidRPr="00F80FC5" w:rsidRDefault="00AC0DE3" w:rsidP="000440D2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A97FDA3" w14:textId="1C05D509" w:rsidR="00AC0DE3" w:rsidRDefault="00AC0DE3" w:rsidP="000440D2">
            <w:pPr>
              <w:spacing w:after="20" w:line="240" w:lineRule="auto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cs="Arial"/>
                <w:color w:val="000000" w:themeColor="text1"/>
                <w:sz w:val="20"/>
                <w:szCs w:val="20"/>
              </w:rPr>
              <w:t>T1100</w:t>
            </w:r>
          </w:p>
        </w:tc>
        <w:tc>
          <w:tcPr>
            <w:tcW w:w="7229" w:type="dxa"/>
          </w:tcPr>
          <w:p w14:paraId="601494F2" w14:textId="4B2B4552" w:rsidR="00734A8F" w:rsidRDefault="00734A8F" w:rsidP="00734A8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obejmuje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wspóln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ą, która nie jest częścią 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s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pecyfikacj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i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techniczn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XML (publiczn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) AES/ECS PLUS</w:t>
            </w:r>
          </w:p>
          <w:p w14:paraId="53E4E67E" w14:textId="77777777" w:rsidR="00734A8F" w:rsidRDefault="00734A8F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5F5A6DEB" w14:textId="4114BEB4" w:rsidR="0024034C" w:rsidRPr="00437F76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Zmiana podłączeń reguły:</w:t>
            </w:r>
          </w:p>
          <w:p w14:paraId="2B37C87C" w14:textId="3A99431E" w:rsidR="0024034C" w:rsidRPr="00706F66" w:rsidRDefault="0024034C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>Podłączenie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reguły </w:t>
            </w:r>
            <w:r w:rsidRPr="0024034C">
              <w:rPr>
                <w:rFonts w:cs="Arial"/>
                <w:color w:val="000000" w:themeColor="text1"/>
                <w:sz w:val="20"/>
                <w:szCs w:val="20"/>
              </w:rPr>
              <w:t>T1100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do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komunikat</w:t>
            </w:r>
            <w:r>
              <w:rPr>
                <w:rFonts w:cs="Arial"/>
                <w:color w:val="000000"/>
                <w:sz w:val="20"/>
                <w:szCs w:val="20"/>
              </w:rPr>
              <w:t>ów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CD5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33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 xml:space="preserve">,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CD5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40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na poziomie elementu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24034C">
              <w:rPr>
                <w:rFonts w:cs="Arial"/>
                <w:color w:val="000000" w:themeColor="text1"/>
                <w:sz w:val="20"/>
                <w:szCs w:val="20"/>
              </w:rPr>
              <w:t>*/GoodsShipment/GoodsItem/Procedure/AdditionalProcedure/additionalProcedure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,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br/>
            </w:r>
          </w:p>
          <w:p w14:paraId="1612F70B" w14:textId="77777777" w:rsidR="0024034C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o treści:</w:t>
            </w:r>
          </w:p>
          <w:p w14:paraId="709C2B19" w14:textId="77777777" w:rsidR="0024034C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35D5DFDC" w14:textId="6CA522D6" w:rsidR="0024034C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24034C">
              <w:rPr>
                <w:rFonts w:cs="Arial"/>
                <w:color w:val="000000"/>
                <w:sz w:val="20"/>
                <w:szCs w:val="20"/>
              </w:rPr>
              <w:t>Należy przestrzegać krajowych ograniczeń określonych w wytycznych i szczegółów dotyczących autoryzacji CCE</w:t>
            </w:r>
            <w:r>
              <w:rPr>
                <w:rFonts w:cs="Arial"/>
                <w:color w:val="000000"/>
                <w:sz w:val="20"/>
                <w:szCs w:val="20"/>
              </w:rPr>
              <w:t>.</w:t>
            </w:r>
          </w:p>
          <w:p w14:paraId="68F9C732" w14:textId="77777777" w:rsidR="0024034C" w:rsidRPr="00437F76" w:rsidRDefault="0024034C" w:rsidP="000440D2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23EA0ECA" w14:textId="46803047" w:rsidR="00AC0DE3" w:rsidRDefault="0024034C" w:rsidP="000440D2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RFC.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41</w:t>
            </w:r>
            <w:r w:rsidRPr="00437F76">
              <w:rPr>
                <w:rFonts w:eastAsiaTheme="minorHAnsi" w:cs="Arial"/>
                <w:sz w:val="20"/>
                <w:szCs w:val="20"/>
                <w:lang w:eastAsia="en-US"/>
              </w:rPr>
              <w:t>, Nr RFC_AES_01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86</w:t>
            </w:r>
          </w:p>
        </w:tc>
      </w:tr>
      <w:tr w:rsidR="00226B9F" w:rsidRPr="003F6A46" w14:paraId="1E13A337" w14:textId="77777777" w:rsidTr="000440D2">
        <w:trPr>
          <w:cantSplit/>
        </w:trPr>
        <w:tc>
          <w:tcPr>
            <w:tcW w:w="988" w:type="dxa"/>
          </w:tcPr>
          <w:p w14:paraId="0548BE90" w14:textId="77777777" w:rsidR="00226B9F" w:rsidRPr="00F80FC5" w:rsidRDefault="00226B9F" w:rsidP="00226B9F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2C36098" w14:textId="694EAAA8" w:rsidR="00226B9F" w:rsidRPr="00BE2C37" w:rsidRDefault="00226B9F" w:rsidP="00226B9F">
            <w:pPr>
              <w:spacing w:after="20" w:line="240" w:lineRule="auto"/>
              <w:jc w:val="center"/>
              <w:rPr>
                <w:rFonts w:cs="Arial"/>
                <w:color w:val="000000" w:themeColor="text1"/>
                <w:sz w:val="20"/>
                <w:szCs w:val="20"/>
              </w:rPr>
            </w:pP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>R0864</w:t>
            </w:r>
          </w:p>
        </w:tc>
        <w:tc>
          <w:tcPr>
            <w:tcW w:w="7229" w:type="dxa"/>
          </w:tcPr>
          <w:p w14:paraId="0F6B4738" w14:textId="2F9A2A83" w:rsidR="00734A8F" w:rsidRDefault="00734A8F" w:rsidP="00734A8F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Poniższa z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miana 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obejmuje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domen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ę</w:t>
            </w:r>
            <w:r w:rsidRPr="00734A8F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wspóln</w:t>
            </w: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ą, która nie jest częścią 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s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pecyfikacj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i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techniczn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XML (publiczn</w:t>
            </w:r>
            <w:r w:rsidR="0010608E">
              <w:rPr>
                <w:rFonts w:cs="Arial"/>
                <w:b/>
                <w:bCs/>
                <w:color w:val="EE0000"/>
                <w:sz w:val="20"/>
                <w:szCs w:val="20"/>
              </w:rPr>
              <w:t>ej</w:t>
            </w:r>
            <w:r w:rsidR="0010608E" w:rsidRPr="00BF5C7A">
              <w:rPr>
                <w:rFonts w:cs="Arial"/>
                <w:b/>
                <w:bCs/>
                <w:color w:val="EE0000"/>
                <w:sz w:val="20"/>
                <w:szCs w:val="20"/>
              </w:rPr>
              <w:t>) AES/ECS PLUS</w:t>
            </w:r>
          </w:p>
          <w:p w14:paraId="0B9FEEAB" w14:textId="77777777" w:rsidR="00734A8F" w:rsidRDefault="00734A8F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09F5E66F" w14:textId="78D7D8AA" w:rsidR="00226B9F" w:rsidRPr="00437F76" w:rsidRDefault="00226B9F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Zmiana podłączeń reguły:</w:t>
            </w:r>
          </w:p>
          <w:p w14:paraId="3995E1A1" w14:textId="77777777" w:rsidR="00226B9F" w:rsidRDefault="00226B9F" w:rsidP="00226B9F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br/>
            </w:r>
            <w:r>
              <w:rPr>
                <w:rFonts w:cs="Arial"/>
                <w:color w:val="000000"/>
                <w:sz w:val="20"/>
                <w:szCs w:val="20"/>
              </w:rPr>
              <w:t>Odłączenie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reguły 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R0864 </w:t>
            </w:r>
            <w:r>
              <w:rPr>
                <w:rFonts w:cs="Arial"/>
                <w:color w:val="000000"/>
                <w:sz w:val="20"/>
                <w:szCs w:val="20"/>
              </w:rPr>
              <w:t>od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komunikat</w:t>
            </w:r>
            <w:r>
              <w:rPr>
                <w:rFonts w:cs="Arial"/>
                <w:color w:val="000000"/>
                <w:sz w:val="20"/>
                <w:szCs w:val="20"/>
              </w:rPr>
              <w:t>u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: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CD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518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na poziomie elementu </w:t>
            </w:r>
            <w:r w:rsidRPr="00F83438">
              <w:rPr>
                <w:rFonts w:cs="Arial"/>
                <w:color w:val="000000" w:themeColor="text1"/>
                <w:sz w:val="20"/>
                <w:szCs w:val="20"/>
              </w:rPr>
              <w:t>/CD518C/ExitControlResult/exitDate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,</w:t>
            </w:r>
          </w:p>
          <w:p w14:paraId="45FDA4E5" w14:textId="77777777" w:rsidR="00226B9F" w:rsidRPr="00706F66" w:rsidRDefault="00226B9F" w:rsidP="00226B9F">
            <w:pPr>
              <w:spacing w:after="20" w:line="240" w:lineRule="auto"/>
              <w:jc w:val="left"/>
              <w:rPr>
                <w:rFonts w:cs="Arial"/>
                <w:color w:val="000000" w:themeColor="text1"/>
                <w:sz w:val="20"/>
                <w:szCs w:val="20"/>
              </w:rPr>
            </w:pPr>
            <w:r w:rsidRPr="00F83438">
              <w:rPr>
                <w:rFonts w:cs="Arial"/>
                <w:color w:val="000000" w:themeColor="text1"/>
                <w:sz w:val="20"/>
                <w:szCs w:val="20"/>
              </w:rPr>
              <w:t>/CD518C/ExitControlResult/exitStoppedDate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br/>
            </w:r>
          </w:p>
          <w:p w14:paraId="2EABC301" w14:textId="77777777" w:rsidR="00226B9F" w:rsidRDefault="00226B9F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o treści:</w:t>
            </w:r>
          </w:p>
          <w:p w14:paraId="49153EB0" w14:textId="77777777" w:rsidR="00226B9F" w:rsidRDefault="00226B9F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0E64C0BA" w14:textId="77777777" w:rsidR="00226B9F" w:rsidRPr="00F83438" w:rsidRDefault="00226B9F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83438">
              <w:rPr>
                <w:rFonts w:cs="Arial"/>
                <w:color w:val="000000"/>
                <w:sz w:val="20"/>
                <w:szCs w:val="20"/>
              </w:rPr>
              <w:t xml:space="preserve">Jeśli określono, ta data musi być mniejsza lub równa dacie podanej w /*/preparationDateAndTime i czas tej wiadomości nie może być mniejszy niż </w:t>
            </w:r>
            <w:r w:rsidRPr="00F83438">
              <w:rPr>
                <w:rFonts w:cs="Arial"/>
                <w:color w:val="000000"/>
                <w:sz w:val="20"/>
                <w:szCs w:val="20"/>
              </w:rPr>
              <w:lastRenderedPageBreak/>
              <w:t xml:space="preserve">podany w /*/ExportOperation/releaseDate dla przepływu komunikatów CD501C/CD503C. 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 w:rsidRPr="00F83438">
              <w:rPr>
                <w:rFonts w:cs="Arial"/>
                <w:color w:val="000000"/>
                <w:sz w:val="20"/>
                <w:szCs w:val="20"/>
              </w:rPr>
              <w:t xml:space="preserve">Tolerancja jednego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&lt; </w:t>
            </w:r>
            <w:r w:rsidRPr="00F83438">
              <w:rPr>
                <w:rFonts w:cs="Arial"/>
                <w:color w:val="000000"/>
                <w:sz w:val="20"/>
                <w:szCs w:val="20"/>
              </w:rPr>
              <w:t xml:space="preserve">dnia będzie zastosowana, aby wziąć pod uwagę, </w:t>
            </w:r>
          </w:p>
          <w:p w14:paraId="2C5D9B18" w14:textId="49CAAA71" w:rsidR="00226B9F" w:rsidRDefault="00226B9F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F83438">
              <w:rPr>
                <w:rFonts w:cs="Arial"/>
                <w:color w:val="000000"/>
                <w:sz w:val="20"/>
                <w:szCs w:val="20"/>
              </w:rPr>
              <w:t>że czasy systemowe NECA mogą się różnić ze względu na różne strefy czasowe, schematy czasu letniego (DST)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F83438">
              <w:rPr>
                <w:rFonts w:cs="Arial"/>
                <w:color w:val="000000"/>
                <w:sz w:val="20"/>
                <w:szCs w:val="20"/>
              </w:rPr>
              <w:t>i zegary niesynchroniczne.</w:t>
            </w:r>
          </w:p>
        </w:tc>
      </w:tr>
      <w:tr w:rsidR="000A1F10" w:rsidRPr="003F6A46" w14:paraId="7C1CFE59" w14:textId="77777777" w:rsidTr="000440D2">
        <w:trPr>
          <w:cantSplit/>
        </w:trPr>
        <w:tc>
          <w:tcPr>
            <w:tcW w:w="988" w:type="dxa"/>
          </w:tcPr>
          <w:p w14:paraId="7514E381" w14:textId="77777777" w:rsidR="000A1F10" w:rsidRPr="000A1F10" w:rsidRDefault="000A1F10" w:rsidP="00226B9F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color w:val="0070C0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D68B55D" w14:textId="3ED023C2" w:rsidR="000A1F10" w:rsidRPr="00D070AD" w:rsidRDefault="000A1F10" w:rsidP="00226B9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D070AD">
              <w:rPr>
                <w:rFonts w:eastAsiaTheme="minorHAnsi" w:cs="Arial"/>
                <w:sz w:val="20"/>
                <w:szCs w:val="20"/>
                <w:lang w:val="en-GB" w:eastAsia="en-US"/>
              </w:rPr>
              <w:t>R0053E</w:t>
            </w:r>
          </w:p>
        </w:tc>
        <w:tc>
          <w:tcPr>
            <w:tcW w:w="7229" w:type="dxa"/>
          </w:tcPr>
          <w:p w14:paraId="348E06EF" w14:textId="77777777" w:rsidR="000A1F10" w:rsidRPr="00D070AD" w:rsidRDefault="000A1F10" w:rsidP="00226B9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>Zmiana treści reguły:</w:t>
            </w:r>
          </w:p>
          <w:p w14:paraId="4D5F9F29" w14:textId="77777777" w:rsidR="000A1F10" w:rsidRPr="00D070AD" w:rsidRDefault="000A1F10" w:rsidP="00226B9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35954F97" w14:textId="77777777" w:rsidR="000A1F10" w:rsidRPr="00D070AD" w:rsidRDefault="000A1F10" w:rsidP="00226B9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>Było:</w:t>
            </w:r>
          </w:p>
          <w:p w14:paraId="6C83041A" w14:textId="6C644CEA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 xml:space="preserve">JEŻELI na danej pozycji towarowej: CC513C, CC515C/GoodsShipment/GoodsItem/Procedure/requestedProcedure = '21', </w:t>
            </w:r>
            <w:r w:rsidRPr="00D070AD">
              <w:rPr>
                <w:rFonts w:cs="Arial"/>
                <w:color w:val="EE0000"/>
                <w:sz w:val="20"/>
                <w:szCs w:val="20"/>
              </w:rPr>
              <w:t>'22'</w:t>
            </w:r>
          </w:p>
          <w:p w14:paraId="79414E08" w14:textId="77777777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 xml:space="preserve">ORAZ CC513C, CC515C/GoodsShipment/AdditionalInformation/code = '00100' </w:t>
            </w:r>
          </w:p>
          <w:p w14:paraId="5BCBB189" w14:textId="77777777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 xml:space="preserve">WTEDY również wymagane jest zadeklarowanie wszystkich kodów /GoodsShipment/AdditionalInformation/code = </w:t>
            </w:r>
            <w:r w:rsidRPr="00D070AD">
              <w:rPr>
                <w:rFonts w:cs="Arial"/>
                <w:color w:val="EE0000"/>
                <w:sz w:val="20"/>
                <w:szCs w:val="20"/>
              </w:rPr>
              <w:t>'EXP00'</w:t>
            </w:r>
            <w:r w:rsidRPr="00D070AD">
              <w:rPr>
                <w:rFonts w:cs="Arial"/>
                <w:sz w:val="20"/>
                <w:szCs w:val="20"/>
              </w:rPr>
              <w:t>, 'EXP01', 'EXP02', 'EXP03', 'EXP04'.</w:t>
            </w:r>
          </w:p>
          <w:p w14:paraId="70958DB3" w14:textId="77777777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01777DF7" w14:textId="77777777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>Jest:</w:t>
            </w:r>
          </w:p>
          <w:p w14:paraId="6028133E" w14:textId="7616A069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>JEŻELI na danej pozycji towarowej: CC513C, CC515C/GoodsShipment/GoodsItem/Procedure/requestedProcedure = '21'</w:t>
            </w:r>
          </w:p>
          <w:p w14:paraId="7C77194C" w14:textId="77777777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 xml:space="preserve">ORAZ CC513C, CC515C/GoodsShipment/AdditionalInformation/code = '00100' </w:t>
            </w:r>
          </w:p>
          <w:p w14:paraId="001273DF" w14:textId="68E193C5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 w:rsidRPr="00D070AD">
              <w:rPr>
                <w:rFonts w:cs="Arial"/>
                <w:sz w:val="20"/>
                <w:szCs w:val="20"/>
              </w:rPr>
              <w:t>WTEDY również wymagane jest zadeklarowanie wszystkich kodów /GoodsShipment/AdditionalInformation/code = 'EXP01', 'EXP02', 'EXP03', 'EXP04'.</w:t>
            </w:r>
          </w:p>
          <w:p w14:paraId="75028108" w14:textId="68C3C580" w:rsidR="000A1F10" w:rsidRPr="00D070AD" w:rsidRDefault="000A1F10" w:rsidP="000A1F10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534404" w:rsidRPr="003F6A46" w14:paraId="7745839F" w14:textId="77777777" w:rsidTr="000440D2">
        <w:trPr>
          <w:cantSplit/>
        </w:trPr>
        <w:tc>
          <w:tcPr>
            <w:tcW w:w="988" w:type="dxa"/>
          </w:tcPr>
          <w:p w14:paraId="5B0F1B55" w14:textId="77777777" w:rsidR="00534404" w:rsidRPr="000A1F10" w:rsidRDefault="00534404" w:rsidP="00226B9F">
            <w:pPr>
              <w:pStyle w:val="Akapitzlist"/>
              <w:numPr>
                <w:ilvl w:val="0"/>
                <w:numId w:val="30"/>
              </w:numPr>
              <w:spacing w:after="20" w:line="240" w:lineRule="auto"/>
              <w:jc w:val="center"/>
              <w:rPr>
                <w:rFonts w:cs="Arial"/>
                <w:color w:val="0070C0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D986FE8" w14:textId="601D400B" w:rsidR="00534404" w:rsidRPr="00D070AD" w:rsidRDefault="00534404" w:rsidP="00226B9F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534404">
              <w:rPr>
                <w:rFonts w:eastAsiaTheme="minorHAnsi" w:cs="Arial"/>
                <w:sz w:val="20"/>
                <w:szCs w:val="20"/>
                <w:lang w:val="en-GB" w:eastAsia="en-US"/>
              </w:rPr>
              <w:t>C0834</w:t>
            </w:r>
          </w:p>
        </w:tc>
        <w:tc>
          <w:tcPr>
            <w:tcW w:w="7229" w:type="dxa"/>
          </w:tcPr>
          <w:p w14:paraId="070FC1E1" w14:textId="77777777" w:rsidR="00534404" w:rsidRDefault="00534404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Zmiana podłączeń reguły:</w:t>
            </w:r>
          </w:p>
          <w:p w14:paraId="0A92B8F3" w14:textId="77777777" w:rsidR="00534404" w:rsidRDefault="00534404" w:rsidP="00226B9F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30B93F85" w14:textId="77777777" w:rsidR="00534404" w:rsidRDefault="00534404" w:rsidP="00226B9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Odłączenie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reguły</w:t>
            </w:r>
            <w:r w:rsidRPr="00534404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 w:rsidRPr="00534404">
              <w:rPr>
                <w:rFonts w:eastAsiaTheme="minorHAnsi" w:cs="Arial"/>
                <w:sz w:val="20"/>
                <w:szCs w:val="20"/>
                <w:lang w:val="en-GB" w:eastAsia="en-US"/>
              </w:rPr>
              <w:t>C0834</w:t>
            </w:r>
            <w:r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od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komunikat</w:t>
            </w:r>
            <w:r>
              <w:rPr>
                <w:rFonts w:cs="Arial"/>
                <w:color w:val="000000"/>
                <w:sz w:val="20"/>
                <w:szCs w:val="20"/>
              </w:rPr>
              <w:t>u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51</w:t>
            </w:r>
            <w:r>
              <w:rPr>
                <w:rFonts w:cs="Arial"/>
                <w:color w:val="000000" w:themeColor="text1"/>
                <w:sz w:val="20"/>
                <w:szCs w:val="20"/>
              </w:rPr>
              <w:t>1</w:t>
            </w:r>
            <w:r w:rsidRPr="005921E5">
              <w:rPr>
                <w:rFonts w:cs="Arial"/>
                <w:color w:val="000000" w:themeColor="text1"/>
                <w:sz w:val="20"/>
                <w:szCs w:val="20"/>
              </w:rPr>
              <w:t>C</w:t>
            </w:r>
            <w:r w:rsidRPr="00437F76">
              <w:rPr>
                <w:rFonts w:cs="Arial"/>
                <w:color w:val="000000"/>
                <w:sz w:val="20"/>
                <w:szCs w:val="20"/>
              </w:rPr>
              <w:t xml:space="preserve"> na poziomie elementu</w:t>
            </w:r>
            <w:r>
              <w:rPr>
                <w:rFonts w:cs="Arial"/>
                <w:color w:val="000000"/>
                <w:sz w:val="20"/>
                <w:szCs w:val="20"/>
              </w:rPr>
              <w:br/>
            </w:r>
            <w:r>
              <w:t>/</w:t>
            </w:r>
            <w:r w:rsidRPr="00534404">
              <w:rPr>
                <w:rFonts w:cs="Arial"/>
                <w:sz w:val="20"/>
                <w:szCs w:val="20"/>
              </w:rPr>
              <w:t>CC511C/GoodsShipment/Consignment/DepartureTransportMeans</w:t>
            </w:r>
          </w:p>
          <w:p w14:paraId="55CF9B2C" w14:textId="77777777" w:rsidR="00534404" w:rsidRDefault="00534404" w:rsidP="00226B9F">
            <w:pPr>
              <w:spacing w:after="20" w:line="240" w:lineRule="auto"/>
              <w:rPr>
                <w:rFonts w:cs="Arial"/>
                <w:sz w:val="20"/>
                <w:szCs w:val="20"/>
              </w:rPr>
            </w:pPr>
          </w:p>
          <w:p w14:paraId="1880D475" w14:textId="77777777" w:rsidR="00534404" w:rsidRDefault="00534404" w:rsidP="00534404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437F76">
              <w:rPr>
                <w:rFonts w:cs="Arial"/>
                <w:color w:val="000000"/>
                <w:sz w:val="20"/>
                <w:szCs w:val="20"/>
              </w:rPr>
              <w:t>o treści:</w:t>
            </w:r>
          </w:p>
          <w:p w14:paraId="0BAD7B49" w14:textId="77777777" w:rsidR="00534404" w:rsidRDefault="00534404" w:rsidP="00534404">
            <w:pPr>
              <w:spacing w:after="20"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3174E82F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JEŻELI /*/GoodsShipment/Consignment/inlandModeOfTransport nie jest podany</w:t>
            </w:r>
          </w:p>
          <w:p w14:paraId="6CFC2DBC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WTEDY /*/GoodsShipment/Consignment/DepartureTransportMeans nie może wystąpić</w:t>
            </w:r>
          </w:p>
          <w:p w14:paraId="21737D42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 PRZECIWNYM WYPADKU JEŻELI /*/ExportOperation/declarationType = 'EX' ORAZ</w:t>
            </w:r>
          </w:p>
          <w:p w14:paraId="66991F78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/*/GoodsShipment/GoodsItem/Procedure/requestedProcedure jest jednym z {21, 22}</w:t>
            </w:r>
          </w:p>
          <w:p w14:paraId="1B593E46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WTEDY</w:t>
            </w:r>
          </w:p>
          <w:p w14:paraId="49B6CAB0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JEŻELI /*/GoodsShipment/Consignment/inlandModeOfTransport jest jednym z {5,7}</w:t>
            </w:r>
          </w:p>
          <w:p w14:paraId="048A91D1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WTEDY /*/GoodsShipment/Consignment/DepartureTransportMeans nie może wystąpić</w:t>
            </w:r>
          </w:p>
          <w:p w14:paraId="5308A42A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 PRZECIWNYM WYPADKU /*/GoodsShipment/Consignment/DepartureTransportMeans jest opcjonalny</w:t>
            </w:r>
          </w:p>
          <w:p w14:paraId="0D8EC3AA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 PRZECIWNYM WYPADKU JEŻELI /*/ExportOperation/declarationType = 'EX' ORAZ</w:t>
            </w:r>
          </w:p>
          <w:p w14:paraId="38F51385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/*/GoodsShipment/GoodsItem/Procedure/requestedProcedure jest jednym z {10, 11, 23, 31}</w:t>
            </w:r>
          </w:p>
          <w:p w14:paraId="2CFAA916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WTEDY</w:t>
            </w:r>
          </w:p>
          <w:p w14:paraId="27358DAE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JEŻELI /*/GoodsShipment/Consignment/inlandModeOfTransport jest jednym z {5,7}</w:t>
            </w:r>
          </w:p>
          <w:p w14:paraId="4C891A23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WTEDY /*/GoodsShipment/Consignment/DepartureTransportMeans jest opcjonalny</w:t>
            </w:r>
          </w:p>
          <w:p w14:paraId="42BC86F5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lastRenderedPageBreak/>
              <w:t>W PRZECIWNYM WYPADKU /*/GoodsShipment/Consignment/DepartureTransportMeans jest wymagany</w:t>
            </w:r>
          </w:p>
          <w:p w14:paraId="55924177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 PRZECIWNYM WYPADKU JEŻELI /*/ExportOperation/declarationType = 'CO' ORAZ</w:t>
            </w:r>
          </w:p>
          <w:p w14:paraId="66E6519D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/*/GoodsShipment/GoodsItem/Procedure/requestedProcedure jest jednym z {76, 77}</w:t>
            </w:r>
          </w:p>
          <w:p w14:paraId="2CD5D6A4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WTEDY</w:t>
            </w:r>
          </w:p>
          <w:p w14:paraId="22982CEB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JEŻELI /*/GoodsShipment/Consignment/inlandModeOfTransport jest jednym z {5,7}</w:t>
            </w:r>
          </w:p>
          <w:p w14:paraId="42FFF6F5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WTEDY /*/GoodsShipment/Consignment/DepartureTransportMeans nie może wystąpić</w:t>
            </w:r>
          </w:p>
          <w:p w14:paraId="70B1E8B2" w14:textId="77777777" w:rsidR="00534404" w:rsidRPr="00534404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 PRZECIWNYM WYPADKU /*/GoodsShipment/Consignment/DepartureTransportMeans jest wymagany</w:t>
            </w:r>
          </w:p>
          <w:p w14:paraId="0C0A03EE" w14:textId="7438F0BE" w:rsidR="00534404" w:rsidRPr="00D070AD" w:rsidRDefault="00534404" w:rsidP="00534404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34404">
              <w:rPr>
                <w:rFonts w:cs="Arial"/>
                <w:sz w:val="20"/>
                <w:szCs w:val="20"/>
              </w:rPr>
              <w:t>W PRZECIWNYM WYPADKU /*/GoodsShipment/Consignment/DepartureTransportMeans nie może wystąpić</w:t>
            </w:r>
          </w:p>
        </w:tc>
      </w:tr>
    </w:tbl>
    <w:p w14:paraId="2E418FFB" w14:textId="09A98C81" w:rsidR="005B02C5" w:rsidRPr="006870DB" w:rsidRDefault="005B02C5">
      <w:pPr>
        <w:tabs>
          <w:tab w:val="left" w:pos="5651"/>
        </w:tabs>
        <w:jc w:val="left"/>
        <w:rPr>
          <w:rFonts w:cs="Arial"/>
          <w:sz w:val="20"/>
          <w:szCs w:val="20"/>
          <w:lang w:val="en-GB"/>
        </w:rPr>
      </w:pPr>
    </w:p>
    <w:sectPr w:rsidR="005B02C5" w:rsidRPr="006870DB" w:rsidSect="009C7FBC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9F3BC" w14:textId="77777777" w:rsidR="00AD5395" w:rsidRDefault="00AD5395" w:rsidP="00945DB7">
      <w:pPr>
        <w:spacing w:before="0" w:after="0" w:line="240" w:lineRule="auto"/>
      </w:pPr>
      <w:r>
        <w:separator/>
      </w:r>
    </w:p>
  </w:endnote>
  <w:endnote w:type="continuationSeparator" w:id="0">
    <w:p w14:paraId="0E7CA4C0" w14:textId="77777777" w:rsidR="00AD5395" w:rsidRDefault="00AD5395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AFCCB" w14:textId="77777777" w:rsidR="00A27023" w:rsidRDefault="00A27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A83F" w14:textId="77777777" w:rsidR="008C5C18" w:rsidRDefault="008C5C18" w:rsidP="0003056D">
    <w:pPr>
      <w:pStyle w:val="Stopka"/>
      <w:jc w:val="center"/>
    </w:pPr>
    <w:r>
      <w:rPr>
        <w:noProof/>
      </w:rPr>
      <w:drawing>
        <wp:inline distT="0" distB="0" distL="0" distR="0" wp14:anchorId="0E71E87D" wp14:editId="30CA0282">
          <wp:extent cx="847725" cy="743585"/>
          <wp:effectExtent l="0" t="0" r="9525" b="0"/>
          <wp:docPr id="152" name="Obraz 152" descr="Logo Ministerstwa Finans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erstwa Finansó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9A263" w14:textId="77777777" w:rsidR="00A27023" w:rsidRDefault="00A2702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7B225" w14:textId="77777777" w:rsidR="008C5C18" w:rsidRPr="00925127" w:rsidRDefault="008C5C18" w:rsidP="0003056D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C04BBB">
      <w:rPr>
        <w:rFonts w:cs="Arial"/>
        <w:bCs/>
        <w:noProof/>
      </w:rPr>
      <w:t>11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C04BBB">
      <w:rPr>
        <w:bCs/>
        <w:noProof/>
      </w:rPr>
      <w:t>11</w:t>
    </w:r>
    <w:r w:rsidRPr="00925127">
      <w:rPr>
        <w:rFonts w:cs="Arial"/>
        <w:bCs/>
        <w:noProof/>
      </w:rPr>
      <w:fldChar w:fldCharType="end"/>
    </w:r>
  </w:p>
  <w:p w14:paraId="211A0AB6" w14:textId="77777777" w:rsidR="008C5C18" w:rsidRPr="00401D4F" w:rsidRDefault="008C5C18" w:rsidP="0003056D">
    <w:pPr>
      <w:pStyle w:val="Stopka"/>
      <w:rPr>
        <w:sz w:val="2"/>
        <w:szCs w:val="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5F09" w14:textId="77777777" w:rsidR="008C5C18" w:rsidRDefault="008C5C18" w:rsidP="0003056D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8C5C18" w:rsidRPr="002C54B4" w:rsidRDefault="008C5C18" w:rsidP="0003056D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8C5C18" w:rsidRPr="002C54B4" w14:paraId="2A49DEEF" w14:textId="77777777" w:rsidTr="0003056D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8C5C18" w:rsidRPr="00E438AF" w:rsidRDefault="008C5C18" w:rsidP="0003056D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8C5C18" w:rsidRPr="00E438AF" w:rsidRDefault="008C5C18" w:rsidP="0003056D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8C5C18" w:rsidRDefault="008C5C18" w:rsidP="000305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CA946" w14:textId="77777777" w:rsidR="00AD5395" w:rsidRDefault="00AD5395" w:rsidP="00945DB7">
      <w:pPr>
        <w:spacing w:before="0" w:after="0" w:line="240" w:lineRule="auto"/>
      </w:pPr>
      <w:r>
        <w:separator/>
      </w:r>
    </w:p>
  </w:footnote>
  <w:footnote w:type="continuationSeparator" w:id="0">
    <w:p w14:paraId="4FC07194" w14:textId="77777777" w:rsidR="00AD5395" w:rsidRDefault="00AD5395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97DD7" w14:textId="77777777" w:rsidR="00A27023" w:rsidRDefault="00A27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Caption w:val="Loga Projektu"/>
      <w:tblDescription w:val="Logo KAS - Krajowa Administracja Skarbowa oraz Logo SISC System Informacyjny Skarbowo-Celny"/>
    </w:tblPr>
    <w:tblGrid>
      <w:gridCol w:w="2115"/>
      <w:gridCol w:w="3550"/>
      <w:gridCol w:w="3679"/>
    </w:tblGrid>
    <w:tr w:rsidR="008C5C18" w14:paraId="75CC7853" w14:textId="77777777" w:rsidTr="0003056D">
      <w:tc>
        <w:tcPr>
          <w:tcW w:w="2115" w:type="dxa"/>
          <w:vAlign w:val="center"/>
        </w:tcPr>
        <w:p w14:paraId="39885DD8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15pt;height:43.7pt">
                <v:imagedata r:id="rId1" o:title=""/>
              </v:shape>
              <o:OLEObject Type="Embed" ProgID="PBrush" ShapeID="_x0000_i1025" DrawAspect="Content" ObjectID="_1824463819" r:id="rId2"/>
            </w:object>
          </w:r>
        </w:p>
      </w:tc>
      <w:tc>
        <w:tcPr>
          <w:tcW w:w="3550" w:type="dxa"/>
          <w:vAlign w:val="center"/>
        </w:tcPr>
        <w:p w14:paraId="3F8509ED" w14:textId="77777777" w:rsidR="008C5C18" w:rsidRDefault="008C5C18" w:rsidP="0003056D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6.7pt;height:39.45pt">
                <v:imagedata r:id="rId3" o:title=""/>
              </v:shape>
              <o:OLEObject Type="Embed" ProgID="PBrush" ShapeID="_x0000_i1026" DrawAspect="Content" ObjectID="_1824463820" r:id="rId4"/>
            </w:object>
          </w:r>
        </w:p>
      </w:tc>
      <w:tc>
        <w:tcPr>
          <w:tcW w:w="3679" w:type="dxa"/>
          <w:vAlign w:val="center"/>
        </w:tcPr>
        <w:p w14:paraId="6DDA967F" w14:textId="56B87C70" w:rsidR="008C5C18" w:rsidRDefault="008C5C18" w:rsidP="0003056D">
          <w:pPr>
            <w:pStyle w:val="Nagwek"/>
            <w:tabs>
              <w:tab w:val="left" w:pos="2410"/>
            </w:tabs>
          </w:pPr>
        </w:p>
      </w:tc>
    </w:tr>
  </w:tbl>
  <w:p w14:paraId="40310176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19C6905E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Krajowej Administracji Skarbowej.&#10;Logo System Informacyjny Skarbowo-Celny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0C924CE" id="Prostokąt 86" o:spid="_x0000_s1026" alt="Logo Krajowej Administracji Skarbowej.&#10;Logo System Informacyjny Skarbowo-Celny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05113" w14:textId="77777777" w:rsidR="00A27023" w:rsidRDefault="00A2702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2B07" w14:textId="77777777" w:rsidR="008C5C18" w:rsidRPr="00831E65" w:rsidRDefault="008C5C18" w:rsidP="0003056D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1E944BD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8C5C18" w:rsidRPr="002C54B4" w14:paraId="1047095F" w14:textId="77777777" w:rsidTr="0003056D">
      <w:trPr>
        <w:trHeight w:val="1498"/>
      </w:trPr>
      <w:tc>
        <w:tcPr>
          <w:tcW w:w="1758" w:type="dxa"/>
        </w:tcPr>
        <w:p w14:paraId="18837914" w14:textId="77777777" w:rsidR="008C5C18" w:rsidRPr="00E438AF" w:rsidRDefault="008C5C18" w:rsidP="0003056D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8C5C18" w:rsidRPr="00E438AF" w:rsidRDefault="008C5C18" w:rsidP="0003056D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8C5C18" w:rsidRPr="00E438AF" w:rsidRDefault="008C5C18" w:rsidP="0003056D">
          <w:pPr>
            <w:pStyle w:val="Nagwek"/>
          </w:pPr>
        </w:p>
      </w:tc>
    </w:tr>
  </w:tbl>
  <w:p w14:paraId="103F3CDC" w14:textId="77777777" w:rsidR="008C5C18" w:rsidRDefault="008C5C18" w:rsidP="000305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0F98B7AC"/>
    <w:lvl w:ilvl="0" w:tplc="F2E24700">
      <w:start w:val="1"/>
      <w:numFmt w:val="decimal"/>
      <w:lvlText w:val="%1."/>
      <w:lvlJc w:val="left"/>
      <w:pPr>
        <w:ind w:left="121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312EB1"/>
    <w:multiLevelType w:val="hybridMultilevel"/>
    <w:tmpl w:val="8D22C788"/>
    <w:lvl w:ilvl="0" w:tplc="5B8EEE9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4F815D70"/>
    <w:multiLevelType w:val="hybridMultilevel"/>
    <w:tmpl w:val="D83E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EC5B8F"/>
    <w:multiLevelType w:val="hybridMultilevel"/>
    <w:tmpl w:val="949A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2536717">
    <w:abstractNumId w:val="14"/>
  </w:num>
  <w:num w:numId="2" w16cid:durableId="474152">
    <w:abstractNumId w:val="4"/>
  </w:num>
  <w:num w:numId="3" w16cid:durableId="841555524">
    <w:abstractNumId w:val="16"/>
  </w:num>
  <w:num w:numId="4" w16cid:durableId="1707943479">
    <w:abstractNumId w:val="1"/>
  </w:num>
  <w:num w:numId="5" w16cid:durableId="1470594342">
    <w:abstractNumId w:val="6"/>
  </w:num>
  <w:num w:numId="6" w16cid:durableId="1927958214">
    <w:abstractNumId w:val="21"/>
  </w:num>
  <w:num w:numId="7" w16cid:durableId="882719610">
    <w:abstractNumId w:val="0"/>
  </w:num>
  <w:num w:numId="8" w16cid:durableId="312219992">
    <w:abstractNumId w:val="28"/>
  </w:num>
  <w:num w:numId="9" w16cid:durableId="1181702558">
    <w:abstractNumId w:val="25"/>
  </w:num>
  <w:num w:numId="10" w16cid:durableId="1999113950">
    <w:abstractNumId w:val="8"/>
  </w:num>
  <w:num w:numId="11" w16cid:durableId="1672610221">
    <w:abstractNumId w:val="22"/>
  </w:num>
  <w:num w:numId="12" w16cid:durableId="1502962470">
    <w:abstractNumId w:val="2"/>
  </w:num>
  <w:num w:numId="13" w16cid:durableId="496503249">
    <w:abstractNumId w:val="24"/>
  </w:num>
  <w:num w:numId="14" w16cid:durableId="332490489">
    <w:abstractNumId w:val="30"/>
  </w:num>
  <w:num w:numId="15" w16cid:durableId="1317685041">
    <w:abstractNumId w:val="23"/>
  </w:num>
  <w:num w:numId="16" w16cid:durableId="852691199">
    <w:abstractNumId w:val="12"/>
  </w:num>
  <w:num w:numId="17" w16cid:durableId="1286277394">
    <w:abstractNumId w:val="9"/>
  </w:num>
  <w:num w:numId="18" w16cid:durableId="808060558">
    <w:abstractNumId w:val="18"/>
  </w:num>
  <w:num w:numId="19" w16cid:durableId="980236854">
    <w:abstractNumId w:val="26"/>
  </w:num>
  <w:num w:numId="20" w16cid:durableId="1674912132">
    <w:abstractNumId w:val="11"/>
  </w:num>
  <w:num w:numId="21" w16cid:durableId="1171676696">
    <w:abstractNumId w:val="10"/>
  </w:num>
  <w:num w:numId="22" w16cid:durableId="1452548943">
    <w:abstractNumId w:val="7"/>
  </w:num>
  <w:num w:numId="23" w16cid:durableId="2064328185">
    <w:abstractNumId w:val="27"/>
  </w:num>
  <w:num w:numId="24" w16cid:durableId="1586574589">
    <w:abstractNumId w:val="20"/>
  </w:num>
  <w:num w:numId="25" w16cid:durableId="1768110159">
    <w:abstractNumId w:val="13"/>
  </w:num>
  <w:num w:numId="26" w16cid:durableId="1992249071">
    <w:abstractNumId w:val="29"/>
  </w:num>
  <w:num w:numId="27" w16cid:durableId="1642809795">
    <w:abstractNumId w:val="3"/>
  </w:num>
  <w:num w:numId="28" w16cid:durableId="230965227">
    <w:abstractNumId w:val="17"/>
  </w:num>
  <w:num w:numId="29" w16cid:durableId="1742870387">
    <w:abstractNumId w:val="19"/>
  </w:num>
  <w:num w:numId="30" w16cid:durableId="1691486321">
    <w:abstractNumId w:val="5"/>
  </w:num>
  <w:num w:numId="31" w16cid:durableId="1579553731">
    <w:abstractNumId w:val="1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4146"/>
    <w:rsid w:val="00005A98"/>
    <w:rsid w:val="00006471"/>
    <w:rsid w:val="0000678F"/>
    <w:rsid w:val="00006D3C"/>
    <w:rsid w:val="000105A3"/>
    <w:rsid w:val="0001164D"/>
    <w:rsid w:val="00012058"/>
    <w:rsid w:val="000151C1"/>
    <w:rsid w:val="000158BC"/>
    <w:rsid w:val="000208CF"/>
    <w:rsid w:val="00026BBF"/>
    <w:rsid w:val="0003056D"/>
    <w:rsid w:val="00030AA3"/>
    <w:rsid w:val="000320E4"/>
    <w:rsid w:val="00035932"/>
    <w:rsid w:val="000379AB"/>
    <w:rsid w:val="00041A21"/>
    <w:rsid w:val="00041EE4"/>
    <w:rsid w:val="00043A40"/>
    <w:rsid w:val="000440D2"/>
    <w:rsid w:val="0004631E"/>
    <w:rsid w:val="00046644"/>
    <w:rsid w:val="00047022"/>
    <w:rsid w:val="000502B9"/>
    <w:rsid w:val="00051F42"/>
    <w:rsid w:val="00052FAB"/>
    <w:rsid w:val="00054A3A"/>
    <w:rsid w:val="00061759"/>
    <w:rsid w:val="00061B4C"/>
    <w:rsid w:val="00062210"/>
    <w:rsid w:val="000627D2"/>
    <w:rsid w:val="000634FF"/>
    <w:rsid w:val="00064F7E"/>
    <w:rsid w:val="000652C1"/>
    <w:rsid w:val="00065A38"/>
    <w:rsid w:val="00067096"/>
    <w:rsid w:val="00067360"/>
    <w:rsid w:val="00067E5A"/>
    <w:rsid w:val="00074B8C"/>
    <w:rsid w:val="00077BED"/>
    <w:rsid w:val="0008066A"/>
    <w:rsid w:val="000847E5"/>
    <w:rsid w:val="00085950"/>
    <w:rsid w:val="0008782D"/>
    <w:rsid w:val="00090DF8"/>
    <w:rsid w:val="00091DA9"/>
    <w:rsid w:val="00095A89"/>
    <w:rsid w:val="00096CE4"/>
    <w:rsid w:val="0009715C"/>
    <w:rsid w:val="000A0587"/>
    <w:rsid w:val="000A1F10"/>
    <w:rsid w:val="000A2473"/>
    <w:rsid w:val="000A4C60"/>
    <w:rsid w:val="000A58D5"/>
    <w:rsid w:val="000B28E0"/>
    <w:rsid w:val="000B54FA"/>
    <w:rsid w:val="000B6B39"/>
    <w:rsid w:val="000B7182"/>
    <w:rsid w:val="000C0176"/>
    <w:rsid w:val="000C163F"/>
    <w:rsid w:val="000C2B86"/>
    <w:rsid w:val="000C606B"/>
    <w:rsid w:val="000C6FB9"/>
    <w:rsid w:val="000C774D"/>
    <w:rsid w:val="000D102F"/>
    <w:rsid w:val="000D12BB"/>
    <w:rsid w:val="000D1333"/>
    <w:rsid w:val="000D3559"/>
    <w:rsid w:val="000D3BC8"/>
    <w:rsid w:val="000D481F"/>
    <w:rsid w:val="000D59FD"/>
    <w:rsid w:val="000D6757"/>
    <w:rsid w:val="000D6EDC"/>
    <w:rsid w:val="000E284F"/>
    <w:rsid w:val="000E2955"/>
    <w:rsid w:val="000F049C"/>
    <w:rsid w:val="000F302D"/>
    <w:rsid w:val="000F3DB0"/>
    <w:rsid w:val="000F4F17"/>
    <w:rsid w:val="001030FA"/>
    <w:rsid w:val="0010608E"/>
    <w:rsid w:val="00107C64"/>
    <w:rsid w:val="00112A36"/>
    <w:rsid w:val="001134AA"/>
    <w:rsid w:val="00115134"/>
    <w:rsid w:val="00115854"/>
    <w:rsid w:val="00120419"/>
    <w:rsid w:val="00121A24"/>
    <w:rsid w:val="00122A74"/>
    <w:rsid w:val="0012322F"/>
    <w:rsid w:val="00125A89"/>
    <w:rsid w:val="00126508"/>
    <w:rsid w:val="00126A8B"/>
    <w:rsid w:val="00130230"/>
    <w:rsid w:val="001305E4"/>
    <w:rsid w:val="00130867"/>
    <w:rsid w:val="00130DA5"/>
    <w:rsid w:val="00131CEE"/>
    <w:rsid w:val="001374E3"/>
    <w:rsid w:val="00137EE7"/>
    <w:rsid w:val="00141BF9"/>
    <w:rsid w:val="00142723"/>
    <w:rsid w:val="00146077"/>
    <w:rsid w:val="001465C7"/>
    <w:rsid w:val="0015116D"/>
    <w:rsid w:val="0015170C"/>
    <w:rsid w:val="0015574C"/>
    <w:rsid w:val="0016095E"/>
    <w:rsid w:val="00163BAC"/>
    <w:rsid w:val="0016466F"/>
    <w:rsid w:val="00164AA8"/>
    <w:rsid w:val="00165F28"/>
    <w:rsid w:val="00167FB3"/>
    <w:rsid w:val="001720EA"/>
    <w:rsid w:val="001755C9"/>
    <w:rsid w:val="00176CAE"/>
    <w:rsid w:val="001804B7"/>
    <w:rsid w:val="00182537"/>
    <w:rsid w:val="00183ED0"/>
    <w:rsid w:val="0018428D"/>
    <w:rsid w:val="001842C1"/>
    <w:rsid w:val="00186F83"/>
    <w:rsid w:val="00192DCB"/>
    <w:rsid w:val="001954F7"/>
    <w:rsid w:val="00195D7C"/>
    <w:rsid w:val="00197830"/>
    <w:rsid w:val="001A1A2E"/>
    <w:rsid w:val="001A6431"/>
    <w:rsid w:val="001A747D"/>
    <w:rsid w:val="001A7491"/>
    <w:rsid w:val="001A7EB6"/>
    <w:rsid w:val="001B250A"/>
    <w:rsid w:val="001B7049"/>
    <w:rsid w:val="001C0AFE"/>
    <w:rsid w:val="001C480E"/>
    <w:rsid w:val="001C7AE3"/>
    <w:rsid w:val="001C7E1E"/>
    <w:rsid w:val="001D0731"/>
    <w:rsid w:val="001D0C7F"/>
    <w:rsid w:val="001D0CBC"/>
    <w:rsid w:val="001D21B6"/>
    <w:rsid w:val="001D3D04"/>
    <w:rsid w:val="001D509F"/>
    <w:rsid w:val="001D577A"/>
    <w:rsid w:val="001D5FC8"/>
    <w:rsid w:val="001D6DCB"/>
    <w:rsid w:val="001E218D"/>
    <w:rsid w:val="001E45F2"/>
    <w:rsid w:val="001E4B7A"/>
    <w:rsid w:val="001E4F14"/>
    <w:rsid w:val="001F3193"/>
    <w:rsid w:val="001F609F"/>
    <w:rsid w:val="001F6418"/>
    <w:rsid w:val="001F6AFD"/>
    <w:rsid w:val="002003B5"/>
    <w:rsid w:val="00207192"/>
    <w:rsid w:val="0020728D"/>
    <w:rsid w:val="00210894"/>
    <w:rsid w:val="002111D3"/>
    <w:rsid w:val="002143EC"/>
    <w:rsid w:val="002145F2"/>
    <w:rsid w:val="00216AD5"/>
    <w:rsid w:val="00220374"/>
    <w:rsid w:val="002203A6"/>
    <w:rsid w:val="00223EAD"/>
    <w:rsid w:val="002241BE"/>
    <w:rsid w:val="002241DC"/>
    <w:rsid w:val="0022514C"/>
    <w:rsid w:val="00225221"/>
    <w:rsid w:val="00225A4D"/>
    <w:rsid w:val="002266FB"/>
    <w:rsid w:val="00226924"/>
    <w:rsid w:val="00226B9F"/>
    <w:rsid w:val="00227F7A"/>
    <w:rsid w:val="0023043A"/>
    <w:rsid w:val="00230F01"/>
    <w:rsid w:val="002331E1"/>
    <w:rsid w:val="002332EB"/>
    <w:rsid w:val="00234B41"/>
    <w:rsid w:val="00237BED"/>
    <w:rsid w:val="00237C07"/>
    <w:rsid w:val="00237CFE"/>
    <w:rsid w:val="0024034C"/>
    <w:rsid w:val="00240CD3"/>
    <w:rsid w:val="002457FC"/>
    <w:rsid w:val="00250283"/>
    <w:rsid w:val="0025157E"/>
    <w:rsid w:val="002515D0"/>
    <w:rsid w:val="002562B0"/>
    <w:rsid w:val="00257935"/>
    <w:rsid w:val="002738E8"/>
    <w:rsid w:val="00274EB7"/>
    <w:rsid w:val="00276EEB"/>
    <w:rsid w:val="00280014"/>
    <w:rsid w:val="002826D2"/>
    <w:rsid w:val="00284FB1"/>
    <w:rsid w:val="00286E9B"/>
    <w:rsid w:val="002879F7"/>
    <w:rsid w:val="00290FE1"/>
    <w:rsid w:val="00290FFD"/>
    <w:rsid w:val="002915C5"/>
    <w:rsid w:val="00292D23"/>
    <w:rsid w:val="00293654"/>
    <w:rsid w:val="00294F6E"/>
    <w:rsid w:val="00296CBC"/>
    <w:rsid w:val="0029759D"/>
    <w:rsid w:val="002A002F"/>
    <w:rsid w:val="002A04C9"/>
    <w:rsid w:val="002A1452"/>
    <w:rsid w:val="002A2F4A"/>
    <w:rsid w:val="002A3ACA"/>
    <w:rsid w:val="002A6797"/>
    <w:rsid w:val="002A6960"/>
    <w:rsid w:val="002B0270"/>
    <w:rsid w:val="002B0B1A"/>
    <w:rsid w:val="002B1891"/>
    <w:rsid w:val="002C0C26"/>
    <w:rsid w:val="002C0F0C"/>
    <w:rsid w:val="002C52E9"/>
    <w:rsid w:val="002C618C"/>
    <w:rsid w:val="002D0277"/>
    <w:rsid w:val="002D1005"/>
    <w:rsid w:val="002D15E8"/>
    <w:rsid w:val="002D2A35"/>
    <w:rsid w:val="002D3F42"/>
    <w:rsid w:val="002D460E"/>
    <w:rsid w:val="002D499A"/>
    <w:rsid w:val="002D6A38"/>
    <w:rsid w:val="002D702E"/>
    <w:rsid w:val="002E0827"/>
    <w:rsid w:val="002E19B4"/>
    <w:rsid w:val="002E4854"/>
    <w:rsid w:val="002E69C2"/>
    <w:rsid w:val="002E6DDE"/>
    <w:rsid w:val="002F01A8"/>
    <w:rsid w:val="002F0E30"/>
    <w:rsid w:val="002F2095"/>
    <w:rsid w:val="002F20A6"/>
    <w:rsid w:val="002F2306"/>
    <w:rsid w:val="002F40F4"/>
    <w:rsid w:val="002F4C1E"/>
    <w:rsid w:val="002F545D"/>
    <w:rsid w:val="002F56A0"/>
    <w:rsid w:val="00300F04"/>
    <w:rsid w:val="003018A9"/>
    <w:rsid w:val="00301F5A"/>
    <w:rsid w:val="00302295"/>
    <w:rsid w:val="003025B0"/>
    <w:rsid w:val="00304153"/>
    <w:rsid w:val="0030576A"/>
    <w:rsid w:val="003070CB"/>
    <w:rsid w:val="00307152"/>
    <w:rsid w:val="0030748B"/>
    <w:rsid w:val="00307B01"/>
    <w:rsid w:val="00314584"/>
    <w:rsid w:val="00315DD1"/>
    <w:rsid w:val="003165BD"/>
    <w:rsid w:val="003165C7"/>
    <w:rsid w:val="00316748"/>
    <w:rsid w:val="00321AA9"/>
    <w:rsid w:val="00321B9D"/>
    <w:rsid w:val="00322A13"/>
    <w:rsid w:val="00325417"/>
    <w:rsid w:val="0032635E"/>
    <w:rsid w:val="00331DF6"/>
    <w:rsid w:val="00332A6D"/>
    <w:rsid w:val="0033430A"/>
    <w:rsid w:val="00334BE6"/>
    <w:rsid w:val="003378D5"/>
    <w:rsid w:val="0034213F"/>
    <w:rsid w:val="00351405"/>
    <w:rsid w:val="00355BE5"/>
    <w:rsid w:val="0035640C"/>
    <w:rsid w:val="00357224"/>
    <w:rsid w:val="0036064B"/>
    <w:rsid w:val="003606F6"/>
    <w:rsid w:val="00361F70"/>
    <w:rsid w:val="003628FD"/>
    <w:rsid w:val="00364646"/>
    <w:rsid w:val="00365C54"/>
    <w:rsid w:val="003702DE"/>
    <w:rsid w:val="003717BC"/>
    <w:rsid w:val="00371EAD"/>
    <w:rsid w:val="00372313"/>
    <w:rsid w:val="00375605"/>
    <w:rsid w:val="0038214A"/>
    <w:rsid w:val="00382BD3"/>
    <w:rsid w:val="00385576"/>
    <w:rsid w:val="003871F9"/>
    <w:rsid w:val="00390C01"/>
    <w:rsid w:val="00391A0E"/>
    <w:rsid w:val="003932AF"/>
    <w:rsid w:val="0039584C"/>
    <w:rsid w:val="00395C87"/>
    <w:rsid w:val="003A1D37"/>
    <w:rsid w:val="003A33BE"/>
    <w:rsid w:val="003A59BE"/>
    <w:rsid w:val="003A5C5D"/>
    <w:rsid w:val="003A70A5"/>
    <w:rsid w:val="003B05EF"/>
    <w:rsid w:val="003B22B9"/>
    <w:rsid w:val="003B2BBA"/>
    <w:rsid w:val="003B3B01"/>
    <w:rsid w:val="003B4EFC"/>
    <w:rsid w:val="003B55A4"/>
    <w:rsid w:val="003C2F94"/>
    <w:rsid w:val="003C5B1F"/>
    <w:rsid w:val="003C5DA5"/>
    <w:rsid w:val="003C7E4D"/>
    <w:rsid w:val="003D2AD1"/>
    <w:rsid w:val="003D4C85"/>
    <w:rsid w:val="003D7073"/>
    <w:rsid w:val="003E0738"/>
    <w:rsid w:val="003E1AE9"/>
    <w:rsid w:val="003E26DF"/>
    <w:rsid w:val="003E4788"/>
    <w:rsid w:val="003E4B8D"/>
    <w:rsid w:val="003E60CD"/>
    <w:rsid w:val="003E68ED"/>
    <w:rsid w:val="003E70DC"/>
    <w:rsid w:val="003E767A"/>
    <w:rsid w:val="003F3A1F"/>
    <w:rsid w:val="003F44B5"/>
    <w:rsid w:val="003F46A4"/>
    <w:rsid w:val="003F6A46"/>
    <w:rsid w:val="003F7B0F"/>
    <w:rsid w:val="004013F1"/>
    <w:rsid w:val="0040285E"/>
    <w:rsid w:val="0040351D"/>
    <w:rsid w:val="00403BAF"/>
    <w:rsid w:val="00404856"/>
    <w:rsid w:val="00405BB9"/>
    <w:rsid w:val="00412C40"/>
    <w:rsid w:val="00412ECE"/>
    <w:rsid w:val="0041481A"/>
    <w:rsid w:val="004163B5"/>
    <w:rsid w:val="00420E1C"/>
    <w:rsid w:val="004222DB"/>
    <w:rsid w:val="00422C54"/>
    <w:rsid w:val="00422F54"/>
    <w:rsid w:val="00423E92"/>
    <w:rsid w:val="0042621C"/>
    <w:rsid w:val="00426D3E"/>
    <w:rsid w:val="00427688"/>
    <w:rsid w:val="00427BEE"/>
    <w:rsid w:val="00431EA8"/>
    <w:rsid w:val="00432AC6"/>
    <w:rsid w:val="004330D8"/>
    <w:rsid w:val="00434EBD"/>
    <w:rsid w:val="00436ADB"/>
    <w:rsid w:val="00437F76"/>
    <w:rsid w:val="00440E2C"/>
    <w:rsid w:val="004413EB"/>
    <w:rsid w:val="00445CC5"/>
    <w:rsid w:val="00447DCD"/>
    <w:rsid w:val="00450D52"/>
    <w:rsid w:val="00452DEE"/>
    <w:rsid w:val="0045312F"/>
    <w:rsid w:val="00453E72"/>
    <w:rsid w:val="0045545B"/>
    <w:rsid w:val="004564E8"/>
    <w:rsid w:val="00460EAA"/>
    <w:rsid w:val="004642DA"/>
    <w:rsid w:val="00464E3C"/>
    <w:rsid w:val="004658C5"/>
    <w:rsid w:val="00465D30"/>
    <w:rsid w:val="0046676F"/>
    <w:rsid w:val="00467620"/>
    <w:rsid w:val="00472786"/>
    <w:rsid w:val="004733C3"/>
    <w:rsid w:val="00476684"/>
    <w:rsid w:val="00476A81"/>
    <w:rsid w:val="00477874"/>
    <w:rsid w:val="00481DBA"/>
    <w:rsid w:val="00482393"/>
    <w:rsid w:val="004828CD"/>
    <w:rsid w:val="00483371"/>
    <w:rsid w:val="00483AB9"/>
    <w:rsid w:val="00485762"/>
    <w:rsid w:val="00490CAE"/>
    <w:rsid w:val="00494499"/>
    <w:rsid w:val="0049663A"/>
    <w:rsid w:val="004972C9"/>
    <w:rsid w:val="004A0388"/>
    <w:rsid w:val="004A3412"/>
    <w:rsid w:val="004A3706"/>
    <w:rsid w:val="004B0FE8"/>
    <w:rsid w:val="004B1A07"/>
    <w:rsid w:val="004B1D3D"/>
    <w:rsid w:val="004B4ADB"/>
    <w:rsid w:val="004C0EC0"/>
    <w:rsid w:val="004C0FAB"/>
    <w:rsid w:val="004C5642"/>
    <w:rsid w:val="004D1330"/>
    <w:rsid w:val="004D48DB"/>
    <w:rsid w:val="004D4C5E"/>
    <w:rsid w:val="004D4DE4"/>
    <w:rsid w:val="004D5CF7"/>
    <w:rsid w:val="004D6355"/>
    <w:rsid w:val="004D63E8"/>
    <w:rsid w:val="004D6A66"/>
    <w:rsid w:val="004E1380"/>
    <w:rsid w:val="004F09C0"/>
    <w:rsid w:val="004F3F04"/>
    <w:rsid w:val="00500BAA"/>
    <w:rsid w:val="0050110E"/>
    <w:rsid w:val="0050212A"/>
    <w:rsid w:val="005031C5"/>
    <w:rsid w:val="00505A78"/>
    <w:rsid w:val="00507F7A"/>
    <w:rsid w:val="00510D70"/>
    <w:rsid w:val="00513A95"/>
    <w:rsid w:val="00514018"/>
    <w:rsid w:val="005141CB"/>
    <w:rsid w:val="00514360"/>
    <w:rsid w:val="005179B9"/>
    <w:rsid w:val="0052143A"/>
    <w:rsid w:val="0052423B"/>
    <w:rsid w:val="005243AC"/>
    <w:rsid w:val="00526888"/>
    <w:rsid w:val="0053162B"/>
    <w:rsid w:val="00534404"/>
    <w:rsid w:val="005344ED"/>
    <w:rsid w:val="00535AAA"/>
    <w:rsid w:val="00536C35"/>
    <w:rsid w:val="0053757C"/>
    <w:rsid w:val="005377BF"/>
    <w:rsid w:val="0054281A"/>
    <w:rsid w:val="00544899"/>
    <w:rsid w:val="00544C79"/>
    <w:rsid w:val="00550276"/>
    <w:rsid w:val="005503C7"/>
    <w:rsid w:val="00552695"/>
    <w:rsid w:val="00552977"/>
    <w:rsid w:val="005529DA"/>
    <w:rsid w:val="00552AE6"/>
    <w:rsid w:val="00552F34"/>
    <w:rsid w:val="00554036"/>
    <w:rsid w:val="00561BC3"/>
    <w:rsid w:val="005638E8"/>
    <w:rsid w:val="00563A0F"/>
    <w:rsid w:val="005649AA"/>
    <w:rsid w:val="00565318"/>
    <w:rsid w:val="005668AF"/>
    <w:rsid w:val="00566B70"/>
    <w:rsid w:val="00566C05"/>
    <w:rsid w:val="00571A0B"/>
    <w:rsid w:val="005729A3"/>
    <w:rsid w:val="0057582C"/>
    <w:rsid w:val="0058322E"/>
    <w:rsid w:val="005837A5"/>
    <w:rsid w:val="005867BA"/>
    <w:rsid w:val="005910A3"/>
    <w:rsid w:val="005921E5"/>
    <w:rsid w:val="00592570"/>
    <w:rsid w:val="00594A45"/>
    <w:rsid w:val="00595016"/>
    <w:rsid w:val="00596575"/>
    <w:rsid w:val="00597760"/>
    <w:rsid w:val="005A0FF4"/>
    <w:rsid w:val="005A11BA"/>
    <w:rsid w:val="005A1217"/>
    <w:rsid w:val="005A4549"/>
    <w:rsid w:val="005A5CA8"/>
    <w:rsid w:val="005A7112"/>
    <w:rsid w:val="005A7710"/>
    <w:rsid w:val="005B02C5"/>
    <w:rsid w:val="005B3DA0"/>
    <w:rsid w:val="005B7E21"/>
    <w:rsid w:val="005C14AD"/>
    <w:rsid w:val="005C2503"/>
    <w:rsid w:val="005C50C7"/>
    <w:rsid w:val="005C554B"/>
    <w:rsid w:val="005C55D7"/>
    <w:rsid w:val="005C6A16"/>
    <w:rsid w:val="005C6A72"/>
    <w:rsid w:val="005D075D"/>
    <w:rsid w:val="005D2431"/>
    <w:rsid w:val="005D4B66"/>
    <w:rsid w:val="005D4C81"/>
    <w:rsid w:val="005D7855"/>
    <w:rsid w:val="005D7AFA"/>
    <w:rsid w:val="005D7DE9"/>
    <w:rsid w:val="005E1EB1"/>
    <w:rsid w:val="005E3085"/>
    <w:rsid w:val="005E3EAE"/>
    <w:rsid w:val="005E76B8"/>
    <w:rsid w:val="005F07FE"/>
    <w:rsid w:val="005F09FB"/>
    <w:rsid w:val="005F42AE"/>
    <w:rsid w:val="005F593A"/>
    <w:rsid w:val="005F7BC7"/>
    <w:rsid w:val="00600166"/>
    <w:rsid w:val="006011A5"/>
    <w:rsid w:val="00603266"/>
    <w:rsid w:val="00604149"/>
    <w:rsid w:val="00604B87"/>
    <w:rsid w:val="00604F3F"/>
    <w:rsid w:val="00605405"/>
    <w:rsid w:val="00605F90"/>
    <w:rsid w:val="00606CF2"/>
    <w:rsid w:val="00607592"/>
    <w:rsid w:val="00607E83"/>
    <w:rsid w:val="00607FC7"/>
    <w:rsid w:val="006107C8"/>
    <w:rsid w:val="006115E1"/>
    <w:rsid w:val="00612B3C"/>
    <w:rsid w:val="00612D5A"/>
    <w:rsid w:val="006135C7"/>
    <w:rsid w:val="0061401C"/>
    <w:rsid w:val="00614207"/>
    <w:rsid w:val="0061548D"/>
    <w:rsid w:val="00617602"/>
    <w:rsid w:val="00617EB5"/>
    <w:rsid w:val="0062076D"/>
    <w:rsid w:val="00621155"/>
    <w:rsid w:val="0063130E"/>
    <w:rsid w:val="0063328E"/>
    <w:rsid w:val="00633BFC"/>
    <w:rsid w:val="00634091"/>
    <w:rsid w:val="0064112B"/>
    <w:rsid w:val="00644B4A"/>
    <w:rsid w:val="00645594"/>
    <w:rsid w:val="00645D75"/>
    <w:rsid w:val="006461EE"/>
    <w:rsid w:val="00646592"/>
    <w:rsid w:val="00647262"/>
    <w:rsid w:val="00652C85"/>
    <w:rsid w:val="00652D8A"/>
    <w:rsid w:val="0065352B"/>
    <w:rsid w:val="006537E1"/>
    <w:rsid w:val="00653E04"/>
    <w:rsid w:val="00655762"/>
    <w:rsid w:val="00656826"/>
    <w:rsid w:val="00656AF2"/>
    <w:rsid w:val="006628CB"/>
    <w:rsid w:val="00664822"/>
    <w:rsid w:val="006655EF"/>
    <w:rsid w:val="00670D6C"/>
    <w:rsid w:val="00671AA1"/>
    <w:rsid w:val="00673403"/>
    <w:rsid w:val="00674D53"/>
    <w:rsid w:val="00674DF8"/>
    <w:rsid w:val="00675B75"/>
    <w:rsid w:val="0067636E"/>
    <w:rsid w:val="006817D4"/>
    <w:rsid w:val="00681B64"/>
    <w:rsid w:val="00682366"/>
    <w:rsid w:val="0068497F"/>
    <w:rsid w:val="00684C26"/>
    <w:rsid w:val="00686606"/>
    <w:rsid w:val="006867F1"/>
    <w:rsid w:val="006870DB"/>
    <w:rsid w:val="00687CF1"/>
    <w:rsid w:val="00694F30"/>
    <w:rsid w:val="006954C3"/>
    <w:rsid w:val="0069726D"/>
    <w:rsid w:val="006A2108"/>
    <w:rsid w:val="006A4CCB"/>
    <w:rsid w:val="006A5806"/>
    <w:rsid w:val="006B0AAF"/>
    <w:rsid w:val="006B1CE0"/>
    <w:rsid w:val="006B2805"/>
    <w:rsid w:val="006B28A5"/>
    <w:rsid w:val="006B41F5"/>
    <w:rsid w:val="006B505E"/>
    <w:rsid w:val="006C022D"/>
    <w:rsid w:val="006C4402"/>
    <w:rsid w:val="006C5AB8"/>
    <w:rsid w:val="006C5EE6"/>
    <w:rsid w:val="006C6AB9"/>
    <w:rsid w:val="006C774A"/>
    <w:rsid w:val="006D02F5"/>
    <w:rsid w:val="006D0916"/>
    <w:rsid w:val="006D11AE"/>
    <w:rsid w:val="006D1364"/>
    <w:rsid w:val="006D3A77"/>
    <w:rsid w:val="006D4319"/>
    <w:rsid w:val="006D4A06"/>
    <w:rsid w:val="006D5C74"/>
    <w:rsid w:val="006D5FB2"/>
    <w:rsid w:val="006E0283"/>
    <w:rsid w:val="006E0600"/>
    <w:rsid w:val="006E095F"/>
    <w:rsid w:val="006E1438"/>
    <w:rsid w:val="006E1A43"/>
    <w:rsid w:val="006E684B"/>
    <w:rsid w:val="006F15D4"/>
    <w:rsid w:val="006F2517"/>
    <w:rsid w:val="006F2AE4"/>
    <w:rsid w:val="006F4369"/>
    <w:rsid w:val="006F4C87"/>
    <w:rsid w:val="006F6E0D"/>
    <w:rsid w:val="006F721B"/>
    <w:rsid w:val="006F7F8E"/>
    <w:rsid w:val="0070172B"/>
    <w:rsid w:val="007024DA"/>
    <w:rsid w:val="007028C5"/>
    <w:rsid w:val="007042FD"/>
    <w:rsid w:val="00704DA5"/>
    <w:rsid w:val="00706F66"/>
    <w:rsid w:val="00707AE9"/>
    <w:rsid w:val="00707D94"/>
    <w:rsid w:val="007109CB"/>
    <w:rsid w:val="00710AA6"/>
    <w:rsid w:val="00715650"/>
    <w:rsid w:val="00717EA5"/>
    <w:rsid w:val="00720D7B"/>
    <w:rsid w:val="00721064"/>
    <w:rsid w:val="007221EE"/>
    <w:rsid w:val="00725E4C"/>
    <w:rsid w:val="00727E92"/>
    <w:rsid w:val="00732AE6"/>
    <w:rsid w:val="00733BC5"/>
    <w:rsid w:val="00734A8F"/>
    <w:rsid w:val="007375BD"/>
    <w:rsid w:val="0073766B"/>
    <w:rsid w:val="00737CE8"/>
    <w:rsid w:val="00737F0F"/>
    <w:rsid w:val="00741472"/>
    <w:rsid w:val="0074196C"/>
    <w:rsid w:val="007470BA"/>
    <w:rsid w:val="00750B5B"/>
    <w:rsid w:val="00750E69"/>
    <w:rsid w:val="00751CD2"/>
    <w:rsid w:val="00752296"/>
    <w:rsid w:val="00753A9D"/>
    <w:rsid w:val="0075679B"/>
    <w:rsid w:val="00756CD4"/>
    <w:rsid w:val="007616B5"/>
    <w:rsid w:val="0076197F"/>
    <w:rsid w:val="00763CD7"/>
    <w:rsid w:val="00767351"/>
    <w:rsid w:val="007678E0"/>
    <w:rsid w:val="00771091"/>
    <w:rsid w:val="00772640"/>
    <w:rsid w:val="00773734"/>
    <w:rsid w:val="00774C01"/>
    <w:rsid w:val="007767FE"/>
    <w:rsid w:val="00780534"/>
    <w:rsid w:val="00783935"/>
    <w:rsid w:val="007841C3"/>
    <w:rsid w:val="007845DD"/>
    <w:rsid w:val="00786404"/>
    <w:rsid w:val="00793E21"/>
    <w:rsid w:val="00794051"/>
    <w:rsid w:val="00796179"/>
    <w:rsid w:val="007A0BA5"/>
    <w:rsid w:val="007A1533"/>
    <w:rsid w:val="007A3A1C"/>
    <w:rsid w:val="007A69A7"/>
    <w:rsid w:val="007B1264"/>
    <w:rsid w:val="007B3F4B"/>
    <w:rsid w:val="007B74CF"/>
    <w:rsid w:val="007C0553"/>
    <w:rsid w:val="007C2B19"/>
    <w:rsid w:val="007C2C73"/>
    <w:rsid w:val="007C2EE9"/>
    <w:rsid w:val="007C3668"/>
    <w:rsid w:val="007C4B9E"/>
    <w:rsid w:val="007C51B2"/>
    <w:rsid w:val="007C684F"/>
    <w:rsid w:val="007C6C35"/>
    <w:rsid w:val="007C7D09"/>
    <w:rsid w:val="007C7DC8"/>
    <w:rsid w:val="007D0371"/>
    <w:rsid w:val="007D08E5"/>
    <w:rsid w:val="007D23F8"/>
    <w:rsid w:val="007D25AD"/>
    <w:rsid w:val="007D480C"/>
    <w:rsid w:val="007D4F6D"/>
    <w:rsid w:val="007D515B"/>
    <w:rsid w:val="007D680A"/>
    <w:rsid w:val="007D7BDE"/>
    <w:rsid w:val="007E41A2"/>
    <w:rsid w:val="007E51B8"/>
    <w:rsid w:val="007E7813"/>
    <w:rsid w:val="007F5586"/>
    <w:rsid w:val="007F766C"/>
    <w:rsid w:val="008005F3"/>
    <w:rsid w:val="00800F0B"/>
    <w:rsid w:val="00802230"/>
    <w:rsid w:val="00802E4A"/>
    <w:rsid w:val="008057E0"/>
    <w:rsid w:val="00810272"/>
    <w:rsid w:val="00810305"/>
    <w:rsid w:val="00810A77"/>
    <w:rsid w:val="00810FDE"/>
    <w:rsid w:val="00815953"/>
    <w:rsid w:val="00816775"/>
    <w:rsid w:val="00817DD1"/>
    <w:rsid w:val="00820F00"/>
    <w:rsid w:val="008217EE"/>
    <w:rsid w:val="00821910"/>
    <w:rsid w:val="00821D32"/>
    <w:rsid w:val="0082252D"/>
    <w:rsid w:val="0082472C"/>
    <w:rsid w:val="00825164"/>
    <w:rsid w:val="008308CC"/>
    <w:rsid w:val="00830A11"/>
    <w:rsid w:val="00832EC3"/>
    <w:rsid w:val="008347CC"/>
    <w:rsid w:val="00835640"/>
    <w:rsid w:val="0084006F"/>
    <w:rsid w:val="0084071B"/>
    <w:rsid w:val="00841022"/>
    <w:rsid w:val="00843BCB"/>
    <w:rsid w:val="00843DCA"/>
    <w:rsid w:val="00847136"/>
    <w:rsid w:val="008546CE"/>
    <w:rsid w:val="00854922"/>
    <w:rsid w:val="00855EB5"/>
    <w:rsid w:val="00861FA3"/>
    <w:rsid w:val="00864845"/>
    <w:rsid w:val="0086776D"/>
    <w:rsid w:val="00876613"/>
    <w:rsid w:val="00882914"/>
    <w:rsid w:val="00885D11"/>
    <w:rsid w:val="0089020E"/>
    <w:rsid w:val="008908EF"/>
    <w:rsid w:val="00892ED0"/>
    <w:rsid w:val="00893373"/>
    <w:rsid w:val="008939C8"/>
    <w:rsid w:val="00895A28"/>
    <w:rsid w:val="00896E5E"/>
    <w:rsid w:val="00897422"/>
    <w:rsid w:val="00897C6E"/>
    <w:rsid w:val="008A2A19"/>
    <w:rsid w:val="008A3E30"/>
    <w:rsid w:val="008A5833"/>
    <w:rsid w:val="008A6493"/>
    <w:rsid w:val="008B3167"/>
    <w:rsid w:val="008B32B4"/>
    <w:rsid w:val="008B3813"/>
    <w:rsid w:val="008B3A82"/>
    <w:rsid w:val="008B5475"/>
    <w:rsid w:val="008B7B14"/>
    <w:rsid w:val="008B7CEF"/>
    <w:rsid w:val="008C07FE"/>
    <w:rsid w:val="008C0AC2"/>
    <w:rsid w:val="008C0E43"/>
    <w:rsid w:val="008C39C3"/>
    <w:rsid w:val="008C5AAD"/>
    <w:rsid w:val="008C5C18"/>
    <w:rsid w:val="008C68FD"/>
    <w:rsid w:val="008C6CCC"/>
    <w:rsid w:val="008D1A29"/>
    <w:rsid w:val="008D2162"/>
    <w:rsid w:val="008D2415"/>
    <w:rsid w:val="008D619B"/>
    <w:rsid w:val="008D659A"/>
    <w:rsid w:val="008D7B68"/>
    <w:rsid w:val="008E1F75"/>
    <w:rsid w:val="008E2515"/>
    <w:rsid w:val="008E302C"/>
    <w:rsid w:val="008E3D10"/>
    <w:rsid w:val="008E597A"/>
    <w:rsid w:val="008E61A3"/>
    <w:rsid w:val="008E7CDE"/>
    <w:rsid w:val="008F1F3D"/>
    <w:rsid w:val="008F2223"/>
    <w:rsid w:val="008F3335"/>
    <w:rsid w:val="008F4457"/>
    <w:rsid w:val="008F459F"/>
    <w:rsid w:val="008F5157"/>
    <w:rsid w:val="008F5E1D"/>
    <w:rsid w:val="008F604C"/>
    <w:rsid w:val="008F66DC"/>
    <w:rsid w:val="008F74D8"/>
    <w:rsid w:val="0090130C"/>
    <w:rsid w:val="00902B0C"/>
    <w:rsid w:val="00905335"/>
    <w:rsid w:val="00907F9D"/>
    <w:rsid w:val="00910444"/>
    <w:rsid w:val="0091072D"/>
    <w:rsid w:val="00911CDD"/>
    <w:rsid w:val="009168AA"/>
    <w:rsid w:val="009172ED"/>
    <w:rsid w:val="00922168"/>
    <w:rsid w:val="0092594D"/>
    <w:rsid w:val="00925C97"/>
    <w:rsid w:val="00926063"/>
    <w:rsid w:val="00926730"/>
    <w:rsid w:val="00927394"/>
    <w:rsid w:val="00927423"/>
    <w:rsid w:val="00930B10"/>
    <w:rsid w:val="00931656"/>
    <w:rsid w:val="00932098"/>
    <w:rsid w:val="00932B6B"/>
    <w:rsid w:val="00934266"/>
    <w:rsid w:val="009344B4"/>
    <w:rsid w:val="00936D60"/>
    <w:rsid w:val="00940B34"/>
    <w:rsid w:val="009413F0"/>
    <w:rsid w:val="009423D8"/>
    <w:rsid w:val="00942EE6"/>
    <w:rsid w:val="00943656"/>
    <w:rsid w:val="00945877"/>
    <w:rsid w:val="00945DB7"/>
    <w:rsid w:val="00954867"/>
    <w:rsid w:val="009720E4"/>
    <w:rsid w:val="0097273F"/>
    <w:rsid w:val="0097291D"/>
    <w:rsid w:val="00972CAE"/>
    <w:rsid w:val="0097303D"/>
    <w:rsid w:val="0097679E"/>
    <w:rsid w:val="00982054"/>
    <w:rsid w:val="00983B92"/>
    <w:rsid w:val="0098426A"/>
    <w:rsid w:val="00985654"/>
    <w:rsid w:val="00985A99"/>
    <w:rsid w:val="0098632E"/>
    <w:rsid w:val="00986353"/>
    <w:rsid w:val="00986A03"/>
    <w:rsid w:val="00987424"/>
    <w:rsid w:val="00987CA8"/>
    <w:rsid w:val="00991F2B"/>
    <w:rsid w:val="009969DB"/>
    <w:rsid w:val="009A0BE6"/>
    <w:rsid w:val="009A0D22"/>
    <w:rsid w:val="009A0DB7"/>
    <w:rsid w:val="009A1D51"/>
    <w:rsid w:val="009A3826"/>
    <w:rsid w:val="009A4287"/>
    <w:rsid w:val="009A46F7"/>
    <w:rsid w:val="009A5F48"/>
    <w:rsid w:val="009A5FAF"/>
    <w:rsid w:val="009A67A0"/>
    <w:rsid w:val="009A7ED1"/>
    <w:rsid w:val="009B2208"/>
    <w:rsid w:val="009B3412"/>
    <w:rsid w:val="009B3A2A"/>
    <w:rsid w:val="009C08CE"/>
    <w:rsid w:val="009C0CFF"/>
    <w:rsid w:val="009C5201"/>
    <w:rsid w:val="009C7FBC"/>
    <w:rsid w:val="009D0582"/>
    <w:rsid w:val="009D4AD8"/>
    <w:rsid w:val="009D4FD3"/>
    <w:rsid w:val="009D5003"/>
    <w:rsid w:val="009D5B05"/>
    <w:rsid w:val="009D7263"/>
    <w:rsid w:val="009E0BAA"/>
    <w:rsid w:val="009E22B7"/>
    <w:rsid w:val="009E2447"/>
    <w:rsid w:val="009E3E94"/>
    <w:rsid w:val="009E408D"/>
    <w:rsid w:val="009E4668"/>
    <w:rsid w:val="009E63B6"/>
    <w:rsid w:val="009F0197"/>
    <w:rsid w:val="009F0DBD"/>
    <w:rsid w:val="009F15C0"/>
    <w:rsid w:val="009F1D06"/>
    <w:rsid w:val="009F213A"/>
    <w:rsid w:val="009F441E"/>
    <w:rsid w:val="009F6473"/>
    <w:rsid w:val="009F7AC7"/>
    <w:rsid w:val="00A0040E"/>
    <w:rsid w:val="00A015BD"/>
    <w:rsid w:val="00A01D51"/>
    <w:rsid w:val="00A039C6"/>
    <w:rsid w:val="00A05656"/>
    <w:rsid w:val="00A063A4"/>
    <w:rsid w:val="00A069AE"/>
    <w:rsid w:val="00A06B1F"/>
    <w:rsid w:val="00A10554"/>
    <w:rsid w:val="00A116A6"/>
    <w:rsid w:val="00A14A0D"/>
    <w:rsid w:val="00A2090D"/>
    <w:rsid w:val="00A24279"/>
    <w:rsid w:val="00A25AB0"/>
    <w:rsid w:val="00A264C9"/>
    <w:rsid w:val="00A27023"/>
    <w:rsid w:val="00A310FF"/>
    <w:rsid w:val="00A3159B"/>
    <w:rsid w:val="00A31712"/>
    <w:rsid w:val="00A3273A"/>
    <w:rsid w:val="00A33F8E"/>
    <w:rsid w:val="00A34224"/>
    <w:rsid w:val="00A34CF2"/>
    <w:rsid w:val="00A408ED"/>
    <w:rsid w:val="00A413B7"/>
    <w:rsid w:val="00A41E39"/>
    <w:rsid w:val="00A41EC9"/>
    <w:rsid w:val="00A42AE9"/>
    <w:rsid w:val="00A42F48"/>
    <w:rsid w:val="00A439B6"/>
    <w:rsid w:val="00A43A72"/>
    <w:rsid w:val="00A46757"/>
    <w:rsid w:val="00A51720"/>
    <w:rsid w:val="00A54CEB"/>
    <w:rsid w:val="00A5590A"/>
    <w:rsid w:val="00A55C39"/>
    <w:rsid w:val="00A56402"/>
    <w:rsid w:val="00A565D0"/>
    <w:rsid w:val="00A5684E"/>
    <w:rsid w:val="00A64962"/>
    <w:rsid w:val="00A674BE"/>
    <w:rsid w:val="00A702FD"/>
    <w:rsid w:val="00A72092"/>
    <w:rsid w:val="00A75067"/>
    <w:rsid w:val="00A75EE5"/>
    <w:rsid w:val="00A8117F"/>
    <w:rsid w:val="00A827E5"/>
    <w:rsid w:val="00A831E2"/>
    <w:rsid w:val="00A833DB"/>
    <w:rsid w:val="00A84180"/>
    <w:rsid w:val="00A8475A"/>
    <w:rsid w:val="00A869E3"/>
    <w:rsid w:val="00A9018D"/>
    <w:rsid w:val="00A905FF"/>
    <w:rsid w:val="00A91610"/>
    <w:rsid w:val="00A91C98"/>
    <w:rsid w:val="00A9288E"/>
    <w:rsid w:val="00A93DBD"/>
    <w:rsid w:val="00AA091E"/>
    <w:rsid w:val="00AA22D1"/>
    <w:rsid w:val="00AA646B"/>
    <w:rsid w:val="00AB050F"/>
    <w:rsid w:val="00AB0C41"/>
    <w:rsid w:val="00AB37E3"/>
    <w:rsid w:val="00AB4F62"/>
    <w:rsid w:val="00AB5DE4"/>
    <w:rsid w:val="00AB669C"/>
    <w:rsid w:val="00AB7303"/>
    <w:rsid w:val="00AC048E"/>
    <w:rsid w:val="00AC0DE3"/>
    <w:rsid w:val="00AC1B5F"/>
    <w:rsid w:val="00AC5E9D"/>
    <w:rsid w:val="00AC6CF5"/>
    <w:rsid w:val="00AC7373"/>
    <w:rsid w:val="00AC76C4"/>
    <w:rsid w:val="00AD0B50"/>
    <w:rsid w:val="00AD1F63"/>
    <w:rsid w:val="00AD5303"/>
    <w:rsid w:val="00AD5395"/>
    <w:rsid w:val="00AD571E"/>
    <w:rsid w:val="00AD67A4"/>
    <w:rsid w:val="00AD7CB8"/>
    <w:rsid w:val="00AE1ADC"/>
    <w:rsid w:val="00AF4C4A"/>
    <w:rsid w:val="00AF510C"/>
    <w:rsid w:val="00AF5497"/>
    <w:rsid w:val="00AF6632"/>
    <w:rsid w:val="00AF7050"/>
    <w:rsid w:val="00B00FFB"/>
    <w:rsid w:val="00B01B5A"/>
    <w:rsid w:val="00B03DA4"/>
    <w:rsid w:val="00B0499A"/>
    <w:rsid w:val="00B05FDA"/>
    <w:rsid w:val="00B07B49"/>
    <w:rsid w:val="00B111F5"/>
    <w:rsid w:val="00B14579"/>
    <w:rsid w:val="00B15EB0"/>
    <w:rsid w:val="00B17A3C"/>
    <w:rsid w:val="00B2473F"/>
    <w:rsid w:val="00B24F80"/>
    <w:rsid w:val="00B26C1D"/>
    <w:rsid w:val="00B26F62"/>
    <w:rsid w:val="00B30F5F"/>
    <w:rsid w:val="00B3175A"/>
    <w:rsid w:val="00B35818"/>
    <w:rsid w:val="00B35FAC"/>
    <w:rsid w:val="00B36C83"/>
    <w:rsid w:val="00B40741"/>
    <w:rsid w:val="00B4311E"/>
    <w:rsid w:val="00B4575E"/>
    <w:rsid w:val="00B45FE3"/>
    <w:rsid w:val="00B52C4C"/>
    <w:rsid w:val="00B53DC2"/>
    <w:rsid w:val="00B55014"/>
    <w:rsid w:val="00B6078F"/>
    <w:rsid w:val="00B6089A"/>
    <w:rsid w:val="00B62B45"/>
    <w:rsid w:val="00B63901"/>
    <w:rsid w:val="00B641F6"/>
    <w:rsid w:val="00B64217"/>
    <w:rsid w:val="00B65890"/>
    <w:rsid w:val="00B65AC3"/>
    <w:rsid w:val="00B65F43"/>
    <w:rsid w:val="00B67FC9"/>
    <w:rsid w:val="00B7009F"/>
    <w:rsid w:val="00B71072"/>
    <w:rsid w:val="00B72CA9"/>
    <w:rsid w:val="00B74701"/>
    <w:rsid w:val="00B757A1"/>
    <w:rsid w:val="00B75E76"/>
    <w:rsid w:val="00B77803"/>
    <w:rsid w:val="00B815FC"/>
    <w:rsid w:val="00B8211F"/>
    <w:rsid w:val="00B82125"/>
    <w:rsid w:val="00B828B5"/>
    <w:rsid w:val="00B83263"/>
    <w:rsid w:val="00B83B1A"/>
    <w:rsid w:val="00B854BA"/>
    <w:rsid w:val="00B862DE"/>
    <w:rsid w:val="00B86C7B"/>
    <w:rsid w:val="00B94E61"/>
    <w:rsid w:val="00BA0CA1"/>
    <w:rsid w:val="00BA1046"/>
    <w:rsid w:val="00BA37F7"/>
    <w:rsid w:val="00BA57A5"/>
    <w:rsid w:val="00BB1344"/>
    <w:rsid w:val="00BB17A4"/>
    <w:rsid w:val="00BB2350"/>
    <w:rsid w:val="00BB25C4"/>
    <w:rsid w:val="00BB7262"/>
    <w:rsid w:val="00BC47A6"/>
    <w:rsid w:val="00BC66D0"/>
    <w:rsid w:val="00BC6A6D"/>
    <w:rsid w:val="00BD65DA"/>
    <w:rsid w:val="00BD776D"/>
    <w:rsid w:val="00BE15B7"/>
    <w:rsid w:val="00BE2529"/>
    <w:rsid w:val="00BE2C37"/>
    <w:rsid w:val="00BE340A"/>
    <w:rsid w:val="00BE341F"/>
    <w:rsid w:val="00BE38BF"/>
    <w:rsid w:val="00BE7EB1"/>
    <w:rsid w:val="00BF2C4E"/>
    <w:rsid w:val="00BF495A"/>
    <w:rsid w:val="00BF596E"/>
    <w:rsid w:val="00BF5C7A"/>
    <w:rsid w:val="00BF6944"/>
    <w:rsid w:val="00BF7F46"/>
    <w:rsid w:val="00C007AC"/>
    <w:rsid w:val="00C0468E"/>
    <w:rsid w:val="00C04979"/>
    <w:rsid w:val="00C04A9D"/>
    <w:rsid w:val="00C04BBB"/>
    <w:rsid w:val="00C0610E"/>
    <w:rsid w:val="00C06952"/>
    <w:rsid w:val="00C07D28"/>
    <w:rsid w:val="00C10C49"/>
    <w:rsid w:val="00C11B98"/>
    <w:rsid w:val="00C120FB"/>
    <w:rsid w:val="00C12D93"/>
    <w:rsid w:val="00C13B63"/>
    <w:rsid w:val="00C24A7D"/>
    <w:rsid w:val="00C276F4"/>
    <w:rsid w:val="00C32F3B"/>
    <w:rsid w:val="00C34914"/>
    <w:rsid w:val="00C352CE"/>
    <w:rsid w:val="00C3679F"/>
    <w:rsid w:val="00C36B9F"/>
    <w:rsid w:val="00C40A81"/>
    <w:rsid w:val="00C40CBB"/>
    <w:rsid w:val="00C4272B"/>
    <w:rsid w:val="00C42E95"/>
    <w:rsid w:val="00C43BC7"/>
    <w:rsid w:val="00C45A80"/>
    <w:rsid w:val="00C45C1C"/>
    <w:rsid w:val="00C45D2A"/>
    <w:rsid w:val="00C47D52"/>
    <w:rsid w:val="00C47EE5"/>
    <w:rsid w:val="00C57D95"/>
    <w:rsid w:val="00C6102B"/>
    <w:rsid w:val="00C66E66"/>
    <w:rsid w:val="00C703A9"/>
    <w:rsid w:val="00C705F4"/>
    <w:rsid w:val="00C758B6"/>
    <w:rsid w:val="00C81560"/>
    <w:rsid w:val="00C82345"/>
    <w:rsid w:val="00C866F3"/>
    <w:rsid w:val="00C8684A"/>
    <w:rsid w:val="00C87023"/>
    <w:rsid w:val="00C92146"/>
    <w:rsid w:val="00C93B82"/>
    <w:rsid w:val="00C97A98"/>
    <w:rsid w:val="00C97AE9"/>
    <w:rsid w:val="00CA062B"/>
    <w:rsid w:val="00CA0FD6"/>
    <w:rsid w:val="00CA3BE6"/>
    <w:rsid w:val="00CA664C"/>
    <w:rsid w:val="00CA6E33"/>
    <w:rsid w:val="00CB263B"/>
    <w:rsid w:val="00CB3859"/>
    <w:rsid w:val="00CB524C"/>
    <w:rsid w:val="00CB57DF"/>
    <w:rsid w:val="00CB5BCE"/>
    <w:rsid w:val="00CB6B38"/>
    <w:rsid w:val="00CC2D86"/>
    <w:rsid w:val="00CC32FC"/>
    <w:rsid w:val="00CC37B0"/>
    <w:rsid w:val="00CC3F72"/>
    <w:rsid w:val="00CC4DC2"/>
    <w:rsid w:val="00CC570E"/>
    <w:rsid w:val="00CC6C99"/>
    <w:rsid w:val="00CD15A2"/>
    <w:rsid w:val="00CD1B2F"/>
    <w:rsid w:val="00CD2E84"/>
    <w:rsid w:val="00CD36AA"/>
    <w:rsid w:val="00CD5255"/>
    <w:rsid w:val="00CD7019"/>
    <w:rsid w:val="00CE154F"/>
    <w:rsid w:val="00CE2B08"/>
    <w:rsid w:val="00CE2D4B"/>
    <w:rsid w:val="00CE4F61"/>
    <w:rsid w:val="00CE6011"/>
    <w:rsid w:val="00CE687E"/>
    <w:rsid w:val="00CF02F0"/>
    <w:rsid w:val="00CF1425"/>
    <w:rsid w:val="00CF1D8A"/>
    <w:rsid w:val="00CF1F55"/>
    <w:rsid w:val="00CF26F9"/>
    <w:rsid w:val="00CF3991"/>
    <w:rsid w:val="00D01157"/>
    <w:rsid w:val="00D016CA"/>
    <w:rsid w:val="00D02762"/>
    <w:rsid w:val="00D02D57"/>
    <w:rsid w:val="00D0379A"/>
    <w:rsid w:val="00D03F24"/>
    <w:rsid w:val="00D05659"/>
    <w:rsid w:val="00D06E44"/>
    <w:rsid w:val="00D070AD"/>
    <w:rsid w:val="00D17EE1"/>
    <w:rsid w:val="00D20B4A"/>
    <w:rsid w:val="00D21C8D"/>
    <w:rsid w:val="00D22009"/>
    <w:rsid w:val="00D237FE"/>
    <w:rsid w:val="00D238B7"/>
    <w:rsid w:val="00D24014"/>
    <w:rsid w:val="00D24885"/>
    <w:rsid w:val="00D25177"/>
    <w:rsid w:val="00D255D2"/>
    <w:rsid w:val="00D25E15"/>
    <w:rsid w:val="00D260A6"/>
    <w:rsid w:val="00D26C5D"/>
    <w:rsid w:val="00D27C1E"/>
    <w:rsid w:val="00D30DAB"/>
    <w:rsid w:val="00D317FC"/>
    <w:rsid w:val="00D33F69"/>
    <w:rsid w:val="00D36382"/>
    <w:rsid w:val="00D37B11"/>
    <w:rsid w:val="00D37E44"/>
    <w:rsid w:val="00D41FFB"/>
    <w:rsid w:val="00D42C73"/>
    <w:rsid w:val="00D45092"/>
    <w:rsid w:val="00D46326"/>
    <w:rsid w:val="00D46797"/>
    <w:rsid w:val="00D46A4B"/>
    <w:rsid w:val="00D475C5"/>
    <w:rsid w:val="00D501CA"/>
    <w:rsid w:val="00D50F1C"/>
    <w:rsid w:val="00D511C8"/>
    <w:rsid w:val="00D51C17"/>
    <w:rsid w:val="00D51E0A"/>
    <w:rsid w:val="00D52096"/>
    <w:rsid w:val="00D53A46"/>
    <w:rsid w:val="00D5720D"/>
    <w:rsid w:val="00D60FC8"/>
    <w:rsid w:val="00D62B85"/>
    <w:rsid w:val="00D63978"/>
    <w:rsid w:val="00D65DB9"/>
    <w:rsid w:val="00D65F8D"/>
    <w:rsid w:val="00D70759"/>
    <w:rsid w:val="00D71345"/>
    <w:rsid w:val="00D76B74"/>
    <w:rsid w:val="00D808D5"/>
    <w:rsid w:val="00D80BA4"/>
    <w:rsid w:val="00D836D2"/>
    <w:rsid w:val="00D84872"/>
    <w:rsid w:val="00D85B76"/>
    <w:rsid w:val="00D92046"/>
    <w:rsid w:val="00D92802"/>
    <w:rsid w:val="00D943B6"/>
    <w:rsid w:val="00D963B6"/>
    <w:rsid w:val="00DA108F"/>
    <w:rsid w:val="00DA1244"/>
    <w:rsid w:val="00DA18A9"/>
    <w:rsid w:val="00DA272D"/>
    <w:rsid w:val="00DA4C7D"/>
    <w:rsid w:val="00DA79DA"/>
    <w:rsid w:val="00DA7E35"/>
    <w:rsid w:val="00DB0D4D"/>
    <w:rsid w:val="00DB3644"/>
    <w:rsid w:val="00DB379A"/>
    <w:rsid w:val="00DB7161"/>
    <w:rsid w:val="00DB77EC"/>
    <w:rsid w:val="00DC0C07"/>
    <w:rsid w:val="00DC1DF4"/>
    <w:rsid w:val="00DC470D"/>
    <w:rsid w:val="00DC4FEB"/>
    <w:rsid w:val="00DC75BA"/>
    <w:rsid w:val="00DD1029"/>
    <w:rsid w:val="00DD1A7F"/>
    <w:rsid w:val="00DD3BA4"/>
    <w:rsid w:val="00DD7BE4"/>
    <w:rsid w:val="00DD7BE7"/>
    <w:rsid w:val="00DE34C1"/>
    <w:rsid w:val="00DE5F60"/>
    <w:rsid w:val="00DF0E9E"/>
    <w:rsid w:val="00DF23F1"/>
    <w:rsid w:val="00DF4878"/>
    <w:rsid w:val="00DF6734"/>
    <w:rsid w:val="00E01CF8"/>
    <w:rsid w:val="00E03A6E"/>
    <w:rsid w:val="00E048DB"/>
    <w:rsid w:val="00E06EF0"/>
    <w:rsid w:val="00E10907"/>
    <w:rsid w:val="00E12AF7"/>
    <w:rsid w:val="00E144D2"/>
    <w:rsid w:val="00E17453"/>
    <w:rsid w:val="00E17FBD"/>
    <w:rsid w:val="00E20DF0"/>
    <w:rsid w:val="00E23FE5"/>
    <w:rsid w:val="00E27DCC"/>
    <w:rsid w:val="00E30E38"/>
    <w:rsid w:val="00E3155B"/>
    <w:rsid w:val="00E32528"/>
    <w:rsid w:val="00E3345C"/>
    <w:rsid w:val="00E338C8"/>
    <w:rsid w:val="00E343FF"/>
    <w:rsid w:val="00E34B69"/>
    <w:rsid w:val="00E36A73"/>
    <w:rsid w:val="00E4023D"/>
    <w:rsid w:val="00E42B5A"/>
    <w:rsid w:val="00E43A3B"/>
    <w:rsid w:val="00E5002D"/>
    <w:rsid w:val="00E506D7"/>
    <w:rsid w:val="00E50775"/>
    <w:rsid w:val="00E52740"/>
    <w:rsid w:val="00E52DE4"/>
    <w:rsid w:val="00E54C31"/>
    <w:rsid w:val="00E54D0E"/>
    <w:rsid w:val="00E55B89"/>
    <w:rsid w:val="00E612E0"/>
    <w:rsid w:val="00E6186D"/>
    <w:rsid w:val="00E62691"/>
    <w:rsid w:val="00E629EC"/>
    <w:rsid w:val="00E64536"/>
    <w:rsid w:val="00E65B02"/>
    <w:rsid w:val="00E70C75"/>
    <w:rsid w:val="00E7164E"/>
    <w:rsid w:val="00E71F05"/>
    <w:rsid w:val="00E75DDC"/>
    <w:rsid w:val="00E76368"/>
    <w:rsid w:val="00E76FAE"/>
    <w:rsid w:val="00E8140A"/>
    <w:rsid w:val="00E826B1"/>
    <w:rsid w:val="00E8386C"/>
    <w:rsid w:val="00E838D8"/>
    <w:rsid w:val="00E8644C"/>
    <w:rsid w:val="00E86455"/>
    <w:rsid w:val="00E87E47"/>
    <w:rsid w:val="00E91BE9"/>
    <w:rsid w:val="00E94120"/>
    <w:rsid w:val="00E96C2B"/>
    <w:rsid w:val="00EA2956"/>
    <w:rsid w:val="00EA5073"/>
    <w:rsid w:val="00EA5488"/>
    <w:rsid w:val="00EB0D42"/>
    <w:rsid w:val="00EB37B7"/>
    <w:rsid w:val="00EB3EAC"/>
    <w:rsid w:val="00EB60AF"/>
    <w:rsid w:val="00EB61AE"/>
    <w:rsid w:val="00EB62AE"/>
    <w:rsid w:val="00EC1E75"/>
    <w:rsid w:val="00EC28F4"/>
    <w:rsid w:val="00EC42EC"/>
    <w:rsid w:val="00EC4611"/>
    <w:rsid w:val="00EC565C"/>
    <w:rsid w:val="00EC6F84"/>
    <w:rsid w:val="00ED0B3D"/>
    <w:rsid w:val="00ED1E2E"/>
    <w:rsid w:val="00ED35BD"/>
    <w:rsid w:val="00ED41C9"/>
    <w:rsid w:val="00ED4D3E"/>
    <w:rsid w:val="00EE0A13"/>
    <w:rsid w:val="00EE1C26"/>
    <w:rsid w:val="00EE4E04"/>
    <w:rsid w:val="00EE5617"/>
    <w:rsid w:val="00EE5C3B"/>
    <w:rsid w:val="00EE63FB"/>
    <w:rsid w:val="00EF1BA2"/>
    <w:rsid w:val="00EF1F16"/>
    <w:rsid w:val="00EF51E4"/>
    <w:rsid w:val="00EF5D30"/>
    <w:rsid w:val="00EF7992"/>
    <w:rsid w:val="00F0027D"/>
    <w:rsid w:val="00F05C34"/>
    <w:rsid w:val="00F05C86"/>
    <w:rsid w:val="00F0692F"/>
    <w:rsid w:val="00F06ACE"/>
    <w:rsid w:val="00F06E11"/>
    <w:rsid w:val="00F10455"/>
    <w:rsid w:val="00F10BD1"/>
    <w:rsid w:val="00F14869"/>
    <w:rsid w:val="00F16561"/>
    <w:rsid w:val="00F1681F"/>
    <w:rsid w:val="00F17DF4"/>
    <w:rsid w:val="00F20369"/>
    <w:rsid w:val="00F2038A"/>
    <w:rsid w:val="00F303D2"/>
    <w:rsid w:val="00F31993"/>
    <w:rsid w:val="00F319B5"/>
    <w:rsid w:val="00F346A7"/>
    <w:rsid w:val="00F36725"/>
    <w:rsid w:val="00F41DA3"/>
    <w:rsid w:val="00F451B1"/>
    <w:rsid w:val="00F45B72"/>
    <w:rsid w:val="00F46DA0"/>
    <w:rsid w:val="00F50EAF"/>
    <w:rsid w:val="00F51AAF"/>
    <w:rsid w:val="00F55156"/>
    <w:rsid w:val="00F55DDA"/>
    <w:rsid w:val="00F5694D"/>
    <w:rsid w:val="00F57FEE"/>
    <w:rsid w:val="00F605E9"/>
    <w:rsid w:val="00F60893"/>
    <w:rsid w:val="00F63317"/>
    <w:rsid w:val="00F64713"/>
    <w:rsid w:val="00F66E19"/>
    <w:rsid w:val="00F71030"/>
    <w:rsid w:val="00F74F9D"/>
    <w:rsid w:val="00F756C6"/>
    <w:rsid w:val="00F757BB"/>
    <w:rsid w:val="00F80FC5"/>
    <w:rsid w:val="00F81738"/>
    <w:rsid w:val="00F821E0"/>
    <w:rsid w:val="00F82848"/>
    <w:rsid w:val="00F83438"/>
    <w:rsid w:val="00F84ECC"/>
    <w:rsid w:val="00F85A28"/>
    <w:rsid w:val="00F85E0D"/>
    <w:rsid w:val="00F863A1"/>
    <w:rsid w:val="00F91090"/>
    <w:rsid w:val="00F91518"/>
    <w:rsid w:val="00F91B82"/>
    <w:rsid w:val="00F95C4E"/>
    <w:rsid w:val="00F96E82"/>
    <w:rsid w:val="00FA164D"/>
    <w:rsid w:val="00FA2A03"/>
    <w:rsid w:val="00FA679D"/>
    <w:rsid w:val="00FA7002"/>
    <w:rsid w:val="00FA73A0"/>
    <w:rsid w:val="00FA75FB"/>
    <w:rsid w:val="00FB0E0C"/>
    <w:rsid w:val="00FB361F"/>
    <w:rsid w:val="00FB4B50"/>
    <w:rsid w:val="00FB5E48"/>
    <w:rsid w:val="00FB683D"/>
    <w:rsid w:val="00FC0CE4"/>
    <w:rsid w:val="00FC23BE"/>
    <w:rsid w:val="00FC6226"/>
    <w:rsid w:val="00FC7088"/>
    <w:rsid w:val="00FC712D"/>
    <w:rsid w:val="00FC76DC"/>
    <w:rsid w:val="00FC7A59"/>
    <w:rsid w:val="00FD1088"/>
    <w:rsid w:val="00FD228F"/>
    <w:rsid w:val="00FD44B0"/>
    <w:rsid w:val="00FD483C"/>
    <w:rsid w:val="00FD5621"/>
    <w:rsid w:val="00FE18E6"/>
    <w:rsid w:val="00FE2CBB"/>
    <w:rsid w:val="00FE3DF3"/>
    <w:rsid w:val="00FE3EA9"/>
    <w:rsid w:val="00FE4A7F"/>
    <w:rsid w:val="00FE4E85"/>
    <w:rsid w:val="00FE5B0E"/>
    <w:rsid w:val="00FE791A"/>
    <w:rsid w:val="00FF139B"/>
    <w:rsid w:val="00FF2627"/>
    <w:rsid w:val="00FF317A"/>
    <w:rsid w:val="00FF384E"/>
    <w:rsid w:val="00FF5AAC"/>
    <w:rsid w:val="00FF6553"/>
    <w:rsid w:val="00FF65EA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chartTrackingRefBased/>
  <w15:docId w15:val="{CB26F70E-9A77-4F43-9A79-561F2BEC7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4A8F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550276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163B5"/>
    <w:rPr>
      <w:rFonts w:ascii="Arial" w:eastAsia="Times New Roman" w:hAnsi="Arial" w:cs="Times New Roman"/>
      <w:szCs w:val="24"/>
      <w:lang w:eastAsia="pl-PL"/>
    </w:rPr>
  </w:style>
  <w:style w:type="character" w:customStyle="1" w:styleId="q4iawc">
    <w:name w:val="q4iawc"/>
    <w:basedOn w:val="Domylnaczcionkaakapitu"/>
    <w:rsid w:val="00F16561"/>
  </w:style>
  <w:style w:type="paragraph" w:styleId="Poprawka">
    <w:name w:val="Revision"/>
    <w:hidden/>
    <w:uiPriority w:val="99"/>
    <w:semiHidden/>
    <w:rsid w:val="00A015B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20E4"/>
    <w:rPr>
      <w:color w:val="605E5C"/>
      <w:shd w:val="clear" w:color="auto" w:fill="E1DFDD"/>
    </w:rPr>
  </w:style>
  <w:style w:type="paragraph" w:customStyle="1" w:styleId="Base">
    <w:name w:val="Base"/>
    <w:rsid w:val="00F51AA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17F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17FBD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5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98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6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3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0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2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9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21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9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2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6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8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8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7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6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8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4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4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0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7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27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5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6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26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15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5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5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8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25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0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3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93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66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1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55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89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1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3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9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1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8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36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56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3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9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2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50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16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49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6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5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5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9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5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1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8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21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6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8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2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68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2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5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97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3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94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5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8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3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9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86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1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69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7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4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9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8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86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7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3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00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0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4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4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99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9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88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7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3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6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29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61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1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0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5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12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8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49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5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33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0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54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5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0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4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9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9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24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3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55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5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0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8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0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2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88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34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68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9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57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0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11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86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6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9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5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7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7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0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1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7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73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6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5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8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9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14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3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5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14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8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50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49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4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5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3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3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6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4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64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4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7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0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68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8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5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01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11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0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0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909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1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5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0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0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8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73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14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79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8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5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21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0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5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1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4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3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36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8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4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6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20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6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92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7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3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66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6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8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50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7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6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6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7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2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6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0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65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4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6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6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5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5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2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02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7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2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34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98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33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0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0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1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6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5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91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4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13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1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1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8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7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2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51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8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6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9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58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87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84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4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8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6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9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4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08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73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79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35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24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5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94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0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63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5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5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2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10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7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4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0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57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8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36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5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0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3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1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4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65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32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58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0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3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4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2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0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2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9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6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7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2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2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856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7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46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6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5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78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73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20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87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8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1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7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2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3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40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19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6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7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13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48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7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3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4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33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5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6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38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3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61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91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24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84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8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5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76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82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45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42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74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7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5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03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16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37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9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65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84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05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1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65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3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49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88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1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0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92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9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3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3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51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0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90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5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98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8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19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8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3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5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9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3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31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0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74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78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3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42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0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53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7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5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1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6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3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79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7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79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20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32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2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8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5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7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6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92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15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3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4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5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8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75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62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58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49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8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81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6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76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75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64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80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39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97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55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36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05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7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68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5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7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9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26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191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8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4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12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51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07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2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3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7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1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94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4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8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99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81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0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3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80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1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00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46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59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1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40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20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96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6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44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0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85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9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0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4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8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61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4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02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3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09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6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4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9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3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9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7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9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52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0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2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6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89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38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2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6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1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7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10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0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2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73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0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0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05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45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8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87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15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94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9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9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432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6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69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8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1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72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5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31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66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93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1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15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2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67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8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56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1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1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78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65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0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06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1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9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81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3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1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6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8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19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2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10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30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7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3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7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71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4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4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9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96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1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96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6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14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19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4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2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2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7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8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27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5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3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4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8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572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59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41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0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12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68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3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745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67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19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0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34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31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8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4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74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8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92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58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2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1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09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1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59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9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7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8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2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57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8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03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80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7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3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341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64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23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4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4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8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7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1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3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8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96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774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6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1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1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98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8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9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24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06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75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3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4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71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4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95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9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2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9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55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0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5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9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131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83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4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16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65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43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1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7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6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54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50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4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0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6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6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4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2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6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802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28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59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5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92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6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8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76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4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4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30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8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8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7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057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2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9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23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29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86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3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7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2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96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8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8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9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52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37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16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74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53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43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2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9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4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7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32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95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82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82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4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8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5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6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3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2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3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5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7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88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1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34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9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8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2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94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3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06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2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23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7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0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15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2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3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0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4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6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32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2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07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8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1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6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1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77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84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50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0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03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9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44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61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9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5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6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53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7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50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4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8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8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3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34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2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3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1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3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5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6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2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9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47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6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862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95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7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4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43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7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9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1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7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32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0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1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7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5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10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6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63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9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9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8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4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77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5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594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8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68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22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0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75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83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5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1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8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434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4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4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7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0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5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5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9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59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39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39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16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45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0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4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66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6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1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0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96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0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0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9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96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8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72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7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48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44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8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4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81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49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66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2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15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8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7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8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209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9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4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77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1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63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73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7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4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09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8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4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8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5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6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2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0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59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1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51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39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64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73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0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36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0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53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9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28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9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43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7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34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0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6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8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23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955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6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97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6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5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8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26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70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6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9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2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4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96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65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6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04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0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6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79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3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91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09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06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2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8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68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3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99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5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1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0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21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03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1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6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1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94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7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7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76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0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5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45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9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14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62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9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04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98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1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2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4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6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8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9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8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96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3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93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24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7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0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69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8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1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4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72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94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9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9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5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8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5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5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65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22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99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1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9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4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8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5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0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4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4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26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1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79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6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6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1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95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0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4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42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9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5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69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29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00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34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3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8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94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2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3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6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53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37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87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2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1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7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7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2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0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13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97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0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9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5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9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79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80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36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4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6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1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6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8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74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57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4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4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45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5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6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3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2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5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40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9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9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76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3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1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4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47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70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9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3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6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4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2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6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04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96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7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07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83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3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34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7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5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77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0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5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43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96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5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5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2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20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5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08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9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6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05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91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8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1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7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91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96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66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57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8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7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0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1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69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6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48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4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38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6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08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57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8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27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34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56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83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8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6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75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2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64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6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87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7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3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40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2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7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51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7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2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5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5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2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38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3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86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25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5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0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5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3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2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3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83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66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48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1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8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1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965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3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4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82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1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4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5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1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4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7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8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98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8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07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4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42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2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3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4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8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52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36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33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4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868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14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10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4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10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4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9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1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37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7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2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8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15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0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6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5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89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0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60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1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3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04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96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00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8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66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11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46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22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9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37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4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82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1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16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06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7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1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3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2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3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8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68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8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9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96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4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9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86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36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21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7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96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0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0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14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3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65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8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3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34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36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86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0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5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8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0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84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1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5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2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7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49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1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8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2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9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36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9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4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0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8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7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9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91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9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20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77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31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70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6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1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4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6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23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7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4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1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6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5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9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0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18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7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23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9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8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5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50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37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4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03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5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17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8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3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532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0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4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7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00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2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0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0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4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36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0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40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9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7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86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9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4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43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7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15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02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8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93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41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7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6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73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76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5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72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08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3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9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8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3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8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2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56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6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3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33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0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5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2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5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6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39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1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57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0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1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1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4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9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53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8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032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5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71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0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4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29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48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83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34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9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6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9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18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331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5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74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5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5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2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5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2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501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9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62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0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12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4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08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9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73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37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3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85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1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4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5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8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8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37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6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14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37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1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3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36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3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50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33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1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48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1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5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21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75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75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9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2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30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5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4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43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11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9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80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31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8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4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54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7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6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7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9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1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2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3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_rels/header5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F5A3E7-5A89-417C-B96D-74A6AF0B45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51EBCE-319E-4DBC-991B-10601147F5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165CC6-27CF-41BF-9AFE-CCEBC36449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57</Pages>
  <Words>12972</Words>
  <Characters>77835</Characters>
  <Application>Microsoft Office Word</Application>
  <DocSecurity>0</DocSecurity>
  <Lines>648</Lines>
  <Paragraphs>181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7</cp:revision>
  <cp:lastPrinted>2021-08-13T08:43:00Z</cp:lastPrinted>
  <dcterms:created xsi:type="dcterms:W3CDTF">2025-11-04T12:41:00Z</dcterms:created>
  <dcterms:modified xsi:type="dcterms:W3CDTF">2025-11-12T13:43:00Z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TaxCatchAll">
    <vt:lpwstr/>
  </property>
  <property fmtid="{D5CDD505-2E9C-101B-9397-08002B2CF9AE}" pid="11" name="lcf76f155ced4ddcb4097134ff3c332f">
    <vt:lpwstr/>
  </property>
  <property fmtid="{D5CDD505-2E9C-101B-9397-08002B2CF9AE}" pid="12" name="MediaServiceImageTags">
    <vt:lpwstr/>
  </property>
  <property fmtid="{D5CDD505-2E9C-101B-9397-08002B2CF9AE}" pid="13" name="MFCATEGORY">
    <vt:lpwstr>InformacjePrzeznaczoneWylacznieDoUzytkuWewnetrznego</vt:lpwstr>
  </property>
  <property fmtid="{D5CDD505-2E9C-101B-9397-08002B2CF9AE}" pid="14" name="MFClassifiedBy">
    <vt:lpwstr>UxC4dwLulzfINJ8nQH+xvX5LNGipWa4BRSZhPgxsCvlIheCRldIa9p1iBTo/uqtheLnzGqcKw7y2/5V1GYkUiQ==</vt:lpwstr>
  </property>
  <property fmtid="{D5CDD505-2E9C-101B-9397-08002B2CF9AE}" pid="15" name="MFClassificationDate">
    <vt:lpwstr>2022-10-11T14:03:20.0096114+02:00</vt:lpwstr>
  </property>
  <property fmtid="{D5CDD505-2E9C-101B-9397-08002B2CF9AE}" pid="16" name="MFClassifiedBySID">
    <vt:lpwstr>UxC4dwLulzfINJ8nQH+xvX5LNGipWa4BRSZhPgxsCvm42mrIC/DSDv0ggS+FjUN/2v1BBotkLlY5aAiEhoi6uaXt4XNrV8OMBrjgeg2cqNvaQO7H4SQWqLrn4Nq24Gxh</vt:lpwstr>
  </property>
  <property fmtid="{D5CDD505-2E9C-101B-9397-08002B2CF9AE}" pid="17" name="MFGRNItemId">
    <vt:lpwstr>GRN-16f8b555-e0d4-4fec-aeaa-e513989e2a5b</vt:lpwstr>
  </property>
  <property fmtid="{D5CDD505-2E9C-101B-9397-08002B2CF9AE}" pid="18" name="MFHash">
    <vt:lpwstr>Q+JcCfN00sGq+8nJAq68qYsuyqF29hz6+PNJMqVRBGI=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{5fdfc941-3fcf-4a5b-87be-4848800d39d0}</vt:lpwstr>
  </property>
  <property fmtid="{D5CDD505-2E9C-101B-9397-08002B2CF9AE}" pid="21" name="MFRefresh">
    <vt:lpwstr>False</vt:lpwstr>
  </property>
</Properties>
</file>