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B43EC" w14:textId="29DBC8C5" w:rsidR="00115134" w:rsidRDefault="0011513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78B20353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4DC64CD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0613CBA4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0780AC6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842309C" w14:textId="40C3DAF1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 w:rsidRPr="00555DD0">
        <w:rPr>
          <w:rFonts w:ascii="Arial Black" w:eastAsia="Calibri" w:hAnsi="Arial Black" w:cs="Calibri Light"/>
          <w:b/>
          <w:sz w:val="72"/>
          <w:szCs w:val="72"/>
        </w:rPr>
        <w:t>AES/ECS2</w:t>
      </w:r>
    </w:p>
    <w:p w14:paraId="34B32079" w14:textId="65FC386D" w:rsidR="00D03F24" w:rsidRPr="00555DD0" w:rsidRDefault="00D03F2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>
        <w:rPr>
          <w:rFonts w:ascii="Arial Black" w:eastAsia="Calibri" w:hAnsi="Arial Black" w:cs="Calibri Light"/>
          <w:b/>
          <w:sz w:val="72"/>
          <w:szCs w:val="72"/>
        </w:rPr>
        <w:t>PLUS</w:t>
      </w:r>
    </w:p>
    <w:p w14:paraId="7E4FB2F9" w14:textId="77777777" w:rsidR="002879F7" w:rsidRPr="0062556E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4080E0DF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 xml:space="preserve">TECHNICZNA </w:t>
      </w:r>
    </w:p>
    <w:p w14:paraId="529206A6" w14:textId="29FA0094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>
        <w:rPr>
          <w:rFonts w:ascii="Arial Black" w:eastAsia="Calibri" w:hAnsi="Arial Black" w:cs="Calibri Light"/>
          <w:b/>
          <w:sz w:val="48"/>
          <w:szCs w:val="48"/>
        </w:rPr>
        <w:t>XML (publiczna)</w:t>
      </w:r>
    </w:p>
    <w:p w14:paraId="4715E273" w14:textId="5A3BE63D" w:rsidR="002879F7" w:rsidRPr="007A1533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(AES_ECS</w:t>
      </w:r>
      <w:r w:rsidR="00375605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_PLUS</w:t>
      </w:r>
      <w:r w:rsidR="00D03F2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</w:t>
      </w:r>
      <w:r w:rsidR="00FA7002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S</w:t>
      </w:r>
      <w:r w:rsidR="00D06E4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XML</w:t>
      </w:r>
      <w:r w:rsidR="003165BD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</w:t>
      </w: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)</w:t>
      </w:r>
    </w:p>
    <w:p w14:paraId="07A2C9DB" w14:textId="77777777" w:rsidR="00945DB7" w:rsidRPr="007A1533" w:rsidRDefault="00945DB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7A17306A" w14:textId="2CFED96C" w:rsidR="002879F7" w:rsidRDefault="00945DB7" w:rsidP="0097273F">
      <w:pPr>
        <w:ind w:left="3540" w:right="86"/>
        <w:jc w:val="right"/>
        <w:textAlignment w:val="top"/>
      </w:pPr>
      <w:r w:rsidRPr="00945DB7">
        <w:rPr>
          <w:rFonts w:cstheme="minorHAnsi"/>
          <w:b/>
          <w:bCs/>
          <w:i/>
          <w:sz w:val="24"/>
        </w:rPr>
        <w:t>Wy</w:t>
      </w:r>
      <w:r w:rsidR="002879F7" w:rsidRPr="00945DB7">
        <w:rPr>
          <w:rFonts w:cstheme="minorHAnsi"/>
          <w:b/>
          <w:bCs/>
          <w:i/>
          <w:sz w:val="24"/>
        </w:rPr>
        <w:t xml:space="preserve">kaz zmian wprowadzonych w wersji </w:t>
      </w:r>
      <w:r w:rsidR="00E612E0">
        <w:rPr>
          <w:rFonts w:cstheme="minorHAnsi"/>
          <w:b/>
          <w:bCs/>
          <w:i/>
          <w:sz w:val="24"/>
        </w:rPr>
        <w:t>2</w:t>
      </w:r>
      <w:r w:rsidRPr="00945DB7">
        <w:rPr>
          <w:rFonts w:cstheme="minorHAnsi"/>
          <w:b/>
          <w:bCs/>
          <w:i/>
          <w:sz w:val="24"/>
        </w:rPr>
        <w:t>.0</w:t>
      </w:r>
      <w:r w:rsidR="00C6102B">
        <w:rPr>
          <w:rFonts w:cstheme="minorHAnsi"/>
          <w:b/>
          <w:bCs/>
          <w:i/>
          <w:sz w:val="24"/>
        </w:rPr>
        <w:t>9</w:t>
      </w:r>
      <w:r w:rsidR="0097273F">
        <w:rPr>
          <w:rFonts w:cstheme="minorHAnsi"/>
          <w:b/>
          <w:bCs/>
          <w:i/>
          <w:sz w:val="24"/>
        </w:rPr>
        <w:t>.00</w:t>
      </w:r>
      <w:r w:rsidR="00C04A9D">
        <w:rPr>
          <w:rFonts w:cstheme="minorHAnsi"/>
          <w:b/>
          <w:bCs/>
          <w:i/>
          <w:sz w:val="24"/>
        </w:rPr>
        <w:t>1</w:t>
      </w:r>
    </w:p>
    <w:p w14:paraId="66A949B7" w14:textId="77777777" w:rsidR="002879F7" w:rsidRPr="00401D4F" w:rsidRDefault="002879F7" w:rsidP="002879F7">
      <w:pPr>
        <w:tabs>
          <w:tab w:val="left" w:pos="2805"/>
        </w:tabs>
        <w:sectPr w:rsidR="002879F7" w:rsidRPr="00401D4F" w:rsidSect="009C7FB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>
        <w:tab/>
      </w: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  <w:tblCaption w:val="Wykaz zmian wprowadzonych do wersji 2.05.000"/>
        <w:tblDescription w:val="1.  R0083E Dodano nową regułę R0083E o następującej treści:&#10;JEŻELI */AdditionalInformation/code zawiera ‘POW01’ lub 'PCS01'&#10;WTEDY */AdditionalInformation/text musi wystąpić&#10;&#10;UWAGA:&#10;Reguła ma na celu zapewnienie, że zostanie do podmiotu wysłany komunikat IEM529. Zatem atrybut */AdditionalInformation/text musi być podany i zawierać IDSISC Podmiotu lub adres email, na podstawie którego zostanie ustalony w słowniku PDR 4003 kanał komunikacji do wysyłki komunikatu IEM529.&#10;(R595)&#10;2.  R0084E Dodano nową regułę R0084E o następującej treści:&#10;JEŻELI */AdditionalInformation/code zawiera 'PCS01'&#10;ORAZ */AdditionalInformation/text zawiera IDSISC&#10;WTEDY&#10;IDSISC jest sprawdzany w słowniku PDR 4003 i musi być aktywny &#10;ORAZ musi posiadać kanał komunikacji do wysyłki komunikatu do PPCS.&#10;(R2000)&#10;3.  CC609C Dodano w schemie komunikatu CC609C dwa elementy:&#10;a) ExportOperation/invalidationJustification - uzasadnienie do decyzji o unieważnieniu oraz&#10;b) ExportOperation/invalidationInitiatedByCustoms - informacja określająca czy decyzja o unieważnieniu deklaracji była podjęta z inicjatywy urzędu celnego (&quot;z urzędu&quot;) - wartość &quot;1&quot;, czy dotyczy wniosku zgłaszającego wartość &quot;0&quot;&#10;W przypadku, gdy System automatycznie unieważni WDS, wtedy w polu invalidationJustification zostanie umieszczona adnotacja: &quot;Unieważnienie z powodu upływu terminu na przedstawienie towaru.&quot;&#10;4.  C0175 Usunięcie z xpath w treści reguły odwołania do komunikatu CC509C i podpięcie jej do komunikatu CC609C z związku ze zmianami, o których mowa w pkt 3. &#10;Nowa treść reguły C0175:&#10;&#10;JEŻELI /*/ExportOperation/invalidationInitiatedByCustoms = '1'&#10;WTEDY /*/ExportOperation/invalidationJustification jest wymagany &#10;W PRZECIWNYM WYPADKU /*/ExportOperation/invalidationJustification jest opcjonalny.&#10;5.  R0080E Zmiana w krajowej regule R0080E w związku z wycofaniem kodu ‘0PL15’ z informacji dodatkowej.&#10;6.  CC509C Zmiana opisu dla elementu invalidationInitiatedByCustoms na następujący: &quot;Informacja określająca czy decyzja o unieważnieniu zgłoszenia była podjęta z inicjatywy urzędu celnego (&quot;z urzędu&quot;) - wartość &quot;1&quot;, czy dotyczy wniosku zgłaszającego wartość &quot;0&quot;.&#10;7.  G0330 Odpięcie reguły G0330 od ActiveBorderTRansportMeans w komunikatach CC507C, CC507BC, CC547C.&#10;8.  C0467 Usunięcie reguły C0467 i odpięcie od komunikatów: CC504C, CC509C, CC513C, CC514C.&#10;9.  R0222 Zmiana wyrażenia „&gt;=” na „=” (równe) w treści reguły R0222. Nowa treść jest następująca:&#10;&#10;JEŻELI wartość zerowa jest rejestrowana dla określonej pozycji towarowej w /*/GoodsShipment/GoodsItem/Packaging/numberOfPackages&#10;WTEDY /*/GoodsShipment/GoodsItem/Commodity/GoodsMeasure/grossMass = '0' (wartość zero);&#10;&#10;JEŻELI wartość zerowa jest rejestrowana dla określonej pozycji towarowej /*/Consignment/ConsignmentItem/Packaging/numberOfPackages&#10;WTEDY /*/Consignment/ConsignmentItem/Commodity/GoodsMeasure/grossMass = '0' (wartość zero).&#10;10.  B2101 Poprawa podpięcia reguły B2101 dla CC615C i CC613C zamiast do */Consignment/ConsignmentItem/Commodity/GoodsMeasure powinno być */Consignment/ConsignmentItem/Commodity/GoodsMeasure/grossMass&#10;11.  IE560 Dodano do specyfikacji schemat komunikatu IE560 na potrzeby obsługi PSW.&#10;12.  R0048E Zmieniona treść reguły R0048E: Nowa treść otrzymuje następujące brzmienie:&#10;&#10;JEŻELI CC507C/ExportOperation/MRN albo&#10;            CC507BC/Document/ExportOperation/MRN zawiera jako 17&#10;            (przedostatni) znak 'C'  &#10;WTEDY */ExportOperation/storingflag musi być równe '0'&#10;13.  R0056E Zmieniona treść reguły R0056E: Nowa treść otrzymuje następujące brzmienie:&#10;&#10;JEŻELI /*/ExportOperation/MRN 17 (przedostatni) znak zawiera kod 'C' &#10;WTEDY /*/ExportOperation/zgloszenieECS nie może wystąpić&#10;W PRZECIWNYM WYPADKU /*/ExportOperation/zgloszenieECS jest wymagane&#10;14.  R0013E Reguła R0013E została usunięta&#10;15.  C0050 Uzupełniono podpięcia reguły C0050 do komunikatu CC507BC: &#10; /CC507BC/Consignment/ExitCarrier/Address&#10; /CC507BC/Consignment/ExitCarrier/name&#10;16.  R0081E Usunięcie z reguły R0081E komunikatu CC583C i jej odpięcie od &#10;/CC583C/correlationIdentifier.&#10;17.  IEM529C Zmiana typów złożonych w schemie komunikatu IEM529C odpowiednio do tych zawartych w ctypesPL.xsd.&#10;18.  CC513C,CC515C, C528C, CC529C,  CC556C, CC557C, CC560C, CC582C, CC583C, CC599C, CC613C, &#10;CC615C  Zmiana formatu: &#10;a) nip z an10 na an..17 oraz&#10;b) operatorEmail na an..256 analogicznie jak jest w eMailAddress&#10;19.  CC511C, CC529C, CC599C, IEM529C Zmiana wymagalności danych:&#10;a) */GoodsShipment/Consignment/DepartureTransportMeans/nationality oraz&#10;b) */GoodsShipment/GoodsItem/Commodity/GoodsMeasure/grossMass&#10;w komunikatach CC511C, CC529C, CC599C i IEM529C.&#10;Zamiast wymagane mają być opcjonalne (na okres przejściowy).&#10;20.  CC566C Doprecyzowanie opisu elementu /CC566C/PdWResponse/correctionAcceptance&#10;„Wskaźnik akceptacji korekty. Wartość = 1 oznacza zgodę na korektę. Wartość = 0 oznacza brak zgody.” &#10;Odpowiedź na korektę wskazaną w komunikacie CC560C przesyła się w terminie wskazanym w &#10;/CC560C/NotificationOfDiscrepanciesDetected/ResponseTimeForPdW. Po tym terminie brak odpowiedzi w postaci CC566C oznacza akceptację na dokonaną korektę.&#10;21.  R0086E Dodanie nowej reguły R0086E do komunikatów CC515C i CC513C o następującej treści:&#10;JEŻELI /*/GoodsShipment/GoodsItem/Procedure/requestedProcedure jest&#10;             jednym z {11, 21, 31}&#10;ALBO /*/GoodsShipment/GoodsItem/Procedure/requestedProcedure + &#10; /*/GoodsShipment/GoodsItem/Procedure/previousProcedure = &quot;1007&quot;,&#10;            &quot;1076&quot;, &quot;1077&quot; &#10;WTEDY /*/GoodsShipment/Consignment/LocationOfGoods jest wymagany&#10;W PRZECIWNYM WYPADKU /*/GoodsShipment/Consignment/LocationOfGoods&#10;            jest opcjonalny.&#10;&#10;Reguła została podpięta do elementów:&#10;- CC513C/GoodsShipment/GoodsItem/Procedure/requestedProcedure,&#10;- CC515C/GoodsShipment/GoodsItem/Procedure/requestedProcedure,&#10;- CC513C/GoodsShipment/GoodsItem/Procedure/previousProcedure,&#10;- CC515C/GoodsShipment/GoodsItem/Procedure/previousProcedure,&#10;- CC513C/GoodsShipment/Consignment/LocationOfGoods,&#10;- CC515C/GoodsShipment/Consignment/LocationOfGoods.&#10;"/>
      </w:tblPr>
      <w:tblGrid>
        <w:gridCol w:w="988"/>
        <w:gridCol w:w="1417"/>
        <w:gridCol w:w="7229"/>
      </w:tblGrid>
      <w:tr w:rsidR="002879F7" w:rsidRPr="00C6102B" w14:paraId="1B67B209" w14:textId="77777777" w:rsidTr="00B65AC3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36C0BFC7" w14:textId="3105DBDF" w:rsidR="002879F7" w:rsidRPr="0074196C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74196C">
              <w:rPr>
                <w:rFonts w:cs="Arial"/>
                <w:b/>
                <w:bCs/>
                <w:szCs w:val="22"/>
              </w:rPr>
              <w:lastRenderedPageBreak/>
              <w:t xml:space="preserve">Lp. </w:t>
            </w:r>
          </w:p>
        </w:tc>
        <w:tc>
          <w:tcPr>
            <w:tcW w:w="1417" w:type="dxa"/>
            <w:shd w:val="clear" w:color="auto" w:fill="3DA8D7"/>
          </w:tcPr>
          <w:p w14:paraId="36C9C8A0" w14:textId="737C2D51" w:rsidR="002879F7" w:rsidRPr="0074196C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74196C">
              <w:rPr>
                <w:rFonts w:cs="Arial"/>
                <w:b/>
                <w:bCs/>
                <w:szCs w:val="22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1B8A1581" w14:textId="5AFC1709" w:rsidR="002879F7" w:rsidRPr="0074196C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74196C">
              <w:rPr>
                <w:rFonts w:cs="Arial"/>
                <w:b/>
                <w:bCs/>
                <w:szCs w:val="22"/>
              </w:rPr>
              <w:t>Opis</w:t>
            </w:r>
          </w:p>
        </w:tc>
      </w:tr>
      <w:tr w:rsidR="00D84872" w:rsidRPr="000C774D" w14:paraId="0AA8ACAB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111AA1DB" w14:textId="77777777" w:rsidR="00D84872" w:rsidRPr="0074196C" w:rsidRDefault="00D84872" w:rsidP="00D84872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2A590203" w14:textId="77777777" w:rsidR="00D84872" w:rsidRPr="0074196C" w:rsidRDefault="005503C7" w:rsidP="00D84872">
            <w:pPr>
              <w:spacing w:after="20" w:line="240" w:lineRule="auto"/>
              <w:jc w:val="center"/>
              <w:rPr>
                <w:rFonts w:eastAsiaTheme="minorHAnsi" w:cs="Arial"/>
                <w:szCs w:val="22"/>
                <w:lang w:val="en-GB" w:eastAsia="en-US"/>
              </w:rPr>
            </w:pPr>
            <w:r w:rsidRPr="0074196C">
              <w:rPr>
                <w:rFonts w:eastAsiaTheme="minorHAnsi" w:cs="Arial"/>
                <w:szCs w:val="22"/>
                <w:lang w:val="en-GB" w:eastAsia="en-US"/>
              </w:rPr>
              <w:t>CC513C, CC515C, CC529C, CD501C, CD533C, CD540C, CD543C,</w:t>
            </w:r>
          </w:p>
          <w:p w14:paraId="45C00914" w14:textId="21D2E847" w:rsidR="005503C7" w:rsidRPr="0074196C" w:rsidRDefault="005503C7" w:rsidP="00D84872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ctypesPL.xsd</w:t>
            </w:r>
          </w:p>
        </w:tc>
        <w:tc>
          <w:tcPr>
            <w:tcW w:w="7229" w:type="dxa"/>
            <w:vAlign w:val="center"/>
          </w:tcPr>
          <w:p w14:paraId="4F0A57BA" w14:textId="5A7729DD" w:rsidR="00800F0B" w:rsidRPr="0074196C" w:rsidRDefault="005503C7" w:rsidP="005503C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Cs w:val="22"/>
                <w:lang w:eastAsia="en-US"/>
              </w:rPr>
            </w:pPr>
            <w:r w:rsidRPr="0074196C">
              <w:rPr>
                <w:rFonts w:eastAsiaTheme="minorHAnsi" w:cs="Arial"/>
                <w:szCs w:val="22"/>
                <w:lang w:eastAsia="en-US"/>
              </w:rPr>
              <w:t xml:space="preserve">Zmiana listy kodów CL294 na listę kodów </w:t>
            </w:r>
            <w:r w:rsidR="00E54C31" w:rsidRPr="0074196C">
              <w:rPr>
                <w:rFonts w:eastAsiaTheme="minorHAnsi" w:cs="Arial"/>
                <w:szCs w:val="22"/>
                <w:lang w:eastAsia="en-US"/>
              </w:rPr>
              <w:t>171</w:t>
            </w:r>
            <w:r w:rsidR="00065A38">
              <w:rPr>
                <w:rFonts w:eastAsiaTheme="minorHAnsi" w:cs="Arial"/>
                <w:szCs w:val="22"/>
                <w:lang w:eastAsia="en-US"/>
              </w:rPr>
              <w:t xml:space="preserve"> </w:t>
            </w:r>
            <w:r w:rsidRPr="0074196C">
              <w:rPr>
                <w:rFonts w:eastAsiaTheme="minorHAnsi" w:cs="Arial"/>
                <w:szCs w:val="22"/>
                <w:lang w:eastAsia="en-US"/>
              </w:rPr>
              <w:t>w komunikatach CC513C, CC515C, CC529C, CD501C, CD533C, CD540C, CD543C w celu umożliwienia zgłoszenia urzędów celnych</w:t>
            </w:r>
            <w:r w:rsidR="00767351" w:rsidRPr="0074196C">
              <w:rPr>
                <w:rFonts w:eastAsiaTheme="minorHAnsi" w:cs="Arial"/>
                <w:szCs w:val="22"/>
                <w:lang w:eastAsia="en-US"/>
              </w:rPr>
              <w:t xml:space="preserve"> o roli</w:t>
            </w:r>
            <w:r w:rsidRPr="0074196C">
              <w:rPr>
                <w:rFonts w:eastAsiaTheme="minorHAnsi" w:cs="Arial"/>
                <w:szCs w:val="22"/>
                <w:lang w:eastAsia="en-US"/>
              </w:rPr>
              <w:t xml:space="preserve"> EIN </w:t>
            </w:r>
            <w:r w:rsidR="00767351" w:rsidRPr="0074196C">
              <w:rPr>
                <w:rFonts w:eastAsiaTheme="minorHAnsi" w:cs="Arial"/>
                <w:szCs w:val="22"/>
                <w:lang w:eastAsia="en-US"/>
              </w:rPr>
              <w:t>(</w:t>
            </w:r>
            <w:r w:rsidRPr="0074196C">
              <w:rPr>
                <w:rFonts w:eastAsiaTheme="minorHAnsi" w:cs="Arial"/>
                <w:szCs w:val="22"/>
                <w:lang w:eastAsia="en-US"/>
              </w:rPr>
              <w:t>w przypadku</w:t>
            </w:r>
            <w:r w:rsidR="00767351" w:rsidRPr="0074196C">
              <w:rPr>
                <w:rFonts w:eastAsiaTheme="minorHAnsi" w:cs="Arial"/>
                <w:szCs w:val="22"/>
                <w:lang w:eastAsia="en-US"/>
              </w:rPr>
              <w:t xml:space="preserve"> tylko krajów DE i ES to symbol UC wewnętrznego o roli UC Wyprowadzenia) w przypadku</w:t>
            </w:r>
            <w:r w:rsidRPr="0074196C">
              <w:rPr>
                <w:rFonts w:eastAsiaTheme="minorHAnsi" w:cs="Arial"/>
                <w:szCs w:val="22"/>
                <w:lang w:eastAsia="en-US"/>
              </w:rPr>
              <w:t xml:space="preserve"> EFBT</w:t>
            </w:r>
            <w:r w:rsidR="00767351" w:rsidRPr="0074196C">
              <w:rPr>
                <w:rFonts w:eastAsiaTheme="minorHAnsi" w:cs="Arial"/>
                <w:szCs w:val="22"/>
                <w:lang w:eastAsia="en-US"/>
              </w:rPr>
              <w:t xml:space="preserve"> (tranzytu w wywozie)</w:t>
            </w:r>
            <w:r w:rsidRPr="0074196C">
              <w:rPr>
                <w:rFonts w:eastAsiaTheme="minorHAnsi" w:cs="Arial"/>
                <w:szCs w:val="22"/>
                <w:lang w:eastAsia="en-US"/>
              </w:rPr>
              <w:t>.</w:t>
            </w:r>
          </w:p>
          <w:p w14:paraId="21C93BBD" w14:textId="4C1E6F26" w:rsidR="00E144D2" w:rsidRDefault="005503C7" w:rsidP="00E144D2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Cs w:val="22"/>
                <w:lang w:eastAsia="en-US"/>
              </w:rPr>
            </w:pPr>
            <w:r w:rsidRPr="0074196C">
              <w:rPr>
                <w:rFonts w:eastAsiaTheme="minorHAnsi" w:cs="Arial"/>
                <w:szCs w:val="22"/>
                <w:lang w:eastAsia="en-US"/>
              </w:rPr>
              <w:t xml:space="preserve">Zmiana typu elementu </w:t>
            </w:r>
            <w:r w:rsidR="000208CF" w:rsidRPr="0074196C">
              <w:rPr>
                <w:rFonts w:eastAsiaTheme="minorHAnsi" w:cs="Arial"/>
                <w:szCs w:val="22"/>
                <w:lang w:eastAsia="en-US"/>
              </w:rPr>
              <w:t>*</w:t>
            </w:r>
            <w:r w:rsidRPr="0074196C">
              <w:rPr>
                <w:rFonts w:eastAsiaTheme="minorHAnsi" w:cs="Arial"/>
                <w:szCs w:val="22"/>
                <w:lang w:eastAsia="en-US"/>
              </w:rPr>
              <w:t>/CustomsOfficeOfExitDeclared z CustomsOfficeOfExitDeclaredType02_UE na CustomsOfficeOfExitDeclaredType03_UE w komunikatach krajowych wymienionych powyżej.</w:t>
            </w:r>
          </w:p>
          <w:p w14:paraId="41B7AAF2" w14:textId="77777777" w:rsidR="00E144D2" w:rsidRPr="00E144D2" w:rsidRDefault="00E144D2" w:rsidP="00E144D2">
            <w:pPr>
              <w:pStyle w:val="Akapitzlist"/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Cs w:val="22"/>
                <w:lang w:eastAsia="en-US"/>
              </w:rPr>
            </w:pPr>
          </w:p>
          <w:p w14:paraId="732918C8" w14:textId="6A69C482" w:rsidR="005503C7" w:rsidRPr="0074196C" w:rsidRDefault="00767351" w:rsidP="00800F0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Cs w:val="22"/>
                <w:lang w:eastAsia="en-US"/>
              </w:rPr>
            </w:pPr>
            <w:r w:rsidRPr="0074196C">
              <w:rPr>
                <w:rFonts w:eastAsiaTheme="minorHAnsi" w:cs="Arial"/>
                <w:szCs w:val="22"/>
                <w:lang w:eastAsia="en-US"/>
              </w:rPr>
              <w:t>RFC.39</w:t>
            </w:r>
            <w:r w:rsidR="00C758B6" w:rsidRPr="0074196C">
              <w:rPr>
                <w:rFonts w:eastAsiaTheme="minorHAnsi" w:cs="Arial"/>
                <w:szCs w:val="22"/>
                <w:lang w:eastAsia="en-US"/>
              </w:rPr>
              <w:t>,</w:t>
            </w:r>
            <w:r w:rsidR="00E144D2">
              <w:rPr>
                <w:rFonts w:eastAsiaTheme="minorHAnsi" w:cs="Arial"/>
                <w:szCs w:val="22"/>
                <w:lang w:eastAsia="en-US"/>
              </w:rPr>
              <w:t xml:space="preserve"> </w:t>
            </w:r>
            <w:r w:rsidR="00E144D2" w:rsidRPr="00E144D2">
              <w:rPr>
                <w:rFonts w:eastAsiaTheme="minorHAnsi" w:cs="Arial"/>
                <w:szCs w:val="22"/>
                <w:lang w:eastAsia="en-US"/>
              </w:rPr>
              <w:t>RFC_AES_0145</w:t>
            </w:r>
            <w:r w:rsidRPr="0074196C">
              <w:rPr>
                <w:rFonts w:eastAsiaTheme="minorHAnsi" w:cs="Arial"/>
                <w:szCs w:val="22"/>
                <w:lang w:eastAsia="en-US"/>
              </w:rPr>
              <w:t xml:space="preserve"> DDNXA 5.15.2</w:t>
            </w:r>
          </w:p>
        </w:tc>
      </w:tr>
      <w:tr w:rsidR="00A55C39" w:rsidRPr="000C774D" w14:paraId="78A8AB29" w14:textId="77777777" w:rsidTr="001134AD">
        <w:trPr>
          <w:trHeight w:val="726"/>
          <w:jc w:val="center"/>
        </w:trPr>
        <w:tc>
          <w:tcPr>
            <w:tcW w:w="988" w:type="dxa"/>
            <w:vAlign w:val="center"/>
          </w:tcPr>
          <w:p w14:paraId="11CA6813" w14:textId="77777777" w:rsidR="00A55C39" w:rsidRPr="0074196C" w:rsidRDefault="00A55C39" w:rsidP="00A55C39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1D075E92" w14:textId="6FDC60E3" w:rsidR="00BB7262" w:rsidRPr="0074196C" w:rsidRDefault="00BB7262" w:rsidP="00A55C39">
            <w:pPr>
              <w:spacing w:after="20"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B2400</w:t>
            </w:r>
          </w:p>
        </w:tc>
        <w:tc>
          <w:tcPr>
            <w:tcW w:w="7229" w:type="dxa"/>
            <w:vAlign w:val="bottom"/>
          </w:tcPr>
          <w:p w14:paraId="51CD3336" w14:textId="55898255" w:rsidR="00A55C39" w:rsidRPr="0074196C" w:rsidRDefault="00A55C39" w:rsidP="00A55C39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 xml:space="preserve">Zmiana </w:t>
            </w:r>
            <w:r w:rsidR="005503C7" w:rsidRPr="0074196C">
              <w:rPr>
                <w:rFonts w:cs="Arial"/>
                <w:color w:val="000000"/>
                <w:szCs w:val="22"/>
              </w:rPr>
              <w:t>podłączeń reguł</w:t>
            </w:r>
            <w:r w:rsidR="00112A36" w:rsidRPr="0074196C">
              <w:rPr>
                <w:rFonts w:cs="Arial"/>
                <w:color w:val="000000"/>
                <w:szCs w:val="22"/>
              </w:rPr>
              <w:t>y</w:t>
            </w:r>
            <w:r w:rsidRPr="0074196C">
              <w:rPr>
                <w:rFonts w:cs="Arial"/>
                <w:color w:val="000000"/>
                <w:szCs w:val="22"/>
              </w:rPr>
              <w:t>:</w:t>
            </w:r>
          </w:p>
          <w:p w14:paraId="62A29DFC" w14:textId="6C4CB252" w:rsidR="001E4F14" w:rsidRPr="0074196C" w:rsidRDefault="00A55C39" w:rsidP="00A55C39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br/>
            </w:r>
            <w:r w:rsidR="005503C7" w:rsidRPr="0074196C">
              <w:rPr>
                <w:rFonts w:cs="Arial"/>
                <w:color w:val="000000"/>
                <w:szCs w:val="22"/>
              </w:rPr>
              <w:t>Podłącz</w:t>
            </w:r>
            <w:r w:rsidR="00767351" w:rsidRPr="0074196C">
              <w:rPr>
                <w:rFonts w:cs="Arial"/>
                <w:color w:val="000000"/>
                <w:szCs w:val="22"/>
              </w:rPr>
              <w:t>e</w:t>
            </w:r>
            <w:r w:rsidR="005503C7" w:rsidRPr="0074196C">
              <w:rPr>
                <w:rFonts w:cs="Arial"/>
                <w:color w:val="000000"/>
                <w:szCs w:val="22"/>
              </w:rPr>
              <w:t>nie reguły B2400</w:t>
            </w:r>
            <w:r w:rsidR="00C758B6" w:rsidRPr="0074196C">
              <w:rPr>
                <w:rFonts w:cs="Arial"/>
                <w:color w:val="000000"/>
                <w:szCs w:val="22"/>
              </w:rPr>
              <w:t xml:space="preserve"> </w:t>
            </w:r>
            <w:r w:rsidR="001E4F14" w:rsidRPr="0074196C">
              <w:rPr>
                <w:rFonts w:cs="Arial"/>
                <w:color w:val="000000"/>
                <w:szCs w:val="22"/>
              </w:rPr>
              <w:t>d</w:t>
            </w:r>
            <w:r w:rsidR="00C758B6" w:rsidRPr="0074196C">
              <w:rPr>
                <w:rFonts w:cs="Arial"/>
                <w:color w:val="000000"/>
                <w:szCs w:val="22"/>
              </w:rPr>
              <w:t>o komunikatów: CC513C, CC515C, CD501C, CD503C, CD518C, CD538C, CD540C, CD541C na poziomie elementu */</w:t>
            </w:r>
            <w:r w:rsidR="00C758B6" w:rsidRPr="0074196C">
              <w:rPr>
                <w:rFonts w:cs="Arial"/>
                <w:szCs w:val="22"/>
              </w:rPr>
              <w:t xml:space="preserve"> </w:t>
            </w:r>
            <w:r w:rsidR="00C758B6" w:rsidRPr="0074196C">
              <w:rPr>
                <w:rFonts w:cs="Arial"/>
                <w:color w:val="000000"/>
                <w:szCs w:val="22"/>
              </w:rPr>
              <w:t>GoodsShipment/GoodsItem/TransportDocument,</w:t>
            </w:r>
            <w:r w:rsidR="005503C7" w:rsidRPr="0074196C">
              <w:rPr>
                <w:rFonts w:cs="Arial"/>
                <w:color w:val="000000"/>
                <w:szCs w:val="22"/>
              </w:rPr>
              <w:t xml:space="preserve"> </w:t>
            </w:r>
          </w:p>
          <w:p w14:paraId="4832898A" w14:textId="3CA6B60B" w:rsidR="00A55C39" w:rsidRPr="0074196C" w:rsidRDefault="005503C7" w:rsidP="00A55C39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o treści</w:t>
            </w:r>
            <w:r w:rsidR="00BB7262" w:rsidRPr="0074196C">
              <w:rPr>
                <w:rFonts w:cs="Arial"/>
                <w:color w:val="000000"/>
                <w:szCs w:val="22"/>
              </w:rPr>
              <w:t>:</w:t>
            </w:r>
          </w:p>
          <w:p w14:paraId="16C22969" w14:textId="77777777" w:rsidR="00BB7262" w:rsidRPr="0074196C" w:rsidRDefault="00A55C39" w:rsidP="00BB7262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br/>
            </w:r>
            <w:r w:rsidR="00BB7262" w:rsidRPr="0074196C">
              <w:rPr>
                <w:rFonts w:cs="Arial"/>
                <w:color w:val="000000"/>
                <w:szCs w:val="22"/>
              </w:rPr>
              <w:t xml:space="preserve">JEŻELI &lt;Decisive Date&gt; jest większe od &lt;TPendDate&gt;  </w:t>
            </w:r>
          </w:p>
          <w:p w14:paraId="46A00B7C" w14:textId="77777777" w:rsidR="00A55C39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WTEDY /*/GoodsShipment/GoodsItem/TransportDocument nie może wystąpić</w:t>
            </w:r>
          </w:p>
          <w:p w14:paraId="71A12487" w14:textId="77777777" w:rsidR="00C758B6" w:rsidRPr="0074196C" w:rsidRDefault="00C758B6" w:rsidP="00BB7262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</w:p>
          <w:p w14:paraId="3EC3CD52" w14:textId="30FEE4F2" w:rsidR="00C758B6" w:rsidRPr="0074196C" w:rsidRDefault="00C758B6" w:rsidP="00BB7262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eastAsiaTheme="minorHAnsi" w:cs="Arial"/>
                <w:szCs w:val="22"/>
                <w:lang w:eastAsia="en-US"/>
              </w:rPr>
              <w:t>RFC.39, Nr RFC_AES_0151 DDNXA 5.15.2</w:t>
            </w:r>
          </w:p>
        </w:tc>
      </w:tr>
      <w:tr w:rsidR="00A55C39" w:rsidRPr="001305E4" w14:paraId="78121778" w14:textId="77777777" w:rsidTr="001134AD">
        <w:trPr>
          <w:trHeight w:val="726"/>
          <w:jc w:val="center"/>
        </w:trPr>
        <w:tc>
          <w:tcPr>
            <w:tcW w:w="988" w:type="dxa"/>
            <w:vAlign w:val="center"/>
          </w:tcPr>
          <w:p w14:paraId="7274639F" w14:textId="77777777" w:rsidR="00A55C39" w:rsidRPr="0074196C" w:rsidRDefault="00A55C39" w:rsidP="00A55C39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61EB681" w14:textId="2C2A5A71" w:rsidR="00A55C39" w:rsidRPr="0074196C" w:rsidRDefault="00BB7262" w:rsidP="00A55C39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G0825</w:t>
            </w:r>
          </w:p>
        </w:tc>
        <w:tc>
          <w:tcPr>
            <w:tcW w:w="7229" w:type="dxa"/>
            <w:vAlign w:val="bottom"/>
          </w:tcPr>
          <w:p w14:paraId="35A59FC4" w14:textId="2356D72C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Zmiana podłączeń reguł</w:t>
            </w:r>
            <w:r w:rsidR="00112A36" w:rsidRPr="0074196C">
              <w:rPr>
                <w:rFonts w:cs="Arial"/>
                <w:color w:val="000000"/>
                <w:szCs w:val="22"/>
              </w:rPr>
              <w:t>y</w:t>
            </w:r>
            <w:r w:rsidRPr="0074196C">
              <w:rPr>
                <w:rFonts w:cs="Arial"/>
                <w:color w:val="000000"/>
                <w:szCs w:val="22"/>
              </w:rPr>
              <w:t>:</w:t>
            </w:r>
          </w:p>
          <w:p w14:paraId="7D122873" w14:textId="74A4212F" w:rsidR="001E4F14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br/>
              <w:t>Odłączenie reguły G0825</w:t>
            </w:r>
            <w:r w:rsidR="00C758B6" w:rsidRPr="0074196C">
              <w:rPr>
                <w:rFonts w:cs="Arial"/>
                <w:color w:val="000000"/>
                <w:szCs w:val="22"/>
              </w:rPr>
              <w:t xml:space="preserve"> </w:t>
            </w:r>
            <w:r w:rsidR="001E4F14" w:rsidRPr="0074196C">
              <w:rPr>
                <w:rFonts w:cs="Arial"/>
                <w:color w:val="000000"/>
                <w:szCs w:val="22"/>
              </w:rPr>
              <w:t>o</w:t>
            </w:r>
            <w:r w:rsidR="00C758B6" w:rsidRPr="0074196C">
              <w:rPr>
                <w:rFonts w:cs="Arial"/>
                <w:color w:val="000000"/>
                <w:szCs w:val="22"/>
              </w:rPr>
              <w:t>d komunikatów: CC513C, CC515C, CC529C, CC599C, CD501C, CD503C, CD533C, CD538C, CD538C, CD540C, CD543C na poziomie elementu */GoodsShipment/Consignment/TransportDocument</w:t>
            </w:r>
            <w:r w:rsidRPr="0074196C">
              <w:rPr>
                <w:rFonts w:cs="Arial"/>
                <w:color w:val="000000"/>
                <w:szCs w:val="22"/>
              </w:rPr>
              <w:t xml:space="preserve"> </w:t>
            </w:r>
          </w:p>
          <w:p w14:paraId="2DEF00B0" w14:textId="4F514D60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o treści:</w:t>
            </w:r>
          </w:p>
          <w:p w14:paraId="60802C62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br/>
              <w:t>- Informacje dotyczące całości zgłoszenia należy zapisać pod:</w:t>
            </w:r>
          </w:p>
          <w:p w14:paraId="30338BBC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&lt;GOODS SHIPMENT-PREVIOUS DOCUMENT&gt;</w:t>
            </w:r>
          </w:p>
          <w:p w14:paraId="448486DC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&lt;GOODS SHIPMENT-ADDITIONAL INFORMATION&gt;</w:t>
            </w:r>
          </w:p>
          <w:p w14:paraId="2B367E6A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&lt;GOODS SHIPMENT-SUPPORTING DOCUMENT&gt;</w:t>
            </w:r>
          </w:p>
          <w:p w14:paraId="649C6FD6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&lt;GOODS SHIPMENT-ADDITIONAL REFERENCE&gt;</w:t>
            </w:r>
          </w:p>
          <w:p w14:paraId="607B61F2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&lt;GOODS SHIPMENT-ADDITIONAL SUPPLY CHAIN ACTOR&gt;</w:t>
            </w:r>
          </w:p>
          <w:p w14:paraId="78696EC1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 xml:space="preserve"> </w:t>
            </w:r>
          </w:p>
          <w:p w14:paraId="7FCAED40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</w:p>
          <w:p w14:paraId="26FCBC4B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- Informacje dotyczące pozycji towarowej należy zapisać pod:</w:t>
            </w:r>
          </w:p>
          <w:p w14:paraId="48D04F74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&lt;GOODS SHIPMENT-GOODS ITEM-PREVIOUS DOCUMENT&gt;</w:t>
            </w:r>
          </w:p>
          <w:p w14:paraId="7A84F68B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&lt;GOODS SHIPMENT-GOODS ITEM-ADDITIONAL INFORMATION&gt;</w:t>
            </w:r>
          </w:p>
          <w:p w14:paraId="59F337CB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&lt;GOODS SHIPMENT-GOODS ITEM-SUPPORTING DOCUMENT&gt;</w:t>
            </w:r>
          </w:p>
          <w:p w14:paraId="62B045FA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&lt;GOODS SHIPMENT-GOODS ITEM-ADDITIONAL REFERENCE&gt;</w:t>
            </w:r>
          </w:p>
          <w:p w14:paraId="1F7982DB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&lt;GOODS SHIPMENT-GOODS ITEM-ADDITIONAL SUPPLY CHAIN ACTOR&gt;</w:t>
            </w:r>
          </w:p>
          <w:p w14:paraId="139DC8C7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lastRenderedPageBreak/>
              <w:t xml:space="preserve">&lt;GOODS SHIPMENT-GOODS ITEM-TRANSPORT DOCUMENT&gt; </w:t>
            </w:r>
          </w:p>
          <w:p w14:paraId="272C3D21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</w:p>
          <w:p w14:paraId="6731F5B9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- Informacje dotyczące przesyłki należy zapisać pod:</w:t>
            </w:r>
          </w:p>
          <w:p w14:paraId="02ACB924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&lt;CONSIGNMENT-PREVIOUS DOCUMENT&gt;</w:t>
            </w:r>
          </w:p>
          <w:p w14:paraId="37474204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&lt;CONSIGNMENT-ADDITIONAL INFORMATION&gt;</w:t>
            </w:r>
          </w:p>
          <w:p w14:paraId="43BC662D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&lt;CONSIGNMENT-SUPPORTING DOCUMENT&gt;</w:t>
            </w:r>
          </w:p>
          <w:p w14:paraId="2DA8AB35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&lt;CONSIGNMENT-ADDITIONAL REFERENCE&gt;</w:t>
            </w:r>
          </w:p>
          <w:p w14:paraId="3ABCE872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&lt;CONSIGNMENT-ADDITIONAL SUPPLY CHAIN ACTOR&gt;</w:t>
            </w:r>
          </w:p>
          <w:p w14:paraId="7C2E2F3B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</w:p>
          <w:p w14:paraId="12D6F820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- Informacje związane z pozycją przesyłki należy zapisać w:</w:t>
            </w:r>
          </w:p>
          <w:p w14:paraId="5BF9A9AE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&lt;CONSIGNMENT-CONSIGNMENT ITEM-PREVIOUS DOCUMENT&gt;</w:t>
            </w:r>
          </w:p>
          <w:p w14:paraId="13EF720C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&lt;CONSIGNMENT-CONSIGNMENT ITEM-ADDITIONAL INFORMATION&gt;</w:t>
            </w:r>
          </w:p>
          <w:p w14:paraId="63F6F72C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&lt;CONSIGNMENT-CONSIGNMENT ITEM-SUPPORTING DOCUMENT&gt;</w:t>
            </w:r>
          </w:p>
          <w:p w14:paraId="14753166" w14:textId="77777777" w:rsidR="00BB7262" w:rsidRPr="0074196C" w:rsidRDefault="00BB7262" w:rsidP="00BB7262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&lt;CONSIGNMENT-CONSIGNMENT ITEM-ADDITIONAL REFERENCE&gt;</w:t>
            </w:r>
          </w:p>
          <w:p w14:paraId="724364D0" w14:textId="77777777" w:rsidR="00A55C39" w:rsidRPr="0074196C" w:rsidRDefault="00BB7262" w:rsidP="00C758B6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74196C">
              <w:rPr>
                <w:rFonts w:cs="Arial"/>
                <w:color w:val="000000"/>
                <w:szCs w:val="22"/>
                <w:lang w:val="en-US"/>
              </w:rPr>
              <w:t>&lt;CONSIGNMENT-CONSIGNMENT ITEM-ADDITIONAL SUPPLY CHAIN ACTOR&gt;</w:t>
            </w:r>
          </w:p>
          <w:p w14:paraId="1C77D267" w14:textId="77777777" w:rsidR="00C758B6" w:rsidRPr="0074196C" w:rsidRDefault="00C758B6" w:rsidP="00C758B6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</w:p>
          <w:p w14:paraId="134C7ADC" w14:textId="3BCF6853" w:rsidR="00C758B6" w:rsidRPr="0074196C" w:rsidRDefault="00C758B6" w:rsidP="00C758B6">
            <w:pPr>
              <w:spacing w:after="20" w:line="240" w:lineRule="auto"/>
              <w:rPr>
                <w:rFonts w:cs="Arial"/>
                <w:color w:val="000000"/>
                <w:szCs w:val="22"/>
                <w:lang w:val="en-US"/>
              </w:rPr>
            </w:pPr>
            <w:r w:rsidRPr="001305E4">
              <w:rPr>
                <w:rFonts w:eastAsiaTheme="minorHAnsi" w:cs="Arial"/>
                <w:szCs w:val="22"/>
                <w:lang w:val="en-US" w:eastAsia="en-US"/>
              </w:rPr>
              <w:t>RFC.39, Nr RFC_AES_0151 DDNXA 5.15.2</w:t>
            </w:r>
          </w:p>
        </w:tc>
      </w:tr>
      <w:tr w:rsidR="00A55C39" w:rsidRPr="000C774D" w14:paraId="41C9561A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3610531B" w14:textId="77777777" w:rsidR="00A55C39" w:rsidRPr="001305E4" w:rsidRDefault="00A55C39" w:rsidP="00A55C39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val="en-US" w:eastAsia="en-US"/>
              </w:rPr>
            </w:pPr>
          </w:p>
        </w:tc>
        <w:tc>
          <w:tcPr>
            <w:tcW w:w="1417" w:type="dxa"/>
            <w:vAlign w:val="center"/>
          </w:tcPr>
          <w:p w14:paraId="2B50F0A0" w14:textId="7E88E172" w:rsidR="00A55C39" w:rsidRPr="0074196C" w:rsidRDefault="00C6102B" w:rsidP="00A55C39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G0989</w:t>
            </w:r>
          </w:p>
        </w:tc>
        <w:tc>
          <w:tcPr>
            <w:tcW w:w="7229" w:type="dxa"/>
            <w:vAlign w:val="center"/>
          </w:tcPr>
          <w:p w14:paraId="3809F30A" w14:textId="1759DE6F" w:rsidR="00C6102B" w:rsidRPr="0074196C" w:rsidRDefault="00C6102B" w:rsidP="00C6102B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Zmiana podłączeń reguł</w:t>
            </w:r>
            <w:r w:rsidR="00112A36" w:rsidRPr="0074196C">
              <w:rPr>
                <w:rFonts w:cs="Arial"/>
                <w:color w:val="000000"/>
                <w:szCs w:val="22"/>
              </w:rPr>
              <w:t>y</w:t>
            </w:r>
            <w:r w:rsidRPr="0074196C">
              <w:rPr>
                <w:rFonts w:cs="Arial"/>
                <w:color w:val="000000"/>
                <w:szCs w:val="22"/>
              </w:rPr>
              <w:t>:</w:t>
            </w:r>
          </w:p>
          <w:p w14:paraId="0D9A9436" w14:textId="215C818C" w:rsidR="001E4F14" w:rsidRPr="0074196C" w:rsidRDefault="00C6102B" w:rsidP="001E4F1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br/>
              <w:t>1. Podłączenie reguły G0989</w:t>
            </w:r>
            <w:r w:rsidR="001E4F14" w:rsidRPr="0074196C">
              <w:rPr>
                <w:rFonts w:cs="Arial"/>
                <w:color w:val="000000"/>
                <w:szCs w:val="22"/>
              </w:rPr>
              <w:t xml:space="preserve"> do komunikatów: CC529C, CC534C, CC535C, CC551C, CC598C,  CC599C,  CD533C na poziomie elementu */GoodsShipment/Consignment/TransportDocument</w:t>
            </w:r>
          </w:p>
          <w:p w14:paraId="70BD91A2" w14:textId="7E34826D" w:rsidR="00C6102B" w:rsidRPr="0074196C" w:rsidRDefault="00C6102B" w:rsidP="00C6102B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 xml:space="preserve"> o treści:</w:t>
            </w:r>
          </w:p>
          <w:p w14:paraId="4E5BB2F4" w14:textId="77777777" w:rsidR="00C6102B" w:rsidRPr="0074196C" w:rsidRDefault="00C6102B" w:rsidP="00C6102B">
            <w:pPr>
              <w:pStyle w:val="SimpleText"/>
              <w:rPr>
                <w:szCs w:val="22"/>
              </w:rPr>
            </w:pPr>
            <w:r w:rsidRPr="0074196C">
              <w:rPr>
                <w:color w:val="000000"/>
                <w:szCs w:val="22"/>
              </w:rPr>
              <w:br/>
            </w:r>
            <w:r w:rsidRPr="0074196C">
              <w:rPr>
                <w:szCs w:val="22"/>
              </w:rPr>
              <w:t xml:space="preserve">Ta grupa danych jest wstawiana jako przejściowa, ale bez zastosowania do niej żadnych środków przejściowych. </w:t>
            </w:r>
          </w:p>
          <w:p w14:paraId="5917BA44" w14:textId="5801206D" w:rsidR="00C6102B" w:rsidRPr="0074196C" w:rsidRDefault="00C6102B" w:rsidP="00C6102B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Grupa danych jest obecna w tym </w:t>
            </w:r>
            <w:r w:rsidR="000C774D" w:rsidRPr="0074196C">
              <w:rPr>
                <w:szCs w:val="22"/>
              </w:rPr>
              <w:t>komunikacie</w:t>
            </w:r>
            <w:r w:rsidRPr="0074196C">
              <w:rPr>
                <w:szCs w:val="22"/>
              </w:rPr>
              <w:t xml:space="preserve">, aby zapewnić spójność struktury w całym cyklu życia </w:t>
            </w:r>
            <w:r w:rsidR="00BC66D0">
              <w:rPr>
                <w:szCs w:val="22"/>
              </w:rPr>
              <w:t>operacji wywozowych</w:t>
            </w:r>
            <w:r w:rsidRPr="0074196C">
              <w:rPr>
                <w:szCs w:val="22"/>
              </w:rPr>
              <w:t xml:space="preserve"> w </w:t>
            </w:r>
            <w:r w:rsidR="000C774D" w:rsidRPr="0074196C">
              <w:rPr>
                <w:szCs w:val="22"/>
              </w:rPr>
              <w:t>o</w:t>
            </w:r>
            <w:r w:rsidRPr="0074196C">
              <w:rPr>
                <w:szCs w:val="22"/>
              </w:rPr>
              <w:t xml:space="preserve">kresie </w:t>
            </w:r>
            <w:r w:rsidR="000C774D" w:rsidRPr="0074196C">
              <w:rPr>
                <w:szCs w:val="22"/>
              </w:rPr>
              <w:t>p</w:t>
            </w:r>
            <w:r w:rsidRPr="0074196C">
              <w:rPr>
                <w:szCs w:val="22"/>
              </w:rPr>
              <w:t>rzejściowym.</w:t>
            </w:r>
          </w:p>
          <w:p w14:paraId="7F178C62" w14:textId="1AA22E64" w:rsidR="00C6102B" w:rsidRPr="0074196C" w:rsidRDefault="00C6102B" w:rsidP="000C774D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Niniejsze wytyczne mają na celu zwrócenie uwagi na potencjalną potrzebę </w:t>
            </w:r>
            <w:r w:rsidR="003871F9">
              <w:rPr>
                <w:szCs w:val="22"/>
              </w:rPr>
              <w:t>reguł</w:t>
            </w:r>
            <w:r w:rsidRPr="0074196C">
              <w:rPr>
                <w:szCs w:val="22"/>
              </w:rPr>
              <w:t xml:space="preserve"> technicznych dotyczących okresu przejściowego (Exxxx) lub reguł biznesowych w okresie przejściowym (B1xxx i B2xxx) zgodnie z definicją w sekcji „1. Wstęp" DDN</w:t>
            </w:r>
            <w:r w:rsidR="000C774D" w:rsidRPr="0074196C">
              <w:rPr>
                <w:szCs w:val="22"/>
              </w:rPr>
              <w:t>X</w:t>
            </w:r>
            <w:r w:rsidRPr="0074196C">
              <w:rPr>
                <w:szCs w:val="22"/>
              </w:rPr>
              <w:t>A ZAŁĄCZNIK Q2.</w:t>
            </w:r>
          </w:p>
          <w:p w14:paraId="2355E000" w14:textId="77777777" w:rsidR="00C6102B" w:rsidRPr="0074196C" w:rsidRDefault="00C6102B" w:rsidP="00C6102B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</w:p>
          <w:p w14:paraId="5B2BFE58" w14:textId="634B886B" w:rsidR="00A55C39" w:rsidRPr="0074196C" w:rsidRDefault="001E4F14" w:rsidP="001E4F14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Cs w:val="22"/>
                <w:lang w:eastAsia="en-US"/>
              </w:rPr>
            </w:pPr>
            <w:r w:rsidRPr="0074196C">
              <w:rPr>
                <w:rFonts w:eastAsiaTheme="minorHAnsi" w:cs="Arial"/>
                <w:szCs w:val="22"/>
                <w:lang w:eastAsia="en-US"/>
              </w:rPr>
              <w:t>RFC.39, Nr RFC_AES_0151 DDNXA 5.15.2</w:t>
            </w:r>
          </w:p>
        </w:tc>
      </w:tr>
      <w:tr w:rsidR="009B3412" w:rsidRPr="000C774D" w14:paraId="1E87B335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24697B2D" w14:textId="77777777" w:rsidR="009B3412" w:rsidRPr="0074196C" w:rsidRDefault="009B3412" w:rsidP="00A55C39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DA73B32" w14:textId="57E35EDF" w:rsidR="009B3412" w:rsidRPr="0074196C" w:rsidRDefault="009B3412" w:rsidP="00A55C39">
            <w:pPr>
              <w:spacing w:after="20"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C0259</w:t>
            </w:r>
          </w:p>
        </w:tc>
        <w:tc>
          <w:tcPr>
            <w:tcW w:w="7229" w:type="dxa"/>
            <w:vAlign w:val="center"/>
          </w:tcPr>
          <w:p w14:paraId="72B7114F" w14:textId="2C514DE4" w:rsidR="009B3412" w:rsidRPr="0074196C" w:rsidRDefault="009B3412" w:rsidP="009B3412">
            <w:pPr>
              <w:spacing w:after="20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 xml:space="preserve">Modyfikacja treści </w:t>
            </w:r>
            <w:r w:rsidR="000C774D" w:rsidRPr="0074196C">
              <w:rPr>
                <w:rFonts w:cs="Arial"/>
                <w:color w:val="000000"/>
                <w:szCs w:val="22"/>
              </w:rPr>
              <w:t>warunku</w:t>
            </w:r>
            <w:r w:rsidRPr="0074196C">
              <w:rPr>
                <w:rFonts w:cs="Arial"/>
                <w:color w:val="000000"/>
                <w:szCs w:val="22"/>
              </w:rPr>
              <w:t xml:space="preserve"> C0259 , usunięcie fragmentu „JEŻELI */requestedProcedure jest różne niż '76'</w:t>
            </w:r>
          </w:p>
          <w:p w14:paraId="498E84E8" w14:textId="77777777" w:rsidR="009B3412" w:rsidRPr="0074196C" w:rsidRDefault="009B3412" w:rsidP="00C6102B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WTEDY”</w:t>
            </w:r>
          </w:p>
          <w:p w14:paraId="703AABD8" w14:textId="77777777" w:rsidR="00115854" w:rsidRPr="0074196C" w:rsidRDefault="00115854" w:rsidP="00C6102B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</w:p>
          <w:p w14:paraId="3E8122D3" w14:textId="556D007C" w:rsidR="009B3412" w:rsidRPr="0074196C" w:rsidRDefault="00115854" w:rsidP="00115854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Było:</w:t>
            </w:r>
          </w:p>
          <w:p w14:paraId="66514EE5" w14:textId="77777777" w:rsidR="009B3412" w:rsidRPr="001305E4" w:rsidRDefault="009B3412" w:rsidP="009B3412">
            <w:pPr>
              <w:pStyle w:val="SimpleText"/>
              <w:rPr>
                <w:szCs w:val="22"/>
              </w:rPr>
            </w:pPr>
            <w:r w:rsidRPr="001305E4">
              <w:rPr>
                <w:szCs w:val="22"/>
              </w:rPr>
              <w:t>JEŻELI  /*/GoodsShipment/countryOfExport jest podany</w:t>
            </w:r>
          </w:p>
          <w:p w14:paraId="584C9B54" w14:textId="77777777" w:rsidR="009B3412" w:rsidRPr="001305E4" w:rsidRDefault="009B3412" w:rsidP="009B3412">
            <w:pPr>
              <w:pStyle w:val="SimpleText"/>
              <w:rPr>
                <w:szCs w:val="22"/>
              </w:rPr>
            </w:pPr>
            <w:r w:rsidRPr="001305E4">
              <w:rPr>
                <w:szCs w:val="22"/>
              </w:rPr>
              <w:lastRenderedPageBreak/>
              <w:t>WTEDY /*/GoodsShipment/GoodsItem/countryOfExport nie może wystąpić</w:t>
            </w:r>
          </w:p>
          <w:p w14:paraId="44ABF3C7" w14:textId="73F7D795" w:rsidR="009B3412" w:rsidRPr="0074196C" w:rsidRDefault="009B3412" w:rsidP="009B3412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W PRZECIWNYM WYPADKU  /*/GoodsShipment/GoodsItem/countryOfExport jest wymagany;</w:t>
            </w:r>
          </w:p>
          <w:p w14:paraId="13B3F7EE" w14:textId="77777777" w:rsidR="009B3412" w:rsidRPr="0074196C" w:rsidRDefault="009B3412" w:rsidP="009B3412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JEŻELI */requestedProcedure jest różne niż '76'</w:t>
            </w:r>
          </w:p>
          <w:p w14:paraId="7A3B28BE" w14:textId="77777777" w:rsidR="009B3412" w:rsidRPr="0074196C" w:rsidRDefault="009B3412" w:rsidP="009B3412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WTEDY</w:t>
            </w:r>
          </w:p>
          <w:p w14:paraId="4A970592" w14:textId="77777777" w:rsidR="009B3412" w:rsidRPr="0074196C" w:rsidRDefault="009B3412" w:rsidP="009B3412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JEŻELI /*/GoodsShipment/natureOfTransaction jest podany</w:t>
            </w:r>
          </w:p>
          <w:p w14:paraId="1EBD9852" w14:textId="77777777" w:rsidR="009B3412" w:rsidRPr="0074196C" w:rsidRDefault="009B3412" w:rsidP="009B3412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WTEDY  /*/GoodsShipment/GoodsItem/natureOfTransaction nie może wystąpić</w:t>
            </w:r>
          </w:p>
          <w:p w14:paraId="6A8932F1" w14:textId="77777777" w:rsidR="009B3412" w:rsidRPr="0074196C" w:rsidRDefault="009B3412" w:rsidP="009B3412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W PRZECIWNYM WYPADKU  /*/GoodsShipment/GoodsItem/natureOfTransaction jest wymagany.</w:t>
            </w:r>
          </w:p>
          <w:p w14:paraId="2A71B86D" w14:textId="77777777" w:rsidR="00115854" w:rsidRPr="0074196C" w:rsidRDefault="00115854" w:rsidP="009B3412">
            <w:pPr>
              <w:pStyle w:val="SimpleText"/>
              <w:rPr>
                <w:szCs w:val="22"/>
              </w:rPr>
            </w:pPr>
          </w:p>
          <w:p w14:paraId="552FFAC5" w14:textId="7009C264" w:rsidR="00115854" w:rsidRPr="0074196C" w:rsidRDefault="00115854" w:rsidP="009B3412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Jest:</w:t>
            </w:r>
          </w:p>
          <w:p w14:paraId="36561D06" w14:textId="77777777" w:rsidR="00115854" w:rsidRPr="0074196C" w:rsidRDefault="00115854" w:rsidP="001158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JEŻELI  /*/GoodsShipment/countryOfExport jest podany</w:t>
            </w:r>
          </w:p>
          <w:p w14:paraId="20A4408E" w14:textId="77777777" w:rsidR="00115854" w:rsidRPr="0074196C" w:rsidRDefault="00115854" w:rsidP="001158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WTEDY /*/GoodsShipment/GoodsItem/countryOfExport nie może wystąpić</w:t>
            </w:r>
          </w:p>
          <w:p w14:paraId="2760D528" w14:textId="6764C91D" w:rsidR="00115854" w:rsidRPr="0074196C" w:rsidRDefault="00115854" w:rsidP="001158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W PRZECIWNYM WYPADKU  /*/GoodsShipment/GoodsItem/countryOfExport jest wymagany</w:t>
            </w:r>
          </w:p>
          <w:p w14:paraId="2C55B235" w14:textId="77777777" w:rsidR="00115854" w:rsidRPr="0074196C" w:rsidRDefault="00115854" w:rsidP="001158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JEŻELI /*/GoodsShipment/natureOfTransaction jest podany</w:t>
            </w:r>
          </w:p>
          <w:p w14:paraId="6EA26847" w14:textId="77777777" w:rsidR="00115854" w:rsidRPr="0074196C" w:rsidRDefault="00115854" w:rsidP="001158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WTEDY  /*/GoodsShipment/GoodsItem/natureOfTransaction nie może wystąpić</w:t>
            </w:r>
          </w:p>
          <w:p w14:paraId="02443770" w14:textId="67876181" w:rsidR="00115854" w:rsidRPr="0074196C" w:rsidRDefault="00115854" w:rsidP="001158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W PRZECIWNYM WYPADKU  /*/GoodsShipment/GoodsItem/natureOfTransaction jest wymagany.</w:t>
            </w:r>
          </w:p>
          <w:p w14:paraId="1396E2CE" w14:textId="20AD50EE" w:rsidR="009B3412" w:rsidRPr="0074196C" w:rsidRDefault="009B3412" w:rsidP="009B3412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</w:p>
        </w:tc>
      </w:tr>
      <w:tr w:rsidR="00322A13" w:rsidRPr="000C774D" w14:paraId="006708A8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089E5243" w14:textId="77777777" w:rsidR="00322A13" w:rsidRPr="0074196C" w:rsidRDefault="00322A13" w:rsidP="00322A1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6ADAFC62" w14:textId="77777777" w:rsidR="00322A13" w:rsidRPr="0074196C" w:rsidRDefault="00322A13" w:rsidP="00322A1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G0135</w:t>
            </w:r>
          </w:p>
          <w:p w14:paraId="6E112626" w14:textId="77777777" w:rsidR="00322A13" w:rsidRPr="0074196C" w:rsidRDefault="00322A13" w:rsidP="00322A1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G0136</w:t>
            </w:r>
          </w:p>
          <w:p w14:paraId="22F16509" w14:textId="77777777" w:rsidR="00322A13" w:rsidRPr="0074196C" w:rsidRDefault="00322A13" w:rsidP="00322A1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G0137</w:t>
            </w:r>
          </w:p>
          <w:p w14:paraId="21BDCD08" w14:textId="77777777" w:rsidR="00322A13" w:rsidRPr="0074196C" w:rsidRDefault="00322A13" w:rsidP="00322A1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G0138</w:t>
            </w:r>
          </w:p>
          <w:p w14:paraId="3CC67A54" w14:textId="096F7FAE" w:rsidR="00322A13" w:rsidRPr="0074196C" w:rsidRDefault="00322A13" w:rsidP="00322A13">
            <w:pPr>
              <w:spacing w:after="20"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szCs w:val="22"/>
              </w:rPr>
              <w:t> G0145</w:t>
            </w:r>
          </w:p>
        </w:tc>
        <w:tc>
          <w:tcPr>
            <w:tcW w:w="7229" w:type="dxa"/>
            <w:vAlign w:val="center"/>
          </w:tcPr>
          <w:p w14:paraId="1581EC89" w14:textId="6B3F2CB9" w:rsidR="00322A13" w:rsidRPr="0074196C" w:rsidRDefault="00322A13" w:rsidP="00322A1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Usunięt</w:t>
            </w:r>
            <w:r w:rsidR="003871F9">
              <w:rPr>
                <w:color w:val="000000"/>
                <w:szCs w:val="22"/>
              </w:rPr>
              <w:t>o</w:t>
            </w:r>
            <w:r w:rsidRPr="0074196C">
              <w:rPr>
                <w:color w:val="000000"/>
                <w:szCs w:val="22"/>
              </w:rPr>
              <w:t xml:space="preserve"> nieużywane </w:t>
            </w:r>
            <w:r w:rsidR="000C774D" w:rsidRPr="0074196C">
              <w:rPr>
                <w:color w:val="000000"/>
                <w:szCs w:val="22"/>
              </w:rPr>
              <w:t>wytyczne</w:t>
            </w:r>
            <w:r w:rsidRPr="0074196C">
              <w:rPr>
                <w:color w:val="000000"/>
                <w:szCs w:val="22"/>
              </w:rPr>
              <w:t xml:space="preserve"> G0135, G0136, G0137, G0138, G0145</w:t>
            </w:r>
          </w:p>
          <w:p w14:paraId="254FC5E1" w14:textId="77777777" w:rsidR="00322A13" w:rsidRPr="0074196C" w:rsidRDefault="00322A13" w:rsidP="00322A13">
            <w:pPr>
              <w:spacing w:after="20"/>
              <w:rPr>
                <w:rFonts w:cs="Arial"/>
                <w:color w:val="000000"/>
                <w:szCs w:val="22"/>
              </w:rPr>
            </w:pPr>
          </w:p>
        </w:tc>
      </w:tr>
      <w:tr w:rsidR="005344ED" w:rsidRPr="000C774D" w14:paraId="04440E4A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5FADC114" w14:textId="77777777" w:rsidR="005344ED" w:rsidRPr="0074196C" w:rsidRDefault="005344ED" w:rsidP="00322A1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27D50877" w14:textId="0594DD8C" w:rsidR="005344ED" w:rsidRPr="0074196C" w:rsidRDefault="005344ED" w:rsidP="00322A1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R579</w:t>
            </w:r>
          </w:p>
        </w:tc>
        <w:tc>
          <w:tcPr>
            <w:tcW w:w="7229" w:type="dxa"/>
            <w:vAlign w:val="center"/>
          </w:tcPr>
          <w:p w14:paraId="1D236498" w14:textId="77777777" w:rsidR="005344ED" w:rsidRPr="0074196C" w:rsidRDefault="005344ED" w:rsidP="005344ED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Zmiana treści reguły.</w:t>
            </w:r>
          </w:p>
          <w:p w14:paraId="71D6E073" w14:textId="77777777" w:rsidR="005344ED" w:rsidRPr="0074196C" w:rsidRDefault="005344ED" w:rsidP="005344ED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</w:p>
          <w:p w14:paraId="5B6D95AF" w14:textId="77777777" w:rsidR="005344ED" w:rsidRPr="0074196C" w:rsidRDefault="005344ED" w:rsidP="005344ED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Było:</w:t>
            </w:r>
          </w:p>
          <w:p w14:paraId="161448CC" w14:textId="77777777" w:rsidR="005344ED" w:rsidRPr="0074196C" w:rsidRDefault="005344ED" w:rsidP="00534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 xml:space="preserve">JEŚLI /WniosekOPotwierdzenie/Towar/DokumentWymagany/@Kod zawiera </w:t>
            </w:r>
            <w:r w:rsidRPr="0074196C">
              <w:rPr>
                <w:rFonts w:cs="Arial"/>
                <w:b/>
                <w:bCs/>
                <w:szCs w:val="22"/>
              </w:rPr>
              <w:t>C511</w:t>
            </w:r>
          </w:p>
          <w:p w14:paraId="23397501" w14:textId="77777777" w:rsidR="005344ED" w:rsidRPr="0074196C" w:rsidRDefault="005344ED" w:rsidP="00534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WTEDY /WniosekOPotwierdzenie/Towar/InformacjaDodatkowa/@Kod = ‘</w:t>
            </w:r>
            <w:r w:rsidRPr="0074196C">
              <w:rPr>
                <w:rFonts w:cs="Arial"/>
                <w:b/>
                <w:bCs/>
                <w:szCs w:val="22"/>
              </w:rPr>
              <w:t>0PL11</w:t>
            </w:r>
            <w:r w:rsidRPr="0074196C">
              <w:rPr>
                <w:rFonts w:cs="Arial"/>
                <w:szCs w:val="22"/>
              </w:rPr>
              <w:t>’</w:t>
            </w:r>
          </w:p>
          <w:p w14:paraId="6E4A785C" w14:textId="77777777" w:rsidR="005344ED" w:rsidRPr="0074196C" w:rsidRDefault="005344ED" w:rsidP="00534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nie może wystąpić</w:t>
            </w:r>
          </w:p>
          <w:p w14:paraId="39F848D3" w14:textId="77777777" w:rsidR="005344ED" w:rsidRPr="0074196C" w:rsidRDefault="005344ED" w:rsidP="00534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</w:p>
          <w:p w14:paraId="050E939C" w14:textId="77777777" w:rsidR="005344ED" w:rsidRPr="0074196C" w:rsidRDefault="005344ED" w:rsidP="00534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Jest:</w:t>
            </w:r>
          </w:p>
          <w:p w14:paraId="1B4169B1" w14:textId="77777777" w:rsidR="005344ED" w:rsidRPr="0074196C" w:rsidRDefault="005344ED" w:rsidP="00534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 xml:space="preserve">JEŚLI /WniosekOPotwierdzenie/Towar/DokumentWymagany/@Kod zawiera </w:t>
            </w:r>
            <w:r w:rsidRPr="0074196C">
              <w:rPr>
                <w:rFonts w:cs="Arial"/>
                <w:b/>
                <w:bCs/>
                <w:szCs w:val="22"/>
              </w:rPr>
              <w:t>C511</w:t>
            </w:r>
          </w:p>
          <w:p w14:paraId="3780709C" w14:textId="77777777" w:rsidR="005344ED" w:rsidRPr="0074196C" w:rsidRDefault="005344ED" w:rsidP="00534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lastRenderedPageBreak/>
              <w:t>WTEDY /WniosekOPotwierdzenie/Towar/InformacjaDodatkowa/@Kod = ‘</w:t>
            </w:r>
            <w:r w:rsidRPr="0074196C">
              <w:rPr>
                <w:rFonts w:cs="Arial"/>
                <w:b/>
                <w:bCs/>
                <w:szCs w:val="22"/>
              </w:rPr>
              <w:t>PL001</w:t>
            </w:r>
            <w:r w:rsidRPr="0074196C">
              <w:rPr>
                <w:rFonts w:cs="Arial"/>
                <w:szCs w:val="22"/>
              </w:rPr>
              <w:t>’</w:t>
            </w:r>
          </w:p>
          <w:p w14:paraId="32B27BCC" w14:textId="548BEA48" w:rsidR="005344ED" w:rsidRPr="0074196C" w:rsidRDefault="005344ED" w:rsidP="00534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nie może wystąpić</w:t>
            </w:r>
          </w:p>
        </w:tc>
      </w:tr>
      <w:tr w:rsidR="005344ED" w:rsidRPr="000C774D" w14:paraId="0EFE3857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4277E6B9" w14:textId="77777777" w:rsidR="005344ED" w:rsidRPr="0074196C" w:rsidRDefault="005344ED" w:rsidP="00322A1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0CDB30C9" w14:textId="35A2D3DE" w:rsidR="005344ED" w:rsidRPr="0074196C" w:rsidRDefault="00D42C73" w:rsidP="00322A1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R0080E</w:t>
            </w:r>
          </w:p>
        </w:tc>
        <w:tc>
          <w:tcPr>
            <w:tcW w:w="7229" w:type="dxa"/>
            <w:vAlign w:val="center"/>
          </w:tcPr>
          <w:p w14:paraId="6EF52F13" w14:textId="4F1BEE34" w:rsidR="00D42C73" w:rsidRPr="0074196C" w:rsidRDefault="00D42C73" w:rsidP="00322A1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Zmiana treści reguły.</w:t>
            </w:r>
          </w:p>
          <w:p w14:paraId="3CD884D8" w14:textId="77777777" w:rsidR="00D42C73" w:rsidRPr="0074196C" w:rsidRDefault="00D42C73" w:rsidP="00322A13">
            <w:pPr>
              <w:pStyle w:val="SimpleText"/>
              <w:rPr>
                <w:color w:val="000000"/>
                <w:szCs w:val="22"/>
                <w:lang w:val="en-GB"/>
              </w:rPr>
            </w:pPr>
            <w:r w:rsidRPr="0074196C">
              <w:rPr>
                <w:color w:val="000000"/>
                <w:szCs w:val="22"/>
                <w:lang w:val="en-GB"/>
              </w:rPr>
              <w:t>Było:</w:t>
            </w:r>
          </w:p>
          <w:p w14:paraId="1FBF5BA4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 xml:space="preserve">JEŻELI /CC515C, CC513C/Declarant/identificationNumber jest różny od */Exporter/identificationNumber </w:t>
            </w:r>
          </w:p>
          <w:p w14:paraId="0B2B7527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>albo */Representative/status=2</w:t>
            </w:r>
          </w:p>
          <w:p w14:paraId="1D3A1317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>WTEDY</w:t>
            </w:r>
          </w:p>
          <w:p w14:paraId="57FB1C7D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  <w:t xml:space="preserve">JEŻELI /CC515C, CC513C/Exporter/IdentificationNumber jest różny od </w:t>
            </w:r>
          </w:p>
          <w:p w14:paraId="5780DE05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  <w:t xml:space="preserve">       /CC515C, CC513C/Declarant/identificationNumber </w:t>
            </w:r>
          </w:p>
          <w:p w14:paraId="05D25444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  <w:t>ORAZ brak na każdej pozycji AdditionalInformation/code = '</w:t>
            </w:r>
            <w:r w:rsidRPr="0074196C">
              <w:rPr>
                <w:rFonts w:cs="Arial"/>
                <w:b/>
                <w:bCs/>
                <w:szCs w:val="22"/>
                <w:lang w:val="en-GB"/>
              </w:rPr>
              <w:t>0PL14</w:t>
            </w:r>
            <w:r w:rsidRPr="0074196C">
              <w:rPr>
                <w:rFonts w:cs="Arial"/>
                <w:szCs w:val="22"/>
                <w:lang w:val="en-GB"/>
              </w:rPr>
              <w:t>', '</w:t>
            </w:r>
            <w:r w:rsidRPr="0074196C">
              <w:rPr>
                <w:rFonts w:cs="Arial"/>
                <w:b/>
                <w:bCs/>
                <w:szCs w:val="22"/>
                <w:lang w:val="en-GB"/>
              </w:rPr>
              <w:t>3PL26</w:t>
            </w:r>
            <w:r w:rsidRPr="0074196C">
              <w:rPr>
                <w:rFonts w:cs="Arial"/>
                <w:szCs w:val="22"/>
                <w:lang w:val="en-GB"/>
              </w:rPr>
              <w:t xml:space="preserve">' </w:t>
            </w:r>
          </w:p>
          <w:p w14:paraId="70F75E23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  <w:t>ORAZ brak na każdej pozycji AdditionalProcedure/additionalProcedure = '</w:t>
            </w:r>
            <w:r w:rsidRPr="001305E4">
              <w:rPr>
                <w:rFonts w:cs="Arial"/>
                <w:szCs w:val="22"/>
                <w:lang w:val="en-GB"/>
              </w:rPr>
              <w:t>1PL'</w:t>
            </w:r>
          </w:p>
          <w:p w14:paraId="5CE34FB6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>WTEDY</w:t>
            </w:r>
          </w:p>
          <w:p w14:paraId="1775E1A5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  <w:t xml:space="preserve">/CC515C, CC513C/Declarant/identificationNumber lub Representative/identificationNumber jeśli jest </w:t>
            </w:r>
          </w:p>
          <w:p w14:paraId="205E3955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</w:r>
            <w:r w:rsidRPr="0074196C">
              <w:rPr>
                <w:rFonts w:cs="Arial"/>
                <w:szCs w:val="22"/>
              </w:rPr>
              <w:t xml:space="preserve">podany musi posiadać uprawnienie reprezentacji w zakresie 'AES' w stosunku do podanego w nagłówku  </w:t>
            </w:r>
          </w:p>
          <w:p w14:paraId="59CA22CE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ab/>
              <w:t xml:space="preserve">*/Exporter/IdentificationNumber </w:t>
            </w:r>
          </w:p>
          <w:p w14:paraId="3AA62A21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</w:p>
          <w:p w14:paraId="13AB000B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Uwaga:</w:t>
            </w:r>
          </w:p>
          <w:p w14:paraId="222D677C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Powyższe uprawnienie jest rejestrowane w systemie SZPROT:</w:t>
            </w:r>
          </w:p>
          <w:p w14:paraId="42E7D072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Uprawnienia reprezentacji są sprawdzane w słowniku 4001.</w:t>
            </w:r>
          </w:p>
          <w:p w14:paraId="52347B6E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Podmioty są identyfikowane na podstawie EORI w słowniku 4003.</w:t>
            </w:r>
          </w:p>
          <w:p w14:paraId="427018E2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Uprawnienia reprezentacji są sprawdzane w słowniku 4002.</w:t>
            </w:r>
          </w:p>
          <w:p w14:paraId="61775B7C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Te słowniki nie są dostępne publicznie.</w:t>
            </w:r>
          </w:p>
          <w:p w14:paraId="3AFD8587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Przykłady:</w:t>
            </w:r>
          </w:p>
          <w:p w14:paraId="2AF871F2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 xml:space="preserve">1. Jeśli kod np. </w:t>
            </w:r>
            <w:r w:rsidRPr="0074196C">
              <w:rPr>
                <w:rFonts w:cs="Arial"/>
                <w:b/>
                <w:bCs/>
                <w:szCs w:val="22"/>
              </w:rPr>
              <w:t>0PL14</w:t>
            </w:r>
            <w:r w:rsidRPr="0074196C">
              <w:rPr>
                <w:rFonts w:cs="Arial"/>
                <w:szCs w:val="22"/>
              </w:rPr>
              <w:t xml:space="preserve"> oraz </w:t>
            </w:r>
            <w:r w:rsidRPr="001305E4">
              <w:rPr>
                <w:rFonts w:cs="Arial"/>
                <w:szCs w:val="22"/>
              </w:rPr>
              <w:t>1PL</w:t>
            </w:r>
            <w:r w:rsidRPr="0074196C">
              <w:rPr>
                <w:rFonts w:cs="Arial"/>
                <w:szCs w:val="22"/>
              </w:rPr>
              <w:t xml:space="preserve"> jest podany na jednej lub więcej pozycji towarowej WTEDY nie są sprawdzane uprawnienia – system nie zwraca błędu.</w:t>
            </w:r>
          </w:p>
          <w:p w14:paraId="18382BF4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 xml:space="preserve">2. Jeśli na żadnej pozycji towarowej nie ma kodu np. </w:t>
            </w:r>
            <w:r w:rsidRPr="0074196C">
              <w:rPr>
                <w:rFonts w:cs="Arial"/>
                <w:b/>
                <w:bCs/>
                <w:szCs w:val="22"/>
              </w:rPr>
              <w:t>0PL14</w:t>
            </w:r>
            <w:r w:rsidRPr="0074196C">
              <w:rPr>
                <w:rFonts w:cs="Arial"/>
                <w:szCs w:val="22"/>
              </w:rPr>
              <w:t xml:space="preserve"> oraz </w:t>
            </w:r>
            <w:r w:rsidRPr="001305E4">
              <w:rPr>
                <w:rFonts w:cs="Arial"/>
                <w:szCs w:val="22"/>
              </w:rPr>
              <w:t>1PL</w:t>
            </w:r>
            <w:r w:rsidRPr="0074196C">
              <w:rPr>
                <w:rFonts w:cs="Arial"/>
                <w:szCs w:val="22"/>
              </w:rPr>
              <w:t xml:space="preserve"> WTEDY system sprawdza uprawnienia.</w:t>
            </w:r>
          </w:p>
          <w:p w14:paraId="3DFAFDB7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</w:rPr>
              <w:t xml:space="preserve"> </w:t>
            </w:r>
            <w:r w:rsidRPr="0074196C">
              <w:rPr>
                <w:rFonts w:cs="Arial"/>
                <w:szCs w:val="22"/>
                <w:lang w:val="en-GB"/>
              </w:rPr>
              <w:t>(R314 ECS2)</w:t>
            </w:r>
          </w:p>
          <w:p w14:paraId="2E84DC9E" w14:textId="77777777" w:rsidR="00D42C73" w:rsidRPr="0074196C" w:rsidRDefault="00D42C73" w:rsidP="00322A13">
            <w:pPr>
              <w:pStyle w:val="SimpleText"/>
              <w:rPr>
                <w:color w:val="000000"/>
                <w:szCs w:val="22"/>
                <w:lang w:val="en-GB"/>
              </w:rPr>
            </w:pPr>
          </w:p>
          <w:p w14:paraId="690F9718" w14:textId="77777777" w:rsidR="00D42C73" w:rsidRPr="0074196C" w:rsidRDefault="00D42C73" w:rsidP="00322A13">
            <w:pPr>
              <w:pStyle w:val="SimpleText"/>
              <w:rPr>
                <w:color w:val="000000"/>
                <w:szCs w:val="22"/>
                <w:lang w:val="en-GB"/>
              </w:rPr>
            </w:pPr>
            <w:r w:rsidRPr="0074196C">
              <w:rPr>
                <w:color w:val="000000"/>
                <w:szCs w:val="22"/>
                <w:lang w:val="en-GB"/>
              </w:rPr>
              <w:t>Jest:</w:t>
            </w:r>
          </w:p>
          <w:p w14:paraId="16245966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 xml:space="preserve">JEŻELI /CC515C, CC513C/Declarant/identificationNumber jest różny od */Exporter/identificationNumber </w:t>
            </w:r>
          </w:p>
          <w:p w14:paraId="0B866431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>albo */Representative/status=2</w:t>
            </w:r>
          </w:p>
          <w:p w14:paraId="3DBE5FE0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>WTEDY</w:t>
            </w:r>
          </w:p>
          <w:p w14:paraId="4B70F76E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  <w:t xml:space="preserve">JEŻELI /CC515C, CC513C/Exporter/IdentificationNumber jest różny od </w:t>
            </w:r>
          </w:p>
          <w:p w14:paraId="47D115BF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  <w:t xml:space="preserve">       /CC515C, CC513C/Declarant/identificationNumber </w:t>
            </w:r>
          </w:p>
          <w:p w14:paraId="3B3C119C" w14:textId="295D3592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lastRenderedPageBreak/>
              <w:tab/>
              <w:t>ORAZ brak na każdej pozycji AdditionalInformation/code = '</w:t>
            </w:r>
            <w:r w:rsidRPr="0074196C">
              <w:rPr>
                <w:rFonts w:cs="Arial"/>
                <w:b/>
                <w:bCs/>
                <w:szCs w:val="22"/>
                <w:lang w:val="en-GB"/>
              </w:rPr>
              <w:t>PL002</w:t>
            </w:r>
            <w:r w:rsidRPr="0074196C">
              <w:rPr>
                <w:rFonts w:cs="Arial"/>
                <w:szCs w:val="22"/>
                <w:lang w:val="en-GB"/>
              </w:rPr>
              <w:t>', '</w:t>
            </w:r>
            <w:r w:rsidRPr="0074196C">
              <w:rPr>
                <w:rFonts w:cs="Arial"/>
                <w:b/>
                <w:bCs/>
                <w:szCs w:val="22"/>
                <w:lang w:val="en-GB"/>
              </w:rPr>
              <w:t>EXP12</w:t>
            </w:r>
            <w:r w:rsidRPr="0074196C">
              <w:rPr>
                <w:rFonts w:cs="Arial"/>
                <w:szCs w:val="22"/>
                <w:lang w:val="en-GB"/>
              </w:rPr>
              <w:t xml:space="preserve">' </w:t>
            </w:r>
          </w:p>
          <w:p w14:paraId="0A7C639E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  <w:t>ORAZ brak na każdej pozycji AdditionalProcedure/additionalProcedure =</w:t>
            </w:r>
            <w:r w:rsidRPr="001305E4">
              <w:rPr>
                <w:rFonts w:cs="Arial"/>
                <w:szCs w:val="22"/>
                <w:lang w:val="en-GB"/>
              </w:rPr>
              <w:t xml:space="preserve"> '1PL'</w:t>
            </w:r>
          </w:p>
          <w:p w14:paraId="610664FC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>WTEDY</w:t>
            </w:r>
          </w:p>
          <w:p w14:paraId="4D5D076A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  <w:t xml:space="preserve">/CC515C, CC513C/Declarant/identificationNumber lub Representative/identificationNumber jeśli jest </w:t>
            </w:r>
          </w:p>
          <w:p w14:paraId="04F24E9E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</w:r>
            <w:r w:rsidRPr="0074196C">
              <w:rPr>
                <w:rFonts w:cs="Arial"/>
                <w:szCs w:val="22"/>
              </w:rPr>
              <w:t xml:space="preserve">podany musi posiadać uprawnienie reprezentacji w zakresie 'AES' w stosunku do podanego w nagłówku  </w:t>
            </w:r>
          </w:p>
          <w:p w14:paraId="5EBEC675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ab/>
              <w:t xml:space="preserve">*/Exporter/IdentificationNumber </w:t>
            </w:r>
          </w:p>
          <w:p w14:paraId="57D06625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</w:p>
          <w:p w14:paraId="70EB8C01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Uwaga:</w:t>
            </w:r>
          </w:p>
          <w:p w14:paraId="1766F827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Powyższe uprawnienie jest rejestrowane w systemie SZPROT:</w:t>
            </w:r>
          </w:p>
          <w:p w14:paraId="644AB852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Uprawnienia reprezentacji są sprawdzane w słowniku 4001.</w:t>
            </w:r>
          </w:p>
          <w:p w14:paraId="218E1EEC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Podmioty są identyfikowane na podstawie EORI w słowniku 4003.</w:t>
            </w:r>
          </w:p>
          <w:p w14:paraId="6445043F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Uprawnienia reprezentacji są sprawdzane w słowniku 4002.</w:t>
            </w:r>
          </w:p>
          <w:p w14:paraId="46C0CDC9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Te słowniki nie są dostępne publicznie.</w:t>
            </w:r>
          </w:p>
          <w:p w14:paraId="6DA37D3F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Przykłady:</w:t>
            </w:r>
          </w:p>
          <w:p w14:paraId="3408C2F0" w14:textId="4289E761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 xml:space="preserve">1. Jeśli kod np. </w:t>
            </w:r>
            <w:r w:rsidRPr="0074196C">
              <w:rPr>
                <w:rFonts w:cs="Arial"/>
                <w:b/>
                <w:bCs/>
                <w:szCs w:val="22"/>
              </w:rPr>
              <w:t>PL002</w:t>
            </w:r>
            <w:r w:rsidRPr="0074196C">
              <w:rPr>
                <w:rFonts w:cs="Arial"/>
                <w:szCs w:val="22"/>
              </w:rPr>
              <w:t xml:space="preserve"> oraz </w:t>
            </w:r>
            <w:r w:rsidRPr="001305E4">
              <w:rPr>
                <w:rFonts w:cs="Arial"/>
                <w:szCs w:val="22"/>
              </w:rPr>
              <w:t>1PL</w:t>
            </w:r>
            <w:r w:rsidRPr="0074196C">
              <w:rPr>
                <w:rFonts w:cs="Arial"/>
                <w:szCs w:val="22"/>
              </w:rPr>
              <w:t xml:space="preserve"> jest podany na jednej lub więcej pozycji towarowej WTEDY nie są sprawdzane uprawnienia – system nie zwraca błędu.</w:t>
            </w:r>
          </w:p>
          <w:p w14:paraId="4F2B3E23" w14:textId="6D5B4299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 xml:space="preserve">2. Jeśli na żadnej pozycji towarowej nie ma kodu np. </w:t>
            </w:r>
            <w:r w:rsidRPr="0074196C">
              <w:rPr>
                <w:rFonts w:cs="Arial"/>
                <w:b/>
                <w:bCs/>
                <w:szCs w:val="22"/>
              </w:rPr>
              <w:t>PL002</w:t>
            </w:r>
            <w:r w:rsidRPr="0074196C">
              <w:rPr>
                <w:rFonts w:cs="Arial"/>
                <w:szCs w:val="22"/>
              </w:rPr>
              <w:t xml:space="preserve"> oraz </w:t>
            </w:r>
            <w:r w:rsidRPr="001305E4">
              <w:rPr>
                <w:rFonts w:cs="Arial"/>
                <w:szCs w:val="22"/>
              </w:rPr>
              <w:t>1PL</w:t>
            </w:r>
            <w:r w:rsidRPr="0074196C">
              <w:rPr>
                <w:rFonts w:cs="Arial"/>
                <w:szCs w:val="22"/>
              </w:rPr>
              <w:t xml:space="preserve"> WTEDY system sprawdza uprawnienia.</w:t>
            </w:r>
          </w:p>
          <w:p w14:paraId="48FBB375" w14:textId="77777777" w:rsidR="00D42C73" w:rsidRPr="0074196C" w:rsidRDefault="00D42C73" w:rsidP="00D4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 xml:space="preserve"> (R314 ECS2)</w:t>
            </w:r>
          </w:p>
          <w:p w14:paraId="4FEB3FDF" w14:textId="4F57DC91" w:rsidR="00D42C73" w:rsidRPr="0074196C" w:rsidRDefault="00D42C73" w:rsidP="00322A13">
            <w:pPr>
              <w:pStyle w:val="SimpleText"/>
              <w:rPr>
                <w:color w:val="000000"/>
                <w:szCs w:val="22"/>
              </w:rPr>
            </w:pPr>
          </w:p>
        </w:tc>
      </w:tr>
      <w:tr w:rsidR="00D42C73" w:rsidRPr="000C774D" w14:paraId="79256C61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6C82E90B" w14:textId="77777777" w:rsidR="00D42C73" w:rsidRPr="0074196C" w:rsidRDefault="00D42C73" w:rsidP="00D42C7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53348DF" w14:textId="3C27E884" w:rsidR="00D42C73" w:rsidRPr="0074196C" w:rsidRDefault="00D317FC" w:rsidP="00D42C7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R316</w:t>
            </w:r>
          </w:p>
        </w:tc>
        <w:tc>
          <w:tcPr>
            <w:tcW w:w="7229" w:type="dxa"/>
            <w:vAlign w:val="center"/>
          </w:tcPr>
          <w:p w14:paraId="721BDEE1" w14:textId="77777777" w:rsidR="00D42C73" w:rsidRPr="0074196C" w:rsidRDefault="00D317FC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Zmiana treści reguły.</w:t>
            </w:r>
          </w:p>
          <w:p w14:paraId="233D47B0" w14:textId="77777777" w:rsidR="00D317FC" w:rsidRPr="0074196C" w:rsidRDefault="00D317FC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Było:</w:t>
            </w:r>
          </w:p>
          <w:p w14:paraId="00F40156" w14:textId="77777777" w:rsidR="00D317FC" w:rsidRPr="0074196C" w:rsidRDefault="00D317FC" w:rsidP="00D31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JEŚLI WnioskujacyPrzedstawiciel/@Przedstawicielstwo jest podany ORAZ</w:t>
            </w:r>
          </w:p>
          <w:p w14:paraId="2BE3DDEA" w14:textId="77777777" w:rsidR="00D317FC" w:rsidRPr="0074196C" w:rsidRDefault="00D317FC" w:rsidP="00D31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brak na co najmniej jednej pozycji InformacjaDodatkowa/@Kod = '</w:t>
            </w:r>
            <w:r w:rsidRPr="0074196C">
              <w:rPr>
                <w:rFonts w:cs="Arial"/>
                <w:b/>
                <w:bCs/>
                <w:szCs w:val="22"/>
              </w:rPr>
              <w:t>0PL14</w:t>
            </w:r>
            <w:r w:rsidRPr="0074196C">
              <w:rPr>
                <w:rFonts w:cs="Arial"/>
                <w:szCs w:val="22"/>
              </w:rPr>
              <w:t>', '</w:t>
            </w:r>
            <w:r w:rsidRPr="0074196C">
              <w:rPr>
                <w:rFonts w:cs="Arial"/>
                <w:b/>
                <w:bCs/>
                <w:szCs w:val="22"/>
              </w:rPr>
              <w:t>3PL26</w:t>
            </w:r>
            <w:r w:rsidRPr="0074196C">
              <w:rPr>
                <w:rFonts w:cs="Arial"/>
                <w:szCs w:val="22"/>
              </w:rPr>
              <w:t>', '</w:t>
            </w:r>
            <w:r w:rsidRPr="0074196C">
              <w:rPr>
                <w:rFonts w:cs="Arial"/>
                <w:b/>
                <w:bCs/>
                <w:szCs w:val="22"/>
              </w:rPr>
              <w:t>3PL28</w:t>
            </w:r>
            <w:r w:rsidRPr="0074196C">
              <w:rPr>
                <w:rFonts w:cs="Arial"/>
                <w:szCs w:val="22"/>
              </w:rPr>
              <w:t>'</w:t>
            </w:r>
          </w:p>
          <w:p w14:paraId="5FC53126" w14:textId="77777777" w:rsidR="00D317FC" w:rsidRPr="0074196C" w:rsidRDefault="00D317FC" w:rsidP="00D31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WTEDY</w:t>
            </w:r>
          </w:p>
          <w:p w14:paraId="2AFB6DAA" w14:textId="77777777" w:rsidR="00D317FC" w:rsidRPr="0074196C" w:rsidRDefault="00D317FC" w:rsidP="00D31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 xml:space="preserve">podmiot WnioskujacyPrzedstawiciel/@TIN musi posiadać uprawnienie reprezentacji </w:t>
            </w:r>
          </w:p>
          <w:p w14:paraId="0AAACF4E" w14:textId="77777777" w:rsidR="00D317FC" w:rsidRPr="0074196C" w:rsidRDefault="00D317FC" w:rsidP="00D31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w zakresie 'AES' w stosunku do każdego podanego w nagłówku lub na pozycji Eksporter/@TIN</w:t>
            </w:r>
          </w:p>
          <w:p w14:paraId="13105F7B" w14:textId="77777777" w:rsidR="00D317FC" w:rsidRPr="0074196C" w:rsidRDefault="00D317FC" w:rsidP="00D42C73">
            <w:pPr>
              <w:pStyle w:val="SimpleText"/>
              <w:rPr>
                <w:color w:val="000000"/>
                <w:szCs w:val="22"/>
              </w:rPr>
            </w:pPr>
          </w:p>
          <w:p w14:paraId="3333B8A0" w14:textId="77777777" w:rsidR="00D317FC" w:rsidRPr="0074196C" w:rsidRDefault="00D317FC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Jest:</w:t>
            </w:r>
          </w:p>
          <w:p w14:paraId="623E96C2" w14:textId="77777777" w:rsidR="00D317FC" w:rsidRPr="0074196C" w:rsidRDefault="00D317FC" w:rsidP="00D31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JEŚLI WnioskujacyPrzedstawiciel/@Przedstawicielstwo jest podany ORAZ</w:t>
            </w:r>
          </w:p>
          <w:p w14:paraId="162A7901" w14:textId="24D36678" w:rsidR="00D317FC" w:rsidRPr="0074196C" w:rsidRDefault="00D317FC" w:rsidP="00D31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brak na co najmniej jednej pozycji InformacjaDodatkowa/@Kod = '</w:t>
            </w:r>
            <w:r w:rsidRPr="0074196C">
              <w:rPr>
                <w:rFonts w:cs="Arial"/>
                <w:b/>
                <w:bCs/>
                <w:szCs w:val="22"/>
              </w:rPr>
              <w:t>PL002</w:t>
            </w:r>
            <w:r w:rsidRPr="0074196C">
              <w:rPr>
                <w:rFonts w:cs="Arial"/>
                <w:szCs w:val="22"/>
              </w:rPr>
              <w:t>', '</w:t>
            </w:r>
            <w:r w:rsidRPr="0074196C">
              <w:rPr>
                <w:rFonts w:cs="Arial"/>
                <w:b/>
                <w:bCs/>
                <w:szCs w:val="22"/>
              </w:rPr>
              <w:t>EXP12</w:t>
            </w:r>
            <w:r w:rsidRPr="0074196C">
              <w:rPr>
                <w:rFonts w:cs="Arial"/>
                <w:szCs w:val="22"/>
              </w:rPr>
              <w:t>', '</w:t>
            </w:r>
            <w:r w:rsidRPr="0074196C">
              <w:rPr>
                <w:rFonts w:cs="Arial"/>
                <w:b/>
                <w:bCs/>
                <w:szCs w:val="22"/>
              </w:rPr>
              <w:t>EXP14</w:t>
            </w:r>
            <w:r w:rsidRPr="0074196C">
              <w:rPr>
                <w:rFonts w:cs="Arial"/>
                <w:szCs w:val="22"/>
              </w:rPr>
              <w:t>'</w:t>
            </w:r>
          </w:p>
          <w:p w14:paraId="7670DDBF" w14:textId="77777777" w:rsidR="00D317FC" w:rsidRPr="0074196C" w:rsidRDefault="00D317FC" w:rsidP="00D31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WTEDY</w:t>
            </w:r>
          </w:p>
          <w:p w14:paraId="62F7E60A" w14:textId="77777777" w:rsidR="00D317FC" w:rsidRPr="0074196C" w:rsidRDefault="00D317FC" w:rsidP="00D31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 xml:space="preserve">podmiot WnioskujacyPrzedstawiciel/@TIN musi posiadać uprawnienie reprezentacji </w:t>
            </w:r>
          </w:p>
          <w:p w14:paraId="5B40FEFF" w14:textId="77777777" w:rsidR="00D317FC" w:rsidRPr="0074196C" w:rsidRDefault="00D317FC" w:rsidP="00D31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lastRenderedPageBreak/>
              <w:t>w zakresie 'AES' w stosunku do każdego podanego w nagłówku lub na pozycji Eksporter/@TIN</w:t>
            </w:r>
          </w:p>
          <w:p w14:paraId="4B7F9935" w14:textId="5E09F2A1" w:rsidR="00D317FC" w:rsidRPr="0074196C" w:rsidRDefault="00D317FC" w:rsidP="00D42C73">
            <w:pPr>
              <w:pStyle w:val="SimpleText"/>
              <w:rPr>
                <w:color w:val="000000"/>
                <w:szCs w:val="22"/>
              </w:rPr>
            </w:pPr>
          </w:p>
        </w:tc>
      </w:tr>
      <w:tr w:rsidR="00D42C73" w:rsidRPr="000C774D" w14:paraId="5D7FC493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7C183696" w14:textId="77777777" w:rsidR="00D42C73" w:rsidRPr="0074196C" w:rsidRDefault="00D42C73" w:rsidP="00D42C7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7F30849" w14:textId="345F7F07" w:rsidR="00D42C73" w:rsidRPr="0074196C" w:rsidRDefault="00802E4A" w:rsidP="00D42C7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R0085E</w:t>
            </w:r>
          </w:p>
        </w:tc>
        <w:tc>
          <w:tcPr>
            <w:tcW w:w="7229" w:type="dxa"/>
            <w:vAlign w:val="center"/>
          </w:tcPr>
          <w:p w14:paraId="46ED48A5" w14:textId="77777777" w:rsidR="00D42C73" w:rsidRPr="0074196C" w:rsidRDefault="008F5157" w:rsidP="00D42C73">
            <w:pPr>
              <w:pStyle w:val="SimpleText"/>
              <w:rPr>
                <w:color w:val="000000"/>
                <w:szCs w:val="22"/>
                <w:lang w:val="en-GB"/>
              </w:rPr>
            </w:pPr>
            <w:r w:rsidRPr="0074196C">
              <w:rPr>
                <w:color w:val="000000"/>
                <w:szCs w:val="22"/>
                <w:lang w:val="en-GB"/>
              </w:rPr>
              <w:t>Zmiana treści reguły.</w:t>
            </w:r>
          </w:p>
          <w:p w14:paraId="06B30ADB" w14:textId="77777777" w:rsidR="008F5157" w:rsidRPr="0074196C" w:rsidRDefault="008F5157" w:rsidP="00D42C73">
            <w:pPr>
              <w:pStyle w:val="SimpleText"/>
              <w:rPr>
                <w:color w:val="000000"/>
                <w:szCs w:val="22"/>
                <w:lang w:val="en-GB"/>
              </w:rPr>
            </w:pPr>
            <w:r w:rsidRPr="0074196C">
              <w:rPr>
                <w:color w:val="000000"/>
                <w:szCs w:val="22"/>
                <w:lang w:val="en-GB"/>
              </w:rPr>
              <w:t>Było:</w:t>
            </w:r>
          </w:p>
          <w:p w14:paraId="1DB429BC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>JEŻELI CC515C/ExportOperation/additionalDeclarationType = ‘Z’ lub ‘V’</w:t>
            </w:r>
          </w:p>
          <w:p w14:paraId="23B1D14A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  <w:t>ORAZ */GoodsShipment/AdditionalInformation/code = '</w:t>
            </w:r>
            <w:r w:rsidRPr="0074196C">
              <w:rPr>
                <w:rFonts w:cs="Arial"/>
                <w:b/>
                <w:bCs/>
                <w:szCs w:val="22"/>
                <w:lang w:val="en-GB"/>
              </w:rPr>
              <w:t>1PL18</w:t>
            </w:r>
            <w:r w:rsidRPr="0074196C">
              <w:rPr>
                <w:rFonts w:cs="Arial"/>
                <w:szCs w:val="22"/>
                <w:lang w:val="en-GB"/>
              </w:rPr>
              <w:t>'</w:t>
            </w:r>
          </w:p>
          <w:p w14:paraId="77B6BC00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>WTEDY /GoodsShipment/PreviousDocment/type = ‘NCLE’</w:t>
            </w:r>
          </w:p>
          <w:p w14:paraId="38574E14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  <w:t xml:space="preserve">ORAZ w elemencie /GoodsShipment/PreviousDocment/refenceNumber należy podać numer rejestru </w:t>
            </w:r>
          </w:p>
          <w:p w14:paraId="085B1555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</w:r>
          </w:p>
          <w:p w14:paraId="7243DD4A" w14:textId="77777777" w:rsidR="008546CE" w:rsidRPr="0074196C" w:rsidRDefault="008546CE" w:rsidP="00854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UWAGA:</w:t>
            </w:r>
          </w:p>
          <w:p w14:paraId="308D5E24" w14:textId="77777777" w:rsidR="008546CE" w:rsidRPr="0074196C" w:rsidRDefault="008546CE" w:rsidP="00854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W przypadku braku kodu */GoodsShipment/AdditionalInformation/code = '</w:t>
            </w:r>
            <w:r w:rsidRPr="0074196C">
              <w:rPr>
                <w:rFonts w:cs="Arial"/>
                <w:b/>
                <w:bCs/>
                <w:szCs w:val="22"/>
              </w:rPr>
              <w:t>1PL18</w:t>
            </w:r>
            <w:r w:rsidRPr="0074196C">
              <w:rPr>
                <w:rFonts w:cs="Arial"/>
                <w:szCs w:val="22"/>
              </w:rPr>
              <w:t>', data wpisu do rejestru,</w:t>
            </w:r>
          </w:p>
          <w:p w14:paraId="3A614CA4" w14:textId="77777777" w:rsidR="008546CE" w:rsidRPr="0074196C" w:rsidRDefault="008546CE" w:rsidP="00854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 xml:space="preserve">o którym mówi reguła, (tym samym ZUZ) będzie walidowana na dzień przyjęcia PWR tj. po dacie wskazanej </w:t>
            </w:r>
          </w:p>
          <w:p w14:paraId="0F3737F4" w14:textId="41C606F2" w:rsidR="008F5157" w:rsidRPr="0074196C" w:rsidRDefault="008546CE" w:rsidP="008546CE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szCs w:val="22"/>
              </w:rPr>
              <w:t>w elemencie declarationAcceptanceDate (dana zgłoszenia 1509  000 000) w powiązanym komunikacie PW528C.</w:t>
            </w:r>
          </w:p>
          <w:p w14:paraId="75BD6E21" w14:textId="77777777" w:rsidR="008F5157" w:rsidRPr="001305E4" w:rsidRDefault="008F5157" w:rsidP="00D42C73">
            <w:pPr>
              <w:pStyle w:val="SimpleText"/>
              <w:rPr>
                <w:color w:val="000000"/>
                <w:szCs w:val="22"/>
                <w:lang w:val="en-GB"/>
              </w:rPr>
            </w:pPr>
            <w:r w:rsidRPr="001305E4">
              <w:rPr>
                <w:color w:val="000000"/>
                <w:szCs w:val="22"/>
                <w:lang w:val="en-GB"/>
              </w:rPr>
              <w:t>Jest:</w:t>
            </w:r>
          </w:p>
          <w:p w14:paraId="7F36DFF2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>JEŻELI CC515C/ExportOperation/additionalDeclarationType = ‘Z’ lub ‘V’</w:t>
            </w:r>
          </w:p>
          <w:p w14:paraId="773A3FC5" w14:textId="4095668B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  <w:t>ORAZ */GoodsShipment/AdditionalInformation/code = '</w:t>
            </w:r>
            <w:r w:rsidRPr="0074196C">
              <w:rPr>
                <w:rFonts w:cs="Arial"/>
                <w:b/>
                <w:bCs/>
                <w:szCs w:val="22"/>
                <w:lang w:val="en-GB"/>
              </w:rPr>
              <w:t>PL003</w:t>
            </w:r>
            <w:r w:rsidRPr="0074196C">
              <w:rPr>
                <w:rFonts w:cs="Arial"/>
                <w:szCs w:val="22"/>
                <w:lang w:val="en-GB"/>
              </w:rPr>
              <w:t>'</w:t>
            </w:r>
          </w:p>
          <w:p w14:paraId="10AD6853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>WTEDY /GoodsShipment/PreviousDocment/type = ‘NCLE’</w:t>
            </w:r>
          </w:p>
          <w:p w14:paraId="6787E016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  <w:lang w:val="en-GB"/>
              </w:rPr>
              <w:tab/>
            </w:r>
            <w:r w:rsidRPr="0074196C">
              <w:rPr>
                <w:rFonts w:cs="Arial"/>
                <w:szCs w:val="22"/>
              </w:rPr>
              <w:t xml:space="preserve">ORAZ w elemencie /GoodsShipment/PreviousDocment/refenceNumber należy podać numer rejestru </w:t>
            </w:r>
          </w:p>
          <w:p w14:paraId="62ACA513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ab/>
            </w:r>
          </w:p>
          <w:p w14:paraId="35DC4782" w14:textId="77777777" w:rsidR="008546CE" w:rsidRPr="0074196C" w:rsidRDefault="008546CE" w:rsidP="00854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UWAGA:</w:t>
            </w:r>
          </w:p>
          <w:p w14:paraId="5EB0089D" w14:textId="07CFB08C" w:rsidR="008546CE" w:rsidRPr="0074196C" w:rsidRDefault="008546CE" w:rsidP="00854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W przypadku braku kodu */GoodsShipment/AdditionalInformation/code = '</w:t>
            </w:r>
            <w:r w:rsidRPr="0074196C">
              <w:rPr>
                <w:rFonts w:cs="Arial"/>
                <w:b/>
                <w:bCs/>
                <w:szCs w:val="22"/>
              </w:rPr>
              <w:t>PL003</w:t>
            </w:r>
            <w:r w:rsidRPr="0074196C">
              <w:rPr>
                <w:rFonts w:cs="Arial"/>
                <w:szCs w:val="22"/>
              </w:rPr>
              <w:t>', data wpisu do rejestru,</w:t>
            </w:r>
          </w:p>
          <w:p w14:paraId="22474654" w14:textId="05C73201" w:rsidR="008546CE" w:rsidRPr="0074196C" w:rsidRDefault="008546CE" w:rsidP="00854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o którym mówi reguła, (tym samym ZUZ) będzie walidowana na dzień przyjęcia</w:t>
            </w:r>
            <w:r w:rsidR="0058322E">
              <w:rPr>
                <w:rFonts w:cs="Arial"/>
                <w:szCs w:val="22"/>
              </w:rPr>
              <w:t xml:space="preserve"> PW515</w:t>
            </w:r>
            <w:r w:rsidRPr="0074196C">
              <w:rPr>
                <w:rFonts w:cs="Arial"/>
                <w:szCs w:val="22"/>
              </w:rPr>
              <w:t xml:space="preserve"> tj. </w:t>
            </w:r>
            <w:r w:rsidR="0058322E">
              <w:rPr>
                <w:rFonts w:cs="Arial"/>
                <w:szCs w:val="22"/>
              </w:rPr>
              <w:t>zgodnie z datą</w:t>
            </w:r>
            <w:r w:rsidRPr="0074196C">
              <w:rPr>
                <w:rFonts w:cs="Arial"/>
                <w:szCs w:val="22"/>
              </w:rPr>
              <w:t xml:space="preserve"> wskaz</w:t>
            </w:r>
            <w:r w:rsidR="0058322E">
              <w:rPr>
                <w:rFonts w:cs="Arial"/>
                <w:szCs w:val="22"/>
              </w:rPr>
              <w:t>ną</w:t>
            </w:r>
            <w:r w:rsidRPr="0074196C">
              <w:rPr>
                <w:rFonts w:cs="Arial"/>
                <w:szCs w:val="22"/>
              </w:rPr>
              <w:t xml:space="preserve"> </w:t>
            </w:r>
          </w:p>
          <w:p w14:paraId="5191B2A8" w14:textId="3D92472A" w:rsidR="008F5157" w:rsidRPr="0074196C" w:rsidRDefault="008546CE" w:rsidP="008546CE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szCs w:val="22"/>
              </w:rPr>
              <w:t>w elemencie declarationAcceptanceDate w powiązanym komunikacie PW528C.</w:t>
            </w:r>
          </w:p>
        </w:tc>
      </w:tr>
      <w:tr w:rsidR="00D42C73" w:rsidRPr="000C774D" w14:paraId="3099277A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185AAFCE" w14:textId="77777777" w:rsidR="00D42C73" w:rsidRPr="0074196C" w:rsidRDefault="00D42C73" w:rsidP="00D42C7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6A1733D8" w14:textId="433D07E9" w:rsidR="00D42C73" w:rsidRPr="0074196C" w:rsidRDefault="008F5157" w:rsidP="00D42C7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R0051E</w:t>
            </w:r>
          </w:p>
        </w:tc>
        <w:tc>
          <w:tcPr>
            <w:tcW w:w="7229" w:type="dxa"/>
            <w:vAlign w:val="center"/>
          </w:tcPr>
          <w:p w14:paraId="018AA485" w14:textId="77777777" w:rsidR="00D42C73" w:rsidRPr="001305E4" w:rsidRDefault="008F5157" w:rsidP="00D42C73">
            <w:pPr>
              <w:pStyle w:val="SimpleText"/>
              <w:rPr>
                <w:color w:val="000000"/>
                <w:szCs w:val="22"/>
                <w:lang w:val="en-GB"/>
              </w:rPr>
            </w:pPr>
            <w:r w:rsidRPr="001305E4">
              <w:rPr>
                <w:color w:val="000000"/>
                <w:szCs w:val="22"/>
                <w:lang w:val="en-GB"/>
              </w:rPr>
              <w:t>Zmiana treści reguły.</w:t>
            </w:r>
          </w:p>
          <w:p w14:paraId="743A1CC5" w14:textId="77777777" w:rsidR="008F5157" w:rsidRPr="001305E4" w:rsidRDefault="008F5157" w:rsidP="00D42C73">
            <w:pPr>
              <w:pStyle w:val="SimpleText"/>
              <w:rPr>
                <w:color w:val="000000"/>
                <w:szCs w:val="22"/>
                <w:lang w:val="en-GB"/>
              </w:rPr>
            </w:pPr>
            <w:r w:rsidRPr="001305E4">
              <w:rPr>
                <w:color w:val="000000"/>
                <w:szCs w:val="22"/>
                <w:lang w:val="en-GB"/>
              </w:rPr>
              <w:t>Było:</w:t>
            </w:r>
          </w:p>
          <w:p w14:paraId="746EA88D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 xml:space="preserve">Wartość CC513C, CC515C/GoodsShipment/GoodsItem/AdditionalInformation/code = </w:t>
            </w:r>
            <w:r w:rsidRPr="001305E4">
              <w:rPr>
                <w:rFonts w:cs="Arial"/>
                <w:szCs w:val="22"/>
                <w:lang w:val="en-GB"/>
              </w:rPr>
              <w:t>'00100'</w:t>
            </w:r>
            <w:r w:rsidRPr="0074196C">
              <w:rPr>
                <w:rFonts w:cs="Arial"/>
                <w:szCs w:val="22"/>
                <w:lang w:val="en-GB"/>
              </w:rPr>
              <w:t xml:space="preserve"> </w:t>
            </w:r>
          </w:p>
          <w:p w14:paraId="54451425" w14:textId="77777777" w:rsidR="008F5157" w:rsidRPr="001305E4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1305E4">
              <w:rPr>
                <w:rFonts w:cs="Arial"/>
                <w:szCs w:val="22"/>
                <w:lang w:val="en-GB"/>
              </w:rPr>
              <w:t>ORAZ */GoodsShipment/AdditionalInformation/code  = '</w:t>
            </w:r>
            <w:r w:rsidRPr="001305E4">
              <w:rPr>
                <w:rFonts w:cs="Arial"/>
                <w:b/>
                <w:bCs/>
                <w:szCs w:val="22"/>
                <w:lang w:val="en-GB"/>
              </w:rPr>
              <w:t>0PL09</w:t>
            </w:r>
            <w:r w:rsidRPr="001305E4">
              <w:rPr>
                <w:rFonts w:cs="Arial"/>
                <w:szCs w:val="22"/>
                <w:lang w:val="en-GB"/>
              </w:rPr>
              <w:t>'</w:t>
            </w:r>
          </w:p>
          <w:p w14:paraId="7922B112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musi być podany na każdej pozycji towarowej lub żadnej</w:t>
            </w:r>
          </w:p>
          <w:p w14:paraId="42EFF361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t>(R390 ECS2)</w:t>
            </w:r>
          </w:p>
          <w:p w14:paraId="4144DBAC" w14:textId="77777777" w:rsidR="008F5157" w:rsidRPr="0074196C" w:rsidRDefault="008F5157" w:rsidP="00D42C73">
            <w:pPr>
              <w:pStyle w:val="SimpleText"/>
              <w:rPr>
                <w:color w:val="000000"/>
                <w:szCs w:val="22"/>
                <w:lang w:val="en-GB"/>
              </w:rPr>
            </w:pPr>
          </w:p>
          <w:p w14:paraId="2BA18BD4" w14:textId="77777777" w:rsidR="008F5157" w:rsidRPr="0074196C" w:rsidRDefault="008F5157" w:rsidP="00D42C73">
            <w:pPr>
              <w:pStyle w:val="SimpleText"/>
              <w:rPr>
                <w:color w:val="000000"/>
                <w:szCs w:val="22"/>
                <w:lang w:val="en-GB"/>
              </w:rPr>
            </w:pPr>
            <w:r w:rsidRPr="0074196C">
              <w:rPr>
                <w:color w:val="000000"/>
                <w:szCs w:val="22"/>
                <w:lang w:val="en-GB"/>
              </w:rPr>
              <w:t>Jest:</w:t>
            </w:r>
          </w:p>
          <w:p w14:paraId="6F7E1CF4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  <w:lang w:val="en-GB"/>
              </w:rPr>
              <w:lastRenderedPageBreak/>
              <w:t xml:space="preserve">Wartość CC513C, CC515C/GoodsShipment/GoodsItem/AdditionalInformation/code = </w:t>
            </w:r>
            <w:r w:rsidRPr="001305E4">
              <w:rPr>
                <w:rFonts w:cs="Arial"/>
                <w:szCs w:val="22"/>
                <w:lang w:val="en-GB"/>
              </w:rPr>
              <w:t xml:space="preserve">'00100' </w:t>
            </w:r>
          </w:p>
          <w:p w14:paraId="5429ADC8" w14:textId="56BB9A0A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ORAZ */GoodsShipment/AdditionalInformation/code  = '</w:t>
            </w:r>
            <w:r w:rsidRPr="0074196C">
              <w:rPr>
                <w:rFonts w:cs="Arial"/>
                <w:b/>
                <w:bCs/>
                <w:szCs w:val="22"/>
              </w:rPr>
              <w:t>EXP04</w:t>
            </w:r>
            <w:r w:rsidRPr="0074196C">
              <w:rPr>
                <w:rFonts w:cs="Arial"/>
                <w:szCs w:val="22"/>
              </w:rPr>
              <w:t>'</w:t>
            </w:r>
          </w:p>
          <w:p w14:paraId="5DFCB649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musi być podany na każdej pozycji towarowej lub żadnej</w:t>
            </w:r>
          </w:p>
          <w:p w14:paraId="42E9E630" w14:textId="77777777" w:rsidR="008F5157" w:rsidRPr="0074196C" w:rsidRDefault="008F5157" w:rsidP="008F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(R390 ECS2)</w:t>
            </w:r>
          </w:p>
          <w:p w14:paraId="172CE6A6" w14:textId="39517660" w:rsidR="008F5157" w:rsidRPr="0074196C" w:rsidRDefault="008F5157" w:rsidP="00D42C73">
            <w:pPr>
              <w:pStyle w:val="SimpleText"/>
              <w:rPr>
                <w:color w:val="000000"/>
                <w:szCs w:val="22"/>
              </w:rPr>
            </w:pPr>
          </w:p>
        </w:tc>
      </w:tr>
      <w:tr w:rsidR="00D42C73" w:rsidRPr="000C774D" w14:paraId="5334D87C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3EB32AE5" w14:textId="77777777" w:rsidR="00D42C73" w:rsidRPr="0074196C" w:rsidRDefault="00D42C73" w:rsidP="00D42C7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A8161F0" w14:textId="10FA2A69" w:rsidR="00D42C73" w:rsidRPr="0074196C" w:rsidRDefault="00A116A6" w:rsidP="00D42C7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R0053E</w:t>
            </w:r>
          </w:p>
        </w:tc>
        <w:tc>
          <w:tcPr>
            <w:tcW w:w="7229" w:type="dxa"/>
            <w:vAlign w:val="center"/>
          </w:tcPr>
          <w:p w14:paraId="0E48CB85" w14:textId="77777777" w:rsidR="00D42C73" w:rsidRPr="0074196C" w:rsidRDefault="003E1AE9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Zmiana treści reguły.</w:t>
            </w:r>
          </w:p>
          <w:p w14:paraId="6F8E216E" w14:textId="77777777" w:rsidR="003E1AE9" w:rsidRPr="0074196C" w:rsidRDefault="003E1AE9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Było:</w:t>
            </w:r>
          </w:p>
          <w:p w14:paraId="3AA55F8A" w14:textId="77777777" w:rsidR="003E1AE9" w:rsidRPr="0074196C" w:rsidRDefault="003E1AE9" w:rsidP="003E1AE9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JEŻELI na danej pozycji towarowej: CC513C, CC515C/GoodsShipment/GoodsItem/Procedure/requestedProcedure = '21', '22'</w:t>
            </w:r>
          </w:p>
          <w:p w14:paraId="754EFE3B" w14:textId="77777777" w:rsidR="003E1AE9" w:rsidRPr="0074196C" w:rsidRDefault="003E1AE9" w:rsidP="003E1AE9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ORAZ CC513C, CC515C/GoodsShipment/AdditionalInformation/code = '</w:t>
            </w:r>
            <w:r w:rsidRPr="0074196C">
              <w:rPr>
                <w:b/>
                <w:bCs/>
                <w:szCs w:val="22"/>
                <w:lang w:val="en-GB"/>
              </w:rPr>
              <w:t>00100</w:t>
            </w:r>
            <w:r w:rsidRPr="0074196C">
              <w:rPr>
                <w:szCs w:val="22"/>
                <w:lang w:val="en-GB"/>
              </w:rPr>
              <w:t xml:space="preserve">' </w:t>
            </w:r>
          </w:p>
          <w:p w14:paraId="727C1A1D" w14:textId="77777777" w:rsidR="003E1AE9" w:rsidRPr="0074196C" w:rsidRDefault="003E1AE9" w:rsidP="003E1AE9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WTEDY również wymagane jest zadeklarowanie wszystkich kodów</w:t>
            </w:r>
          </w:p>
          <w:p w14:paraId="1E02ADF8" w14:textId="77777777" w:rsidR="003E1AE9" w:rsidRPr="0074196C" w:rsidRDefault="003E1AE9" w:rsidP="003E1AE9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/GoodsShipment/AdditionalInformation/code = '</w:t>
            </w:r>
            <w:r w:rsidRPr="0074196C">
              <w:rPr>
                <w:b/>
                <w:bCs/>
                <w:szCs w:val="22"/>
                <w:lang w:val="en-GB"/>
              </w:rPr>
              <w:t>0PL05</w:t>
            </w:r>
            <w:r w:rsidRPr="0074196C">
              <w:rPr>
                <w:szCs w:val="22"/>
                <w:lang w:val="en-GB"/>
              </w:rPr>
              <w:t>', '</w:t>
            </w:r>
            <w:r w:rsidRPr="0074196C">
              <w:rPr>
                <w:b/>
                <w:bCs/>
                <w:szCs w:val="22"/>
                <w:lang w:val="en-GB"/>
              </w:rPr>
              <w:t>0PL06</w:t>
            </w:r>
            <w:r w:rsidRPr="0074196C">
              <w:rPr>
                <w:szCs w:val="22"/>
                <w:lang w:val="en-GB"/>
              </w:rPr>
              <w:t>', '</w:t>
            </w:r>
            <w:r w:rsidRPr="0074196C">
              <w:rPr>
                <w:b/>
                <w:bCs/>
                <w:szCs w:val="22"/>
                <w:lang w:val="en-GB"/>
              </w:rPr>
              <w:t>0PL07</w:t>
            </w:r>
            <w:r w:rsidRPr="0074196C">
              <w:rPr>
                <w:szCs w:val="22"/>
                <w:lang w:val="en-GB"/>
              </w:rPr>
              <w:t>', '</w:t>
            </w:r>
            <w:r w:rsidRPr="0074196C">
              <w:rPr>
                <w:b/>
                <w:bCs/>
                <w:szCs w:val="22"/>
                <w:lang w:val="en-GB"/>
              </w:rPr>
              <w:t>0PL08</w:t>
            </w:r>
            <w:r w:rsidRPr="0074196C">
              <w:rPr>
                <w:szCs w:val="22"/>
                <w:lang w:val="en-GB"/>
              </w:rPr>
              <w:t>', '</w:t>
            </w:r>
            <w:r w:rsidRPr="0074196C">
              <w:rPr>
                <w:b/>
                <w:bCs/>
                <w:szCs w:val="22"/>
                <w:lang w:val="en-GB"/>
              </w:rPr>
              <w:t>0PL09</w:t>
            </w:r>
            <w:r w:rsidRPr="0074196C">
              <w:rPr>
                <w:szCs w:val="22"/>
                <w:lang w:val="en-GB"/>
              </w:rPr>
              <w:t>'</w:t>
            </w:r>
          </w:p>
          <w:p w14:paraId="67D8B811" w14:textId="77777777" w:rsidR="003E1AE9" w:rsidRPr="0074196C" w:rsidRDefault="003E1AE9" w:rsidP="003E1AE9">
            <w:pPr>
              <w:pStyle w:val="SimpleText"/>
              <w:rPr>
                <w:szCs w:val="22"/>
                <w:lang w:val="en-GB"/>
              </w:rPr>
            </w:pPr>
          </w:p>
          <w:p w14:paraId="001A4E21" w14:textId="77777777" w:rsidR="003E1AE9" w:rsidRPr="0074196C" w:rsidRDefault="003E1AE9" w:rsidP="003E1AE9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(R392 ECS2)</w:t>
            </w:r>
          </w:p>
          <w:p w14:paraId="531827EE" w14:textId="77777777" w:rsidR="003E1AE9" w:rsidRPr="0074196C" w:rsidRDefault="003E1AE9" w:rsidP="00D42C73">
            <w:pPr>
              <w:pStyle w:val="SimpleText"/>
              <w:rPr>
                <w:color w:val="000000"/>
                <w:szCs w:val="22"/>
              </w:rPr>
            </w:pPr>
          </w:p>
          <w:p w14:paraId="1D0B5AE9" w14:textId="77777777" w:rsidR="003E1AE9" w:rsidRPr="0074196C" w:rsidRDefault="003E1AE9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Jest:</w:t>
            </w:r>
          </w:p>
          <w:p w14:paraId="57AB61BA" w14:textId="77777777" w:rsidR="003E1AE9" w:rsidRPr="0074196C" w:rsidRDefault="003E1AE9" w:rsidP="003E1AE9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JEŻELI na danej pozycji towarowej: CC513C, CC515C/GoodsShipment/GoodsItem/Procedure/requestedProcedure = '21', '22'</w:t>
            </w:r>
          </w:p>
          <w:p w14:paraId="64D1088A" w14:textId="77777777" w:rsidR="003E1AE9" w:rsidRPr="0074196C" w:rsidRDefault="003E1AE9" w:rsidP="003E1AE9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ORAZ CC513C, CC515C/GoodsShipment/AdditionalInformation/code = '</w:t>
            </w:r>
            <w:r w:rsidRPr="0074196C">
              <w:rPr>
                <w:b/>
                <w:bCs/>
                <w:szCs w:val="22"/>
                <w:lang w:val="en-GB"/>
              </w:rPr>
              <w:t>00100</w:t>
            </w:r>
            <w:r w:rsidRPr="0074196C">
              <w:rPr>
                <w:szCs w:val="22"/>
                <w:lang w:val="en-GB"/>
              </w:rPr>
              <w:t xml:space="preserve">' </w:t>
            </w:r>
          </w:p>
          <w:p w14:paraId="42418C85" w14:textId="77777777" w:rsidR="003E1AE9" w:rsidRPr="0074196C" w:rsidRDefault="003E1AE9" w:rsidP="003E1AE9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WTEDY również wymagane jest zadeklarowanie wszystkich kodów</w:t>
            </w:r>
          </w:p>
          <w:p w14:paraId="67B8A3DB" w14:textId="6CC82E0C" w:rsidR="003E1AE9" w:rsidRPr="0074196C" w:rsidRDefault="003E1AE9" w:rsidP="003E1AE9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/GoodsShipment/AdditionalInformation/code = '</w:t>
            </w:r>
            <w:r w:rsidRPr="0074196C">
              <w:rPr>
                <w:b/>
                <w:bCs/>
                <w:szCs w:val="22"/>
                <w:lang w:val="en-GB"/>
              </w:rPr>
              <w:t>EXP00</w:t>
            </w:r>
            <w:r w:rsidRPr="0074196C">
              <w:rPr>
                <w:szCs w:val="22"/>
                <w:lang w:val="en-GB"/>
              </w:rPr>
              <w:t>', '</w:t>
            </w:r>
            <w:r w:rsidRPr="0074196C">
              <w:rPr>
                <w:b/>
                <w:bCs/>
                <w:szCs w:val="22"/>
                <w:lang w:val="en-GB"/>
              </w:rPr>
              <w:t>EXP01</w:t>
            </w:r>
            <w:r w:rsidRPr="0074196C">
              <w:rPr>
                <w:szCs w:val="22"/>
                <w:lang w:val="en-GB"/>
              </w:rPr>
              <w:t>', '</w:t>
            </w:r>
            <w:r w:rsidRPr="0074196C">
              <w:rPr>
                <w:b/>
                <w:bCs/>
                <w:szCs w:val="22"/>
                <w:lang w:val="en-GB"/>
              </w:rPr>
              <w:t>EXP02</w:t>
            </w:r>
            <w:r w:rsidRPr="0074196C">
              <w:rPr>
                <w:szCs w:val="22"/>
                <w:lang w:val="en-GB"/>
              </w:rPr>
              <w:t>', '</w:t>
            </w:r>
            <w:r w:rsidRPr="0074196C">
              <w:rPr>
                <w:b/>
                <w:bCs/>
                <w:szCs w:val="22"/>
                <w:lang w:val="en-GB"/>
              </w:rPr>
              <w:t>EXP03</w:t>
            </w:r>
            <w:r w:rsidRPr="0074196C">
              <w:rPr>
                <w:szCs w:val="22"/>
                <w:lang w:val="en-GB"/>
              </w:rPr>
              <w:t>', '</w:t>
            </w:r>
            <w:r w:rsidRPr="0074196C">
              <w:rPr>
                <w:b/>
                <w:bCs/>
                <w:szCs w:val="22"/>
                <w:lang w:val="en-GB"/>
              </w:rPr>
              <w:t>EXP04</w:t>
            </w:r>
            <w:r w:rsidRPr="0074196C">
              <w:rPr>
                <w:szCs w:val="22"/>
                <w:lang w:val="en-GB"/>
              </w:rPr>
              <w:t>'</w:t>
            </w:r>
          </w:p>
          <w:p w14:paraId="3172E4B9" w14:textId="77777777" w:rsidR="003E1AE9" w:rsidRPr="0074196C" w:rsidRDefault="003E1AE9" w:rsidP="003E1AE9">
            <w:pPr>
              <w:pStyle w:val="SimpleText"/>
              <w:rPr>
                <w:szCs w:val="22"/>
                <w:lang w:val="en-GB"/>
              </w:rPr>
            </w:pPr>
          </w:p>
          <w:p w14:paraId="1FBD50B8" w14:textId="77777777" w:rsidR="003E1AE9" w:rsidRPr="0074196C" w:rsidRDefault="003E1AE9" w:rsidP="003E1AE9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(R392 ECS2)</w:t>
            </w:r>
          </w:p>
          <w:p w14:paraId="509730B8" w14:textId="7B5043E7" w:rsidR="003E1AE9" w:rsidRPr="0074196C" w:rsidRDefault="003E1AE9" w:rsidP="00D42C73">
            <w:pPr>
              <w:pStyle w:val="SimpleText"/>
              <w:rPr>
                <w:color w:val="000000"/>
                <w:szCs w:val="22"/>
              </w:rPr>
            </w:pPr>
          </w:p>
        </w:tc>
      </w:tr>
      <w:tr w:rsidR="00D42C73" w:rsidRPr="000C774D" w14:paraId="70727511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3577C5E8" w14:textId="77777777" w:rsidR="00D42C73" w:rsidRPr="0074196C" w:rsidRDefault="00D42C73" w:rsidP="00D42C7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EF02441" w14:textId="0B500AF7" w:rsidR="00D42C73" w:rsidRPr="0074196C" w:rsidRDefault="0098426A" w:rsidP="00D42C7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R0034E</w:t>
            </w:r>
          </w:p>
        </w:tc>
        <w:tc>
          <w:tcPr>
            <w:tcW w:w="7229" w:type="dxa"/>
            <w:vAlign w:val="center"/>
          </w:tcPr>
          <w:p w14:paraId="07044CAF" w14:textId="77777777" w:rsidR="00D42C73" w:rsidRPr="0074196C" w:rsidRDefault="0098426A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Zmiana treści reguły.</w:t>
            </w:r>
          </w:p>
          <w:p w14:paraId="36A9E3A7" w14:textId="77777777" w:rsidR="0098426A" w:rsidRPr="0074196C" w:rsidRDefault="0098426A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Było:</w:t>
            </w:r>
          </w:p>
          <w:p w14:paraId="2E8F5FC0" w14:textId="77777777" w:rsidR="0098426A" w:rsidRPr="0074196C" w:rsidRDefault="0098426A" w:rsidP="0098426A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 xml:space="preserve">JEŻELI /*/GoodsItem/Procedure/requestedProcedure ='21' </w:t>
            </w:r>
          </w:p>
          <w:p w14:paraId="4D5919AC" w14:textId="77777777" w:rsidR="0098426A" w:rsidRPr="0074196C" w:rsidRDefault="0098426A" w:rsidP="0098426A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ab/>
              <w:t xml:space="preserve">i podano chociaż jeden /CC515C, CC513C/Authorisation/type = 'C019', </w:t>
            </w:r>
          </w:p>
          <w:p w14:paraId="6E3ABBEA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 xml:space="preserve">gdzie /CC515C, CC513C/Authorisation/referenceNumber zaczyna się od ‘PL’ </w:t>
            </w:r>
          </w:p>
          <w:p w14:paraId="5E47F771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lastRenderedPageBreak/>
              <w:tab/>
              <w:t xml:space="preserve">(walidacja dotyczy tylko pozwoleń wydanych w PL) </w:t>
            </w:r>
          </w:p>
          <w:p w14:paraId="09EC9893" w14:textId="77777777" w:rsidR="0098426A" w:rsidRPr="0074196C" w:rsidRDefault="0098426A" w:rsidP="0098426A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 xml:space="preserve">ORAZ  /CC515C, CC513C/ExportOperation/additionalDeclarationType jest różne od ‘X’, ‘Y’, 'R' </w:t>
            </w:r>
          </w:p>
          <w:p w14:paraId="54A5EFCE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WTEDY </w:t>
            </w:r>
          </w:p>
          <w:p w14:paraId="7CED98B6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- /CC515C, CC513C/Authorisation/referenceNumber musi być zgodny z pozwoleniem,</w:t>
            </w:r>
          </w:p>
          <w:p w14:paraId="42086704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Pozwolenie musi być aktywne i ważne na moment rejestracji  zgłoszenia/sprostowania,  </w:t>
            </w:r>
          </w:p>
          <w:p w14:paraId="5764E9AE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Pozwolenie jest wydane na */Exporter/referenceNumber, który musi być wskazany w pozwoleniu </w:t>
            </w:r>
          </w:p>
          <w:p w14:paraId="5565A142" w14:textId="77777777" w:rsidR="0098426A" w:rsidRPr="0074196C" w:rsidRDefault="0098426A" w:rsidP="0098426A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</w:rPr>
              <w:tab/>
            </w:r>
            <w:r w:rsidRPr="0074196C">
              <w:rPr>
                <w:szCs w:val="22"/>
              </w:rPr>
              <w:tab/>
            </w:r>
            <w:r w:rsidRPr="0074196C">
              <w:rPr>
                <w:szCs w:val="22"/>
                <w:lang w:val="en-GB"/>
              </w:rPr>
              <w:t>W PRZECIWNYM WYPADKU</w:t>
            </w:r>
          </w:p>
          <w:p w14:paraId="36E85424" w14:textId="77777777" w:rsidR="0098426A" w:rsidRPr="0074196C" w:rsidRDefault="0098426A" w:rsidP="0098426A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ab/>
            </w:r>
            <w:r w:rsidRPr="0074196C">
              <w:rPr>
                <w:szCs w:val="22"/>
                <w:lang w:val="en-GB"/>
              </w:rPr>
              <w:tab/>
              <w:t>JEŻELI /CC515C, CC513C/GoodsShipment/GoodsItem/AdditionalInformation/code = ‘</w:t>
            </w:r>
            <w:r w:rsidRPr="0074196C">
              <w:rPr>
                <w:b/>
                <w:bCs/>
                <w:szCs w:val="22"/>
                <w:lang w:val="en-GB"/>
              </w:rPr>
              <w:t>4PL03</w:t>
            </w:r>
            <w:r w:rsidRPr="0074196C">
              <w:rPr>
                <w:szCs w:val="22"/>
                <w:lang w:val="en-GB"/>
              </w:rPr>
              <w:t xml:space="preserve">’   </w:t>
            </w:r>
          </w:p>
          <w:p w14:paraId="09F0C9E4" w14:textId="77777777" w:rsidR="0098426A" w:rsidRPr="0074196C" w:rsidRDefault="0098426A" w:rsidP="0098426A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ab/>
            </w:r>
            <w:r w:rsidRPr="0074196C">
              <w:rPr>
                <w:szCs w:val="22"/>
                <w:lang w:val="en-GB"/>
              </w:rPr>
              <w:tab/>
              <w:t xml:space="preserve">WTEDY /CC515C, CC513C/GoodsShipment/GoodsItem/AdditionalInformation/text </w:t>
            </w:r>
          </w:p>
          <w:p w14:paraId="757DD703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  <w:lang w:val="en-GB"/>
              </w:rPr>
              <w:tab/>
            </w:r>
            <w:r w:rsidRPr="0074196C">
              <w:rPr>
                <w:szCs w:val="22"/>
                <w:lang w:val="en-GB"/>
              </w:rPr>
              <w:tab/>
            </w:r>
            <w:r w:rsidRPr="0074196C">
              <w:rPr>
                <w:szCs w:val="22"/>
                <w:lang w:val="en-GB"/>
              </w:rPr>
              <w:tab/>
            </w:r>
            <w:r w:rsidRPr="0074196C">
              <w:rPr>
                <w:szCs w:val="22"/>
              </w:rPr>
              <w:t xml:space="preserve">musi zawierać EORI, który musi być wskazany w pozwoleniu. </w:t>
            </w:r>
          </w:p>
          <w:p w14:paraId="77AE8E37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/CC515C, CC513C/GoodsShipment/GoodsItem/Commodity/CommodityCode musi być zgodny z </w:t>
            </w:r>
          </w:p>
          <w:p w14:paraId="7E92C532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</w:r>
            <w:r w:rsidRPr="0074196C">
              <w:rPr>
                <w:szCs w:val="22"/>
              </w:rPr>
              <w:tab/>
            </w:r>
            <w:r w:rsidRPr="0074196C">
              <w:rPr>
                <w:szCs w:val="22"/>
              </w:rPr>
              <w:tab/>
              <w:t>kodem towarów lub produktów przetworzonych podanych w pozwoleniu.</w:t>
            </w:r>
          </w:p>
          <w:p w14:paraId="5FA3FAAF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</w:p>
          <w:p w14:paraId="30D4FE97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UWAGA: </w:t>
            </w:r>
          </w:p>
          <w:p w14:paraId="7637B9B9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Dane pozwolenia są sprawdzane w słowniku 4013 </w:t>
            </w:r>
          </w:p>
          <w:p w14:paraId="52DCEA5D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Podmiot jest identyfikowany na podstawie EORI w słowniku 4003 </w:t>
            </w:r>
          </w:p>
          <w:p w14:paraId="0017CAE1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Zgodność kodu towarowego (*/GoodsItem/Commodity/CommodityCode), z kodem towarowym towarów lub produktów przetworzonych </w:t>
            </w:r>
          </w:p>
          <w:p w14:paraId="2BCECC17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 </w:t>
            </w:r>
            <w:r w:rsidRPr="0074196C">
              <w:rPr>
                <w:szCs w:val="22"/>
              </w:rPr>
              <w:tab/>
              <w:t xml:space="preserve">  w podanym pozwoleniu, min. 4 max 8 cyfr kodu CN (połączone Commodity/CommodityCode/harmonizedSystemSubHeadingCode i </w:t>
            </w:r>
          </w:p>
          <w:p w14:paraId="37786A98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 </w:t>
            </w:r>
            <w:r w:rsidRPr="0074196C">
              <w:rPr>
                <w:szCs w:val="22"/>
              </w:rPr>
              <w:tab/>
              <w:t xml:space="preserve">  Commodity/CommodityCode/combinedNomenclatureCode), w zależności od cyfr występujących w pozwoleniu. </w:t>
            </w:r>
          </w:p>
          <w:p w14:paraId="219E2156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Powyższe słowniki nie są dostępne publicznie.</w:t>
            </w:r>
          </w:p>
          <w:p w14:paraId="4A71AB18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</w:p>
          <w:p w14:paraId="05BDA32B" w14:textId="77777777" w:rsidR="0098426A" w:rsidRPr="0074196C" w:rsidRDefault="0098426A" w:rsidP="0098426A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(R551 ECS2)</w:t>
            </w:r>
          </w:p>
          <w:p w14:paraId="33665698" w14:textId="77777777" w:rsidR="0098426A" w:rsidRPr="0074196C" w:rsidRDefault="0098426A" w:rsidP="00D42C73">
            <w:pPr>
              <w:pStyle w:val="SimpleText"/>
              <w:rPr>
                <w:color w:val="000000"/>
                <w:szCs w:val="22"/>
                <w:lang w:val="en-GB"/>
              </w:rPr>
            </w:pPr>
          </w:p>
          <w:p w14:paraId="3123649A" w14:textId="77777777" w:rsidR="0098426A" w:rsidRPr="0074196C" w:rsidRDefault="0098426A" w:rsidP="00D42C73">
            <w:pPr>
              <w:pStyle w:val="SimpleText"/>
              <w:rPr>
                <w:color w:val="000000"/>
                <w:szCs w:val="22"/>
                <w:lang w:val="en-GB"/>
              </w:rPr>
            </w:pPr>
            <w:r w:rsidRPr="0074196C">
              <w:rPr>
                <w:color w:val="000000"/>
                <w:szCs w:val="22"/>
                <w:lang w:val="en-GB"/>
              </w:rPr>
              <w:t>Jest:</w:t>
            </w:r>
          </w:p>
          <w:p w14:paraId="35D72AA2" w14:textId="77777777" w:rsidR="0098426A" w:rsidRPr="0074196C" w:rsidRDefault="0098426A" w:rsidP="0098426A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lastRenderedPageBreak/>
              <w:t xml:space="preserve">JEŻELI /*/GoodsItem/Procedure/requestedProcedure ='21' </w:t>
            </w:r>
          </w:p>
          <w:p w14:paraId="1A8B55A8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  <w:lang w:val="en-GB"/>
              </w:rPr>
              <w:tab/>
            </w:r>
            <w:r w:rsidRPr="0074196C">
              <w:rPr>
                <w:szCs w:val="22"/>
              </w:rPr>
              <w:t xml:space="preserve">i podano chociaż jeden /CC515C, CC513C/Authorisation/type = 'C019', </w:t>
            </w:r>
          </w:p>
          <w:p w14:paraId="6E61C879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 xml:space="preserve">gdzie /CC515C, CC513C/Authorisation/referenceNumber zaczyna się od ‘PL’ </w:t>
            </w:r>
          </w:p>
          <w:p w14:paraId="3854BDDF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 xml:space="preserve">(walidacja dotyczy tylko pozwoleń wydanych w PL) </w:t>
            </w:r>
          </w:p>
          <w:p w14:paraId="2604EDDA" w14:textId="77777777" w:rsidR="0098426A" w:rsidRPr="0074196C" w:rsidRDefault="0098426A" w:rsidP="0098426A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 xml:space="preserve">ORAZ  /CC515C, CC513C/ExportOperation/additionalDeclarationType jest różne od ‘X’, ‘Y’, 'R' </w:t>
            </w:r>
          </w:p>
          <w:p w14:paraId="262595DE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WTEDY </w:t>
            </w:r>
          </w:p>
          <w:p w14:paraId="0AF33F0B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- /CC515C, CC513C/Authorisation/referenceNumber musi być zgodny z pozwoleniem,</w:t>
            </w:r>
          </w:p>
          <w:p w14:paraId="30C630DC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Pozwolenie musi być aktywne i ważne na moment rejestracji  zgłoszenia/sprostowania,  </w:t>
            </w:r>
          </w:p>
          <w:p w14:paraId="3E4D33AD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Pozwolenie jest wydane na */Exporter/referenceNumber, który musi być wskazany w pozwoleniu </w:t>
            </w:r>
          </w:p>
          <w:p w14:paraId="32C43FD3" w14:textId="77777777" w:rsidR="0098426A" w:rsidRPr="0074196C" w:rsidRDefault="0098426A" w:rsidP="0098426A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</w:rPr>
              <w:tab/>
            </w:r>
            <w:r w:rsidRPr="0074196C">
              <w:rPr>
                <w:szCs w:val="22"/>
              </w:rPr>
              <w:tab/>
            </w:r>
            <w:r w:rsidRPr="0074196C">
              <w:rPr>
                <w:szCs w:val="22"/>
                <w:lang w:val="en-GB"/>
              </w:rPr>
              <w:t>W PRZECIWNYM WYPADKU</w:t>
            </w:r>
          </w:p>
          <w:p w14:paraId="2DD16289" w14:textId="06AA2260" w:rsidR="0098426A" w:rsidRPr="0074196C" w:rsidRDefault="0098426A" w:rsidP="0098426A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ab/>
            </w:r>
            <w:r w:rsidRPr="0074196C">
              <w:rPr>
                <w:szCs w:val="22"/>
                <w:lang w:val="en-GB"/>
              </w:rPr>
              <w:tab/>
              <w:t>JEŻELI /CC515C, CC513C/GoodsShipment/GoodsItem/AdditionalInformation/code = ‘</w:t>
            </w:r>
            <w:r w:rsidR="00982054" w:rsidRPr="0074196C">
              <w:rPr>
                <w:b/>
                <w:bCs/>
                <w:szCs w:val="22"/>
                <w:lang w:val="en-GB"/>
              </w:rPr>
              <w:t>EXP15</w:t>
            </w:r>
            <w:r w:rsidRPr="0074196C">
              <w:rPr>
                <w:szCs w:val="22"/>
                <w:lang w:val="en-GB"/>
              </w:rPr>
              <w:t xml:space="preserve">’   </w:t>
            </w:r>
          </w:p>
          <w:p w14:paraId="54BDF64A" w14:textId="77777777" w:rsidR="0098426A" w:rsidRPr="0074196C" w:rsidRDefault="0098426A" w:rsidP="0098426A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ab/>
            </w:r>
            <w:r w:rsidRPr="0074196C">
              <w:rPr>
                <w:szCs w:val="22"/>
                <w:lang w:val="en-GB"/>
              </w:rPr>
              <w:tab/>
              <w:t xml:space="preserve">WTEDY /CC515C, CC513C/GoodsShipment/GoodsItem/AdditionalInformation/text </w:t>
            </w:r>
          </w:p>
          <w:p w14:paraId="169E4A87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  <w:lang w:val="en-GB"/>
              </w:rPr>
              <w:tab/>
            </w:r>
            <w:r w:rsidRPr="0074196C">
              <w:rPr>
                <w:szCs w:val="22"/>
                <w:lang w:val="en-GB"/>
              </w:rPr>
              <w:tab/>
            </w:r>
            <w:r w:rsidRPr="0074196C">
              <w:rPr>
                <w:szCs w:val="22"/>
                <w:lang w:val="en-GB"/>
              </w:rPr>
              <w:tab/>
            </w:r>
            <w:r w:rsidRPr="0074196C">
              <w:rPr>
                <w:szCs w:val="22"/>
              </w:rPr>
              <w:t xml:space="preserve">musi zawierać EORI, który musi być wskazany w pozwoleniu. </w:t>
            </w:r>
          </w:p>
          <w:p w14:paraId="519DE81F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/CC515C, CC513C/GoodsShipment/GoodsItem/Commodity/CommodityCode musi być zgodny z </w:t>
            </w:r>
          </w:p>
          <w:p w14:paraId="31DEC740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</w:r>
            <w:r w:rsidRPr="0074196C">
              <w:rPr>
                <w:szCs w:val="22"/>
              </w:rPr>
              <w:tab/>
            </w:r>
            <w:r w:rsidRPr="0074196C">
              <w:rPr>
                <w:szCs w:val="22"/>
              </w:rPr>
              <w:tab/>
              <w:t>kodem towarów lub produktów przetworzonych podanych w pozwoleniu.</w:t>
            </w:r>
          </w:p>
          <w:p w14:paraId="4A8EC1DC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</w:p>
          <w:p w14:paraId="61AFE611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UWAGA: </w:t>
            </w:r>
          </w:p>
          <w:p w14:paraId="341A0F84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Dane pozwolenia są sprawdzane w słowniku 4013 </w:t>
            </w:r>
          </w:p>
          <w:p w14:paraId="66D1FFA9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Podmiot jest identyfikowany na podstawie EORI w słowniku 4003 </w:t>
            </w:r>
          </w:p>
          <w:p w14:paraId="2149E5E4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Zgodność kodu towarowego (*/GoodsItem/Commodity/CommodityCode), z kodem towarowym towarów lub produktów przetworzonych </w:t>
            </w:r>
          </w:p>
          <w:p w14:paraId="2B051A18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 </w:t>
            </w:r>
            <w:r w:rsidRPr="0074196C">
              <w:rPr>
                <w:szCs w:val="22"/>
              </w:rPr>
              <w:tab/>
              <w:t xml:space="preserve">  w podanym pozwoleniu, min. 4 max 8 cyfr kodu CN (połączone Commodity/CommodityCode/harmonizedSystemSubHeadingCode i </w:t>
            </w:r>
          </w:p>
          <w:p w14:paraId="7DC6E262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 </w:t>
            </w:r>
            <w:r w:rsidRPr="0074196C">
              <w:rPr>
                <w:szCs w:val="22"/>
              </w:rPr>
              <w:tab/>
              <w:t xml:space="preserve">  Commodity/CommodityCode/combinedNomenclatureCode), w zależności od cyfr występujących w pozwoleniu. </w:t>
            </w:r>
          </w:p>
          <w:p w14:paraId="51E7B75F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lastRenderedPageBreak/>
              <w:t>Powyższe słowniki nie są dostępne publicznie.</w:t>
            </w:r>
          </w:p>
          <w:p w14:paraId="41729566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</w:p>
          <w:p w14:paraId="63DA3462" w14:textId="77777777" w:rsidR="0098426A" w:rsidRPr="0074196C" w:rsidRDefault="0098426A" w:rsidP="0098426A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(R551 ECS2)</w:t>
            </w:r>
          </w:p>
          <w:p w14:paraId="6DABBCAF" w14:textId="2A2455CA" w:rsidR="0098426A" w:rsidRPr="0074196C" w:rsidRDefault="0098426A" w:rsidP="00D42C73">
            <w:pPr>
              <w:pStyle w:val="SimpleText"/>
              <w:rPr>
                <w:color w:val="000000"/>
                <w:szCs w:val="22"/>
              </w:rPr>
            </w:pPr>
          </w:p>
        </w:tc>
      </w:tr>
      <w:tr w:rsidR="00D42C73" w:rsidRPr="000C774D" w14:paraId="197FE807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6E3445A3" w14:textId="77777777" w:rsidR="00D42C73" w:rsidRPr="0074196C" w:rsidRDefault="00D42C73" w:rsidP="00D42C7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66606431" w14:textId="54966E08" w:rsidR="00D42C73" w:rsidRPr="0074196C" w:rsidRDefault="00982054" w:rsidP="00D42C7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R0035E</w:t>
            </w:r>
          </w:p>
        </w:tc>
        <w:tc>
          <w:tcPr>
            <w:tcW w:w="7229" w:type="dxa"/>
            <w:vAlign w:val="center"/>
          </w:tcPr>
          <w:p w14:paraId="373D97A6" w14:textId="77777777" w:rsidR="00D42C73" w:rsidRPr="0074196C" w:rsidRDefault="00982054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Zmiana treści reguły.</w:t>
            </w:r>
          </w:p>
          <w:p w14:paraId="29ED090B" w14:textId="77777777" w:rsidR="00982054" w:rsidRPr="0074196C" w:rsidRDefault="00982054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Było:</w:t>
            </w:r>
          </w:p>
          <w:p w14:paraId="0580AE49" w14:textId="77777777" w:rsidR="00982054" w:rsidRPr="0074196C" w:rsidRDefault="00982054" w:rsidP="00982054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 xml:space="preserve">JEŻELI /*/GoodsItem/Procedure/requestedProcedure = "11" </w:t>
            </w:r>
          </w:p>
          <w:p w14:paraId="34AADE58" w14:textId="77777777" w:rsidR="00982054" w:rsidRPr="0074196C" w:rsidRDefault="00982054" w:rsidP="00982054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ab/>
              <w:t xml:space="preserve">i podano /CC515C, CC513C/Authorisation/type = 'C601' </w:t>
            </w:r>
          </w:p>
          <w:p w14:paraId="1A2095CF" w14:textId="77777777" w:rsidR="00982054" w:rsidRPr="0074196C" w:rsidRDefault="00982054" w:rsidP="00982054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ab/>
              <w:t xml:space="preserve">oraz /CC515C, CC513C/ExportOperation/additionalDeclarationType jest różne od ‘X’, ‘Y’, 'R' </w:t>
            </w:r>
          </w:p>
          <w:p w14:paraId="6F1FF6BF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WTEDY </w:t>
            </w:r>
          </w:p>
          <w:p w14:paraId="3849E158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 xml:space="preserve">- /CC515C, CC513C/Authorisation/referenceNumber musi być zgodny z pozwoleniem </w:t>
            </w:r>
          </w:p>
          <w:p w14:paraId="0556AC70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 xml:space="preserve">- Pozwolenie musi być aktywne i ważne na moment rejestracji zgłoszenia/sprostowania </w:t>
            </w:r>
          </w:p>
          <w:p w14:paraId="6921F264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 xml:space="preserve">- Pozwolenie jest wydane na */Exporter/identificationNumber, który musi być wskazany w pozwoleniu </w:t>
            </w:r>
          </w:p>
          <w:p w14:paraId="565CDEE3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W PRZECIWNYM WYPADKU </w:t>
            </w:r>
          </w:p>
          <w:p w14:paraId="43DF8E45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JEŻELI /CC515C/GoodsShipment/GoodsItem/AdditionalInformation/code = ‘</w:t>
            </w:r>
            <w:r w:rsidRPr="0074196C">
              <w:rPr>
                <w:b/>
                <w:bCs/>
                <w:szCs w:val="22"/>
              </w:rPr>
              <w:t>4PL03</w:t>
            </w:r>
            <w:r w:rsidRPr="0074196C">
              <w:rPr>
                <w:szCs w:val="22"/>
              </w:rPr>
              <w:t xml:space="preserve">’ </w:t>
            </w:r>
          </w:p>
          <w:p w14:paraId="7261C4CE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 xml:space="preserve">WTEDY CC515C, CC513C/GoodsShipment/GoodsItem/AdditionalInformation/text musi zawierać EORI, </w:t>
            </w:r>
          </w:p>
          <w:p w14:paraId="2BC80793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</w:r>
            <w:r w:rsidRPr="0074196C">
              <w:rPr>
                <w:szCs w:val="22"/>
              </w:rPr>
              <w:tab/>
              <w:t xml:space="preserve">który musi być wskazany w pozwoleniu. </w:t>
            </w:r>
          </w:p>
          <w:p w14:paraId="33D76C3E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UWAGA: </w:t>
            </w:r>
          </w:p>
          <w:p w14:paraId="6A605831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Dane pozwolenia są sprawdzane w słowniku 4013 </w:t>
            </w:r>
          </w:p>
          <w:p w14:paraId="0D244F8F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- Podmiot jest identyfikowany na podstawie EORI w słowniku 4003.</w:t>
            </w:r>
          </w:p>
          <w:p w14:paraId="450CC8D0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Powyższe słowniki nie są dostępne publicznie.</w:t>
            </w:r>
          </w:p>
          <w:p w14:paraId="16809F51" w14:textId="77777777" w:rsidR="00982054" w:rsidRPr="0074196C" w:rsidRDefault="00982054" w:rsidP="00982054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</w:rPr>
              <w:t xml:space="preserve"> </w:t>
            </w:r>
            <w:r w:rsidRPr="0074196C">
              <w:rPr>
                <w:szCs w:val="22"/>
                <w:lang w:val="en-GB"/>
              </w:rPr>
              <w:t>(R564 ECS2)</w:t>
            </w:r>
          </w:p>
          <w:p w14:paraId="29DA07D2" w14:textId="77777777" w:rsidR="00982054" w:rsidRPr="0074196C" w:rsidRDefault="00982054" w:rsidP="00D42C73">
            <w:pPr>
              <w:pStyle w:val="SimpleText"/>
              <w:rPr>
                <w:color w:val="000000"/>
                <w:szCs w:val="22"/>
                <w:lang w:val="en-GB"/>
              </w:rPr>
            </w:pPr>
          </w:p>
          <w:p w14:paraId="3EFE019A" w14:textId="77777777" w:rsidR="00982054" w:rsidRPr="0074196C" w:rsidRDefault="00982054" w:rsidP="00D42C73">
            <w:pPr>
              <w:pStyle w:val="SimpleText"/>
              <w:rPr>
                <w:color w:val="000000"/>
                <w:szCs w:val="22"/>
                <w:lang w:val="en-GB"/>
              </w:rPr>
            </w:pPr>
            <w:r w:rsidRPr="0074196C">
              <w:rPr>
                <w:color w:val="000000"/>
                <w:szCs w:val="22"/>
                <w:lang w:val="en-GB"/>
              </w:rPr>
              <w:t>Jest:</w:t>
            </w:r>
          </w:p>
          <w:p w14:paraId="31904D55" w14:textId="77777777" w:rsidR="00982054" w:rsidRPr="0074196C" w:rsidRDefault="00982054" w:rsidP="00982054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 xml:space="preserve">JEŻELI /*/GoodsItem/Procedure/requestedProcedure = "11" </w:t>
            </w:r>
          </w:p>
          <w:p w14:paraId="07F38E4C" w14:textId="77777777" w:rsidR="00982054" w:rsidRPr="0074196C" w:rsidRDefault="00982054" w:rsidP="00982054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ab/>
              <w:t xml:space="preserve">i podano /CC515C, CC513C/Authorisation/type = 'C601' </w:t>
            </w:r>
          </w:p>
          <w:p w14:paraId="25A6B9FA" w14:textId="77777777" w:rsidR="00982054" w:rsidRPr="0074196C" w:rsidRDefault="00982054" w:rsidP="00982054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ab/>
              <w:t xml:space="preserve">oraz /CC515C, CC513C/ExportOperation/additionalDeclarationType jest różne od ‘X’, ‘Y’, 'R' </w:t>
            </w:r>
          </w:p>
          <w:p w14:paraId="0839606C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lastRenderedPageBreak/>
              <w:t xml:space="preserve">WTEDY </w:t>
            </w:r>
          </w:p>
          <w:p w14:paraId="1C34D658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 xml:space="preserve">- /CC515C, CC513C/Authorisation/referenceNumber musi być zgodny z pozwoleniem </w:t>
            </w:r>
          </w:p>
          <w:p w14:paraId="320FAFE8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 xml:space="preserve">- Pozwolenie musi być aktywne i ważne na moment rejestracji zgłoszenia/sprostowania </w:t>
            </w:r>
          </w:p>
          <w:p w14:paraId="1EDC2B21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 xml:space="preserve">- Pozwolenie jest wydane na */Exporter/identificationNumber, który musi być wskazany w pozwoleniu </w:t>
            </w:r>
          </w:p>
          <w:p w14:paraId="7F6F4E47" w14:textId="77777777" w:rsidR="00982054" w:rsidRPr="0074196C" w:rsidRDefault="00982054" w:rsidP="00982054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 xml:space="preserve">W PRZECIWNYM WYPADKU </w:t>
            </w:r>
          </w:p>
          <w:p w14:paraId="6C1AE9F5" w14:textId="175B7AE9" w:rsidR="00982054" w:rsidRPr="0074196C" w:rsidRDefault="00982054" w:rsidP="00982054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ab/>
              <w:t>JEŻELI /CC515C/GoodsShipment/GoodsItem/AdditionalInformation/code = ‘</w:t>
            </w:r>
            <w:r w:rsidRPr="0074196C">
              <w:rPr>
                <w:b/>
                <w:bCs/>
                <w:szCs w:val="22"/>
                <w:lang w:val="en-GB"/>
              </w:rPr>
              <w:t>EXP15</w:t>
            </w:r>
            <w:r w:rsidRPr="0074196C">
              <w:rPr>
                <w:szCs w:val="22"/>
                <w:lang w:val="en-GB"/>
              </w:rPr>
              <w:t xml:space="preserve">’ </w:t>
            </w:r>
          </w:p>
          <w:p w14:paraId="5F8E590F" w14:textId="77777777" w:rsidR="00982054" w:rsidRPr="0074196C" w:rsidRDefault="00982054" w:rsidP="00982054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ab/>
              <w:t xml:space="preserve">WTEDY CC515C, CC513C/GoodsShipment/GoodsItem/AdditionalInformation/text musi zawierać EORI, </w:t>
            </w:r>
          </w:p>
          <w:p w14:paraId="72FB746E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  <w:lang w:val="en-GB"/>
              </w:rPr>
              <w:tab/>
            </w:r>
            <w:r w:rsidRPr="0074196C">
              <w:rPr>
                <w:szCs w:val="22"/>
                <w:lang w:val="en-GB"/>
              </w:rPr>
              <w:tab/>
            </w:r>
            <w:r w:rsidRPr="0074196C">
              <w:rPr>
                <w:szCs w:val="22"/>
              </w:rPr>
              <w:t xml:space="preserve">który musi być wskazany w pozwoleniu. </w:t>
            </w:r>
          </w:p>
          <w:p w14:paraId="33AE93F3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UWAGA: </w:t>
            </w:r>
          </w:p>
          <w:p w14:paraId="4B6EB202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Dane pozwolenia są sprawdzane w słowniku 4013 </w:t>
            </w:r>
          </w:p>
          <w:p w14:paraId="70AFE3AB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- Podmiot jest identyfikowany na podstawie EORI w słowniku 4003.</w:t>
            </w:r>
          </w:p>
          <w:p w14:paraId="26BE1B5F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Powyższe słowniki nie są dostępne publicznie.</w:t>
            </w:r>
          </w:p>
          <w:p w14:paraId="662CD5EA" w14:textId="77777777" w:rsidR="00982054" w:rsidRPr="0074196C" w:rsidRDefault="00982054" w:rsidP="00982054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(R564 ECS2)</w:t>
            </w:r>
          </w:p>
          <w:p w14:paraId="1AF08DE2" w14:textId="334B259E" w:rsidR="00982054" w:rsidRPr="0074196C" w:rsidRDefault="00982054" w:rsidP="00D42C73">
            <w:pPr>
              <w:pStyle w:val="SimpleText"/>
              <w:rPr>
                <w:color w:val="000000"/>
                <w:szCs w:val="22"/>
              </w:rPr>
            </w:pPr>
          </w:p>
        </w:tc>
      </w:tr>
      <w:tr w:rsidR="00FE4A7F" w:rsidRPr="000C774D" w14:paraId="7E1910D5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5755C928" w14:textId="77777777" w:rsidR="00FE4A7F" w:rsidRPr="0074196C" w:rsidRDefault="00FE4A7F" w:rsidP="00D42C7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1112F679" w14:textId="62813223" w:rsidR="00FE4A7F" w:rsidRPr="0074196C" w:rsidRDefault="00FE4A7F" w:rsidP="00D42C7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R0038E</w:t>
            </w:r>
          </w:p>
        </w:tc>
        <w:tc>
          <w:tcPr>
            <w:tcW w:w="7229" w:type="dxa"/>
            <w:vAlign w:val="center"/>
          </w:tcPr>
          <w:p w14:paraId="39D2EF9E" w14:textId="77777777" w:rsidR="00FE4A7F" w:rsidRPr="0074196C" w:rsidRDefault="00FE4A7F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Zmiana treści reguły.</w:t>
            </w:r>
          </w:p>
          <w:p w14:paraId="55C90CF9" w14:textId="77777777" w:rsidR="00FE4A7F" w:rsidRPr="0074196C" w:rsidRDefault="00FE4A7F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Było:</w:t>
            </w:r>
          </w:p>
          <w:p w14:paraId="1D039C2D" w14:textId="77777777" w:rsidR="00FE4A7F" w:rsidRPr="0074196C" w:rsidRDefault="00FE4A7F" w:rsidP="00FE4A7F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CC515C, CC513C/GoodsShipment/GoodsItem/AdditionalInformation/code = '</w:t>
            </w:r>
            <w:r w:rsidRPr="0074196C">
              <w:rPr>
                <w:b/>
                <w:bCs/>
                <w:szCs w:val="22"/>
                <w:lang w:val="en-GB"/>
              </w:rPr>
              <w:t>4PL03</w:t>
            </w:r>
            <w:r w:rsidRPr="0074196C">
              <w:rPr>
                <w:szCs w:val="22"/>
                <w:lang w:val="en-GB"/>
              </w:rPr>
              <w:t xml:space="preserve">' może być użyty tylko raz w AdditionalInformation </w:t>
            </w:r>
          </w:p>
          <w:p w14:paraId="2E8B3D85" w14:textId="77777777" w:rsidR="00FE4A7F" w:rsidRPr="0074196C" w:rsidRDefault="00FE4A7F" w:rsidP="00FE4A7F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(tzn. nieprawidłowe jest użycie dwóch lub więcej kodów </w:t>
            </w:r>
            <w:r w:rsidRPr="0074196C">
              <w:rPr>
                <w:b/>
                <w:bCs/>
                <w:szCs w:val="22"/>
              </w:rPr>
              <w:t>4PL03</w:t>
            </w:r>
            <w:r w:rsidRPr="0074196C">
              <w:rPr>
                <w:szCs w:val="22"/>
              </w:rPr>
              <w:t xml:space="preserve"> na jednej pozycji towarowej)</w:t>
            </w:r>
          </w:p>
          <w:p w14:paraId="25E386BA" w14:textId="77777777" w:rsidR="00FE4A7F" w:rsidRPr="0074196C" w:rsidRDefault="00FE4A7F" w:rsidP="00FE4A7F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(R359 ECS2)</w:t>
            </w:r>
          </w:p>
          <w:p w14:paraId="5C8F7033" w14:textId="77777777" w:rsidR="00F303D2" w:rsidRPr="0074196C" w:rsidRDefault="00F303D2" w:rsidP="00FE4A7F">
            <w:pPr>
              <w:pStyle w:val="SimpleText"/>
              <w:rPr>
                <w:szCs w:val="22"/>
                <w:lang w:val="en-GB"/>
              </w:rPr>
            </w:pPr>
          </w:p>
          <w:p w14:paraId="08C1952B" w14:textId="77777777" w:rsidR="00FE4A7F" w:rsidRPr="0074196C" w:rsidRDefault="00FE4A7F" w:rsidP="00FE4A7F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Jest:</w:t>
            </w:r>
          </w:p>
          <w:p w14:paraId="05844FEB" w14:textId="3EC5BDA3" w:rsidR="00FE4A7F" w:rsidRPr="0074196C" w:rsidRDefault="00FE4A7F" w:rsidP="00FE4A7F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CC515C, CC513C/GoodsShipment/GoodsItem/AdditionalInformation/code = '</w:t>
            </w:r>
            <w:r w:rsidRPr="0074196C">
              <w:rPr>
                <w:b/>
                <w:bCs/>
                <w:szCs w:val="22"/>
                <w:lang w:val="en-GB"/>
              </w:rPr>
              <w:t>EXP15</w:t>
            </w:r>
            <w:r w:rsidRPr="0074196C">
              <w:rPr>
                <w:szCs w:val="22"/>
                <w:lang w:val="en-GB"/>
              </w:rPr>
              <w:t xml:space="preserve">' może być użyty tylko raz w AdditionalInformation </w:t>
            </w:r>
          </w:p>
          <w:p w14:paraId="3FFA8DD0" w14:textId="4F8F9FA2" w:rsidR="00FE4A7F" w:rsidRPr="0074196C" w:rsidRDefault="00FE4A7F" w:rsidP="00FE4A7F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(tzn. nieprawidłowe jest użycie dwóch lub więcej kodów </w:t>
            </w:r>
            <w:r w:rsidR="001305E4">
              <w:rPr>
                <w:b/>
                <w:bCs/>
                <w:szCs w:val="22"/>
              </w:rPr>
              <w:t>EXP15</w:t>
            </w:r>
            <w:r w:rsidRPr="0074196C">
              <w:rPr>
                <w:szCs w:val="22"/>
              </w:rPr>
              <w:t xml:space="preserve"> na jednej pozycji towarowej)</w:t>
            </w:r>
          </w:p>
          <w:p w14:paraId="1F864BDD" w14:textId="0A1F3B2F" w:rsidR="00FE4A7F" w:rsidRPr="0074196C" w:rsidRDefault="00FE4A7F" w:rsidP="00FE4A7F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szCs w:val="22"/>
              </w:rPr>
              <w:t>(R359 ECS2)</w:t>
            </w:r>
          </w:p>
        </w:tc>
      </w:tr>
      <w:tr w:rsidR="00FE4A7F" w:rsidRPr="000C774D" w14:paraId="1E20AA3C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5F50B428" w14:textId="77777777" w:rsidR="00FE4A7F" w:rsidRPr="0074196C" w:rsidRDefault="00FE4A7F" w:rsidP="00D42C7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61C40A4" w14:textId="0A6974AC" w:rsidR="00FE4A7F" w:rsidRPr="0074196C" w:rsidRDefault="001F6418" w:rsidP="00D42C7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R0039E</w:t>
            </w:r>
          </w:p>
        </w:tc>
        <w:tc>
          <w:tcPr>
            <w:tcW w:w="7229" w:type="dxa"/>
            <w:vAlign w:val="center"/>
          </w:tcPr>
          <w:p w14:paraId="1836AEC8" w14:textId="77777777" w:rsidR="00FE4A7F" w:rsidRPr="0074196C" w:rsidRDefault="001F6418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Zmiana treści reguły.</w:t>
            </w:r>
          </w:p>
          <w:p w14:paraId="3D911D65" w14:textId="77777777" w:rsidR="001F6418" w:rsidRPr="0074196C" w:rsidRDefault="001F6418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Było:</w:t>
            </w:r>
          </w:p>
          <w:p w14:paraId="0321889B" w14:textId="77777777" w:rsidR="001F6418" w:rsidRPr="0074196C" w:rsidRDefault="001F6418" w:rsidP="001F6418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JEŻELI CC513C, CC515C/GoodsShipment/AdditionalInformation/code = '</w:t>
            </w:r>
            <w:r w:rsidRPr="0074196C">
              <w:rPr>
                <w:b/>
                <w:bCs/>
                <w:szCs w:val="22"/>
                <w:lang w:val="en-GB"/>
              </w:rPr>
              <w:t>4PL03</w:t>
            </w:r>
            <w:r w:rsidRPr="0074196C">
              <w:rPr>
                <w:szCs w:val="22"/>
                <w:lang w:val="en-GB"/>
              </w:rPr>
              <w:t xml:space="preserve">' </w:t>
            </w:r>
          </w:p>
          <w:p w14:paraId="38825EC7" w14:textId="77777777" w:rsidR="001F6418" w:rsidRPr="0074196C" w:rsidRDefault="001F6418" w:rsidP="001F6418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 xml:space="preserve">WTEDY CC513C, CC515C/GoodsShipment/AdditionalInformation/text musi wystąpić </w:t>
            </w:r>
          </w:p>
          <w:p w14:paraId="7C7AC22C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i posiadać następującą konstrukcję:</w:t>
            </w:r>
          </w:p>
          <w:p w14:paraId="0C780694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-'n - id - nazwa_adres', gdzie:</w:t>
            </w:r>
          </w:p>
          <w:p w14:paraId="73A10127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- n to cyfra oznaczająca typ identyfikatora podmiotu</w:t>
            </w:r>
          </w:p>
          <w:p w14:paraId="02B62783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- id to identyfikator podmiotu</w:t>
            </w:r>
          </w:p>
          <w:p w14:paraId="21168743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- nazwa_adres to ciąg znaków zawierających nazwę i adres podmiotu</w:t>
            </w:r>
          </w:p>
          <w:p w14:paraId="784FD16E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'id' jest oddzielony po obu stronach od 'n' i 'nazwa_adres' przez spacje + myślnik +</w:t>
            </w:r>
          </w:p>
          <w:p w14:paraId="292273BB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spację</w:t>
            </w:r>
          </w:p>
          <w:p w14:paraId="29BE8FB2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</w:r>
          </w:p>
          <w:p w14:paraId="0E9B7370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Możliwe typy identyfikatora podmiotu:</w:t>
            </w:r>
          </w:p>
          <w:p w14:paraId="7CA84602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'1' PLNIP czyli krajowy numer EORI bez dopełniających zer,</w:t>
            </w:r>
          </w:p>
          <w:p w14:paraId="5E92AF04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'2' inny niż krajowy numer EORI,</w:t>
            </w:r>
          </w:p>
          <w:p w14:paraId="3C5102B2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'3' VAT UE z innego kraju członkowskiego,</w:t>
            </w:r>
          </w:p>
          <w:p w14:paraId="0AE14321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'4' PESEL,</w:t>
            </w:r>
          </w:p>
          <w:p w14:paraId="7ED90201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'5' inny niż powyższe</w:t>
            </w:r>
          </w:p>
          <w:p w14:paraId="662EE955" w14:textId="77777777" w:rsidR="001F6418" w:rsidRPr="0074196C" w:rsidRDefault="001F6418" w:rsidP="001F6418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</w:rPr>
              <w:t xml:space="preserve"> </w:t>
            </w:r>
            <w:r w:rsidRPr="0074196C">
              <w:rPr>
                <w:szCs w:val="22"/>
                <w:lang w:val="en-GB"/>
              </w:rPr>
              <w:t>(R361 ECS2)</w:t>
            </w:r>
          </w:p>
          <w:p w14:paraId="78BB4AAB" w14:textId="77777777" w:rsidR="001F6418" w:rsidRPr="0074196C" w:rsidRDefault="001F6418" w:rsidP="00D42C73">
            <w:pPr>
              <w:pStyle w:val="SimpleText"/>
              <w:rPr>
                <w:color w:val="000000"/>
                <w:szCs w:val="22"/>
                <w:lang w:val="en-GB"/>
              </w:rPr>
            </w:pPr>
          </w:p>
          <w:p w14:paraId="5F6388F8" w14:textId="77777777" w:rsidR="001F6418" w:rsidRPr="0074196C" w:rsidRDefault="001F6418" w:rsidP="00D42C73">
            <w:pPr>
              <w:pStyle w:val="SimpleText"/>
              <w:rPr>
                <w:color w:val="000000"/>
                <w:szCs w:val="22"/>
                <w:lang w:val="en-GB"/>
              </w:rPr>
            </w:pPr>
            <w:r w:rsidRPr="0074196C">
              <w:rPr>
                <w:color w:val="000000"/>
                <w:szCs w:val="22"/>
                <w:lang w:val="en-GB"/>
              </w:rPr>
              <w:t>Jest:</w:t>
            </w:r>
          </w:p>
          <w:p w14:paraId="088A7108" w14:textId="79587E70" w:rsidR="001F6418" w:rsidRPr="0074196C" w:rsidRDefault="001F6418" w:rsidP="001F6418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JEŻELI CC513C, CC515C/GoodsShipment/AdditionalInformation/code = '</w:t>
            </w:r>
            <w:r w:rsidRPr="0074196C">
              <w:rPr>
                <w:b/>
                <w:bCs/>
                <w:szCs w:val="22"/>
                <w:lang w:val="en-GB"/>
              </w:rPr>
              <w:t>EXP15</w:t>
            </w:r>
            <w:r w:rsidRPr="0074196C">
              <w:rPr>
                <w:szCs w:val="22"/>
                <w:lang w:val="en-GB"/>
              </w:rPr>
              <w:t xml:space="preserve">' </w:t>
            </w:r>
          </w:p>
          <w:p w14:paraId="421EF8B4" w14:textId="77777777" w:rsidR="001F6418" w:rsidRPr="0074196C" w:rsidRDefault="001F6418" w:rsidP="001F6418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 xml:space="preserve">WTEDY CC513C, CC515C/GoodsShipment/AdditionalInformation/text musi wystąpić </w:t>
            </w:r>
          </w:p>
          <w:p w14:paraId="3937DF18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i posiadać następującą konstrukcję:</w:t>
            </w:r>
          </w:p>
          <w:p w14:paraId="2F765D0F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-'n - id - nazwa_adres', gdzie:</w:t>
            </w:r>
          </w:p>
          <w:p w14:paraId="6ADCCAE9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- n to cyfra oznaczająca typ identyfikatora podmiotu</w:t>
            </w:r>
          </w:p>
          <w:p w14:paraId="33612AE8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- id to identyfikator podmiotu</w:t>
            </w:r>
          </w:p>
          <w:p w14:paraId="31B7CD3D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- nazwa_adres to ciąg znaków zawierających nazwę i adres podmiotu</w:t>
            </w:r>
          </w:p>
          <w:p w14:paraId="73497785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'id' jest oddzielony po obu stronach od 'n' i 'nazwa_adres' przez spacje + myślnik +</w:t>
            </w:r>
          </w:p>
          <w:p w14:paraId="647B2BC4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ab/>
              <w:t>spację</w:t>
            </w:r>
          </w:p>
          <w:p w14:paraId="644AE12E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lastRenderedPageBreak/>
              <w:tab/>
            </w:r>
          </w:p>
          <w:p w14:paraId="27AD9FE4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Możliwe typy identyfikatora podmiotu:</w:t>
            </w:r>
          </w:p>
          <w:p w14:paraId="4ADBC32C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'1' PLNIP czyli krajowy numer EORI bez dopełniających zer,</w:t>
            </w:r>
          </w:p>
          <w:p w14:paraId="6BDB448D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'2' inny niż krajowy numer EORI,</w:t>
            </w:r>
          </w:p>
          <w:p w14:paraId="55E1BFB2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'3' VAT UE z innego kraju członkowskiego,</w:t>
            </w:r>
          </w:p>
          <w:p w14:paraId="5083EDD9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'4' PESEL,</w:t>
            </w:r>
          </w:p>
          <w:p w14:paraId="70488408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'5' inny niż powyższe</w:t>
            </w:r>
          </w:p>
          <w:p w14:paraId="28FE1DD2" w14:textId="77777777" w:rsidR="001F6418" w:rsidRPr="0074196C" w:rsidRDefault="001F6418" w:rsidP="001F6418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 (R361 ECS2)</w:t>
            </w:r>
          </w:p>
          <w:p w14:paraId="74E8B2CF" w14:textId="56238156" w:rsidR="001F6418" w:rsidRPr="0074196C" w:rsidRDefault="001F6418" w:rsidP="00D42C73">
            <w:pPr>
              <w:pStyle w:val="SimpleText"/>
              <w:rPr>
                <w:color w:val="000000"/>
                <w:szCs w:val="22"/>
              </w:rPr>
            </w:pPr>
          </w:p>
        </w:tc>
      </w:tr>
      <w:tr w:rsidR="00FE4A7F" w:rsidRPr="000C774D" w14:paraId="562F3E78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653486BB" w14:textId="77777777" w:rsidR="00FE4A7F" w:rsidRPr="0074196C" w:rsidRDefault="00FE4A7F" w:rsidP="00D42C7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2B21A18E" w14:textId="6378204E" w:rsidR="00FE4A7F" w:rsidRPr="0074196C" w:rsidRDefault="007616B5" w:rsidP="00D42C7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R0041E</w:t>
            </w:r>
          </w:p>
        </w:tc>
        <w:tc>
          <w:tcPr>
            <w:tcW w:w="7229" w:type="dxa"/>
            <w:vAlign w:val="center"/>
          </w:tcPr>
          <w:p w14:paraId="10EF21A2" w14:textId="77777777" w:rsidR="00FE4A7F" w:rsidRPr="0074196C" w:rsidRDefault="007616B5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Zmiana treści reguły.</w:t>
            </w:r>
          </w:p>
          <w:p w14:paraId="23507E7C" w14:textId="77777777" w:rsidR="007616B5" w:rsidRPr="0074196C" w:rsidRDefault="007616B5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Było:</w:t>
            </w:r>
          </w:p>
          <w:p w14:paraId="62111677" w14:textId="77777777" w:rsidR="007616B5" w:rsidRPr="0074196C" w:rsidRDefault="007616B5" w:rsidP="007616B5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 xml:space="preserve">JEŻELI CC515C, CC513C/Exporter/identificationNumber jest równy </w:t>
            </w:r>
          </w:p>
          <w:p w14:paraId="4497AEA5" w14:textId="77777777" w:rsidR="007616B5" w:rsidRPr="0074196C" w:rsidRDefault="007616B5" w:rsidP="007616B5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CC515C, CC513C/Declarant/identificationNumber</w:t>
            </w:r>
          </w:p>
          <w:p w14:paraId="0A13BA80" w14:textId="77777777" w:rsidR="007616B5" w:rsidRPr="0074196C" w:rsidRDefault="007616B5" w:rsidP="007616B5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WTEDY</w:t>
            </w:r>
          </w:p>
          <w:p w14:paraId="31E669B6" w14:textId="77777777" w:rsidR="007616B5" w:rsidRPr="0074196C" w:rsidRDefault="007616B5" w:rsidP="007616B5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CC513C, CC515C/GoodsShipment/AdditionalInformation/code = '</w:t>
            </w:r>
            <w:r w:rsidRPr="0074196C">
              <w:rPr>
                <w:b/>
                <w:bCs/>
                <w:szCs w:val="22"/>
                <w:lang w:val="en-GB"/>
              </w:rPr>
              <w:t>4PL03</w:t>
            </w:r>
            <w:r w:rsidRPr="0074196C">
              <w:rPr>
                <w:szCs w:val="22"/>
                <w:lang w:val="en-GB"/>
              </w:rPr>
              <w:t>' nie może być użyty</w:t>
            </w:r>
          </w:p>
          <w:p w14:paraId="4370D868" w14:textId="77777777" w:rsidR="007616B5" w:rsidRPr="0074196C" w:rsidRDefault="007616B5" w:rsidP="007616B5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(R362 ECS2)</w:t>
            </w:r>
          </w:p>
          <w:p w14:paraId="181B8F67" w14:textId="77777777" w:rsidR="007616B5" w:rsidRPr="0074196C" w:rsidRDefault="007616B5" w:rsidP="007616B5">
            <w:pPr>
              <w:pStyle w:val="SimpleText"/>
              <w:rPr>
                <w:szCs w:val="22"/>
                <w:lang w:val="en-GB"/>
              </w:rPr>
            </w:pPr>
          </w:p>
          <w:p w14:paraId="01A2C5CF" w14:textId="77777777" w:rsidR="007616B5" w:rsidRPr="0074196C" w:rsidRDefault="007616B5" w:rsidP="007616B5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Jest:</w:t>
            </w:r>
            <w:r w:rsidRPr="0074196C">
              <w:rPr>
                <w:szCs w:val="22"/>
                <w:lang w:val="en-GB"/>
              </w:rPr>
              <w:br/>
              <w:t xml:space="preserve">JEŻELI CC515C, CC513C/Exporter/identificationNumber jest równy </w:t>
            </w:r>
          </w:p>
          <w:p w14:paraId="5C8B391D" w14:textId="77777777" w:rsidR="007616B5" w:rsidRPr="0074196C" w:rsidRDefault="007616B5" w:rsidP="007616B5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CC515C, CC513C/Declarant/identificationNumber</w:t>
            </w:r>
          </w:p>
          <w:p w14:paraId="641B001A" w14:textId="77777777" w:rsidR="007616B5" w:rsidRPr="0074196C" w:rsidRDefault="007616B5" w:rsidP="007616B5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WTEDY</w:t>
            </w:r>
          </w:p>
          <w:p w14:paraId="7ADFC054" w14:textId="370AE72A" w:rsidR="007616B5" w:rsidRPr="0074196C" w:rsidRDefault="007616B5" w:rsidP="007616B5">
            <w:pPr>
              <w:pStyle w:val="SimpleText"/>
              <w:rPr>
                <w:szCs w:val="22"/>
                <w:lang w:val="en-GB"/>
              </w:rPr>
            </w:pPr>
            <w:r w:rsidRPr="0074196C">
              <w:rPr>
                <w:szCs w:val="22"/>
                <w:lang w:val="en-GB"/>
              </w:rPr>
              <w:t>CC513C, CC515C/GoodsShipment/AdditionalInformation/code = '</w:t>
            </w:r>
            <w:r w:rsidRPr="0074196C">
              <w:rPr>
                <w:b/>
                <w:bCs/>
                <w:szCs w:val="22"/>
                <w:lang w:val="en-GB"/>
              </w:rPr>
              <w:t>EXP15</w:t>
            </w:r>
            <w:r w:rsidRPr="0074196C">
              <w:rPr>
                <w:szCs w:val="22"/>
                <w:lang w:val="en-GB"/>
              </w:rPr>
              <w:t>' nie może być użyty</w:t>
            </w:r>
          </w:p>
          <w:p w14:paraId="443F9476" w14:textId="74E26361" w:rsidR="007616B5" w:rsidRPr="0074196C" w:rsidRDefault="007616B5" w:rsidP="007616B5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szCs w:val="22"/>
              </w:rPr>
              <w:t>(R362 ECS2)</w:t>
            </w:r>
          </w:p>
        </w:tc>
      </w:tr>
      <w:tr w:rsidR="00FE4A7F" w:rsidRPr="000C774D" w14:paraId="2CFBEA3D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0291C93C" w14:textId="77777777" w:rsidR="00FE4A7F" w:rsidRPr="0074196C" w:rsidRDefault="00FE4A7F" w:rsidP="00D42C7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2DE1A63D" w14:textId="30827A98" w:rsidR="00FE4A7F" w:rsidRPr="0074196C" w:rsidRDefault="00494499" w:rsidP="00D42C7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R0046E</w:t>
            </w:r>
          </w:p>
        </w:tc>
        <w:tc>
          <w:tcPr>
            <w:tcW w:w="7229" w:type="dxa"/>
            <w:vAlign w:val="center"/>
          </w:tcPr>
          <w:p w14:paraId="44B348C8" w14:textId="560E65AF" w:rsidR="00FE4A7F" w:rsidRPr="0074196C" w:rsidRDefault="00494499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Usunięcie reguły</w:t>
            </w:r>
          </w:p>
        </w:tc>
      </w:tr>
      <w:tr w:rsidR="00FE4A7F" w:rsidRPr="000C774D" w14:paraId="431F5683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14DE5A50" w14:textId="77777777" w:rsidR="00FE4A7F" w:rsidRPr="0074196C" w:rsidRDefault="00FE4A7F" w:rsidP="00D42C7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13B69E2" w14:textId="4CB1BF5C" w:rsidR="00FE4A7F" w:rsidRPr="0074196C" w:rsidRDefault="00494499" w:rsidP="00D42C7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R0005E</w:t>
            </w:r>
          </w:p>
        </w:tc>
        <w:tc>
          <w:tcPr>
            <w:tcW w:w="7229" w:type="dxa"/>
            <w:vAlign w:val="center"/>
          </w:tcPr>
          <w:p w14:paraId="4F59CD21" w14:textId="38293641" w:rsidR="00FE4A7F" w:rsidRPr="0074196C" w:rsidRDefault="00494499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Usunięcie reguły</w:t>
            </w:r>
          </w:p>
        </w:tc>
      </w:tr>
      <w:tr w:rsidR="00BE2529" w:rsidRPr="001305E4" w14:paraId="1479930B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4BAF4BE8" w14:textId="77777777" w:rsidR="00BE2529" w:rsidRPr="0074196C" w:rsidRDefault="00BE2529" w:rsidP="00D42C7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1EFFDA80" w14:textId="03F15F96" w:rsidR="00BE2529" w:rsidRPr="0074196C" w:rsidRDefault="00BE2529" w:rsidP="00D42C73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R0093E</w:t>
            </w:r>
          </w:p>
        </w:tc>
        <w:tc>
          <w:tcPr>
            <w:tcW w:w="7229" w:type="dxa"/>
            <w:vAlign w:val="center"/>
          </w:tcPr>
          <w:p w14:paraId="5BCC57E2" w14:textId="77777777" w:rsidR="00BE2529" w:rsidRPr="0074196C" w:rsidRDefault="00BE2529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Dodanie nowej reguły.</w:t>
            </w:r>
          </w:p>
          <w:p w14:paraId="4B52CE12" w14:textId="527120A8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Tre</w:t>
            </w:r>
            <w:r w:rsidR="00223EAD" w:rsidRPr="0074196C">
              <w:rPr>
                <w:color w:val="000000"/>
                <w:szCs w:val="22"/>
              </w:rPr>
              <w:t>ść reguły:</w:t>
            </w:r>
          </w:p>
          <w:p w14:paraId="76EA18DA" w14:textId="3CEA03F6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Krajowe typy dokumentów oraz informacji podawane w konkretnych elementach zgłoszenia celnego/deklaracji celnej, a</w:t>
            </w:r>
            <w:r w:rsidR="00223EAD" w:rsidRPr="0074196C">
              <w:rPr>
                <w:color w:val="000000"/>
                <w:szCs w:val="22"/>
              </w:rPr>
              <w:t xml:space="preserve"> </w:t>
            </w:r>
            <w:r w:rsidRPr="0074196C">
              <w:rPr>
                <w:color w:val="000000"/>
                <w:szCs w:val="22"/>
              </w:rPr>
              <w:t>rozpoczynające się odpowiednio dla następujących atrybutów:</w:t>
            </w:r>
          </w:p>
          <w:p w14:paraId="0DC85A7C" w14:textId="77777777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</w:p>
          <w:p w14:paraId="5A44011D" w14:textId="77777777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- */SupportingDocument/type - od cyfry i będące w formacie n1an3</w:t>
            </w:r>
          </w:p>
          <w:p w14:paraId="7DEBACF8" w14:textId="77777777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</w:p>
          <w:p w14:paraId="55579476" w14:textId="77777777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- */PreviousDocument/type - od cyfry i będące formacie n1an3</w:t>
            </w:r>
          </w:p>
          <w:p w14:paraId="1BE76223" w14:textId="77777777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</w:p>
          <w:p w14:paraId="16ACA871" w14:textId="77777777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- */AdditionalInformation/code - od litery i będące w formacie a1an4</w:t>
            </w:r>
          </w:p>
          <w:p w14:paraId="78C6B4B7" w14:textId="77777777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</w:p>
          <w:p w14:paraId="091D63A2" w14:textId="2ED20080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- */GoodsShipment/GoodsItem/Procedure/AdditionalProcedure/additionalProcedure - zaczynające się od cyfry i podawane  w</w:t>
            </w:r>
            <w:r w:rsidR="00223EAD" w:rsidRPr="0074196C">
              <w:rPr>
                <w:color w:val="000000"/>
                <w:szCs w:val="22"/>
              </w:rPr>
              <w:t xml:space="preserve"> </w:t>
            </w:r>
            <w:r w:rsidRPr="0074196C">
              <w:rPr>
                <w:color w:val="000000"/>
                <w:szCs w:val="22"/>
              </w:rPr>
              <w:t>formacie n1an2</w:t>
            </w:r>
          </w:p>
          <w:p w14:paraId="4783F5BF" w14:textId="77777777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 xml:space="preserve"> </w:t>
            </w:r>
          </w:p>
          <w:p w14:paraId="2C778D8F" w14:textId="77777777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należy umieszczać na końcu kolekcji danych.</w:t>
            </w:r>
          </w:p>
          <w:p w14:paraId="017E7361" w14:textId="77777777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 xml:space="preserve"> </w:t>
            </w:r>
          </w:p>
          <w:p w14:paraId="6B1D0E34" w14:textId="77777777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Uwaga:</w:t>
            </w:r>
          </w:p>
          <w:p w14:paraId="54B6C30C" w14:textId="77777777" w:rsidR="00A91C98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 xml:space="preserve">Kody krajowe należy umieszczać po dokumentach wspólnotowych, pochodzących z bazy referencyjnej UE. </w:t>
            </w:r>
          </w:p>
          <w:p w14:paraId="3F3A17D4" w14:textId="1481988D" w:rsidR="00BE2529" w:rsidRPr="0074196C" w:rsidRDefault="00A91C98" w:rsidP="00A91C98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Taka operacja sprawdzająca w systemie, zapobiega przerwom w numeracji oraz sekwencji danych w momencie przesyłania komunikatów eksportowych w obrębie UE, krajowe kody są tu pomijane.</w:t>
            </w:r>
          </w:p>
          <w:p w14:paraId="68BB979A" w14:textId="77777777" w:rsidR="00BE2529" w:rsidRPr="0074196C" w:rsidRDefault="00BE2529" w:rsidP="00BE2529">
            <w:pPr>
              <w:rPr>
                <w:rFonts w:cs="Arial"/>
                <w:szCs w:val="22"/>
                <w:lang w:eastAsia="en-US"/>
              </w:rPr>
            </w:pPr>
          </w:p>
          <w:p w14:paraId="7FB3D31F" w14:textId="21418F1B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 xml:space="preserve">Reguła podpięta do: </w:t>
            </w:r>
          </w:p>
          <w:p w14:paraId="30B746D8" w14:textId="7B0466DD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/CC513C/GoodsShipment/PreviousDocument/type</w:t>
            </w:r>
          </w:p>
          <w:p w14:paraId="0225AC9B" w14:textId="78BF8950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/CC513C/GoodsShipment/SupportingDocument/type</w:t>
            </w:r>
          </w:p>
          <w:p w14:paraId="7A5B6B81" w14:textId="330158FC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/CC513C/GoodsShipment/AdditionalInformation/code</w:t>
            </w:r>
          </w:p>
          <w:p w14:paraId="203832B9" w14:textId="5F85BF4B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/CC513C/GoodsShipment/GoodsItem/PreviousDocument/type</w:t>
            </w:r>
          </w:p>
          <w:p w14:paraId="26FE9B2E" w14:textId="1BD8B93B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/CC513C/GoodsShipment/GoodsItem/SupportingDocument/type</w:t>
            </w:r>
          </w:p>
          <w:p w14:paraId="1094017D" w14:textId="58FF33C1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/CC513C/GoodsShipment/GoodsItem/AdditionalInformation/code</w:t>
            </w:r>
          </w:p>
          <w:p w14:paraId="1909E0B8" w14:textId="2F5FDDDD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/CC513C/GoodsShipment/GoodsItem/Procedure/AdditionalProcedure/additionalProcedure</w:t>
            </w:r>
          </w:p>
          <w:p w14:paraId="2363A988" w14:textId="77777777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/CC515C/GoodsShipment/PreviousDocument/type</w:t>
            </w:r>
          </w:p>
          <w:p w14:paraId="07E036B6" w14:textId="2C73ECCD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/CC515C/GoodsShipment/SupportingDocument/type</w:t>
            </w:r>
          </w:p>
          <w:p w14:paraId="3F9FA767" w14:textId="2204E7F7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/CC515C/GoodsShipment/AdditionalInformation/code</w:t>
            </w:r>
          </w:p>
          <w:p w14:paraId="6AE5F89A" w14:textId="7D23F747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/CC515C/GoodsShipment/GoodsItem/PreviousDocument/type</w:t>
            </w:r>
          </w:p>
          <w:p w14:paraId="137F1227" w14:textId="1FBFB0E8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/CC515C/GoodsShipment/GoodsItem/SupportingDocument/type</w:t>
            </w:r>
          </w:p>
          <w:p w14:paraId="3D2EBCA6" w14:textId="19179F91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/CC515C/GoodsShipment/GoodsItem/AdditionalInformation/code CC515C/GoodsShipment/GoodsItem/Procedure/AdditionalProcedure/additionalProcedure</w:t>
            </w:r>
          </w:p>
          <w:p w14:paraId="450811FB" w14:textId="47774A28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/CC613C/Consignment/PreviousDocument/type</w:t>
            </w:r>
          </w:p>
          <w:p w14:paraId="61A6B6AE" w14:textId="461924E5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/CC613C/Consignment/SupportingDocument/type</w:t>
            </w:r>
          </w:p>
          <w:p w14:paraId="53BB0BA6" w14:textId="38C0F346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/CC613C/Consignment/AdditionalInformation/code</w:t>
            </w:r>
          </w:p>
          <w:p w14:paraId="49BAC25C" w14:textId="41F2254B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lastRenderedPageBreak/>
              <w:t>/CC613C/Consignment/ConsignmentItem/PreviousDocument/type</w:t>
            </w:r>
          </w:p>
          <w:p w14:paraId="1CBF2235" w14:textId="5730F9C8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/CC613C/Consignment/ConsignmentItem/SupportingDocument/type</w:t>
            </w:r>
          </w:p>
          <w:p w14:paraId="6B901C79" w14:textId="535CBBDE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/CC613C/Consignment/ConsignmentItem/AdditionalInformation/code</w:t>
            </w:r>
          </w:p>
          <w:p w14:paraId="12A14A44" w14:textId="50F6AD33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/CC615C/Consignment/PreviousDocument/type</w:t>
            </w:r>
          </w:p>
          <w:p w14:paraId="50AAD35E" w14:textId="3A7F19BF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/CC615C/Consignment/SupportingDocument/type</w:t>
            </w:r>
          </w:p>
          <w:p w14:paraId="447B8D9F" w14:textId="21C6A4EF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/CC615C/Consignment/AdditionalInformation/code</w:t>
            </w:r>
          </w:p>
          <w:p w14:paraId="52F4E9BF" w14:textId="51ABC6BA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/CC615C/Consignment/ConsignmentItem/PreviousDocument/type</w:t>
            </w:r>
          </w:p>
          <w:p w14:paraId="18B82E30" w14:textId="2C8CAD53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/CC615C/Consignment/ConsignmentItem/SupportingDocument/type</w:t>
            </w:r>
          </w:p>
          <w:p w14:paraId="6CD0AD31" w14:textId="1DD714CC" w:rsidR="00BE2529" w:rsidRPr="0074196C" w:rsidRDefault="00BE2529" w:rsidP="00BE2529">
            <w:pPr>
              <w:rPr>
                <w:rFonts w:cs="Arial"/>
                <w:szCs w:val="22"/>
                <w:lang w:val="en-GB" w:eastAsia="en-US"/>
              </w:rPr>
            </w:pPr>
            <w:r w:rsidRPr="0074196C">
              <w:rPr>
                <w:rFonts w:cs="Arial"/>
                <w:szCs w:val="22"/>
                <w:lang w:val="en-GB" w:eastAsia="en-US"/>
              </w:rPr>
              <w:t>/CC615C/Consignment/ConsignmentItem/AdditionalInformation/code</w:t>
            </w:r>
          </w:p>
          <w:p w14:paraId="586E2475" w14:textId="4909F398" w:rsidR="00BE2529" w:rsidRPr="0074196C" w:rsidRDefault="00BE2529" w:rsidP="00D42C73">
            <w:pPr>
              <w:pStyle w:val="SimpleText"/>
              <w:rPr>
                <w:color w:val="000000"/>
                <w:szCs w:val="22"/>
                <w:lang w:val="en-GB"/>
              </w:rPr>
            </w:pPr>
          </w:p>
        </w:tc>
      </w:tr>
      <w:tr w:rsidR="00D836D2" w:rsidRPr="000C774D" w14:paraId="63E990E6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7F287C2C" w14:textId="77777777" w:rsidR="00D836D2" w:rsidRPr="0074196C" w:rsidRDefault="00D836D2" w:rsidP="00D42C73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4F30A53C" w14:textId="77777777" w:rsidR="00D836D2" w:rsidRPr="0074196C" w:rsidRDefault="00D836D2" w:rsidP="00D42C73">
            <w:pPr>
              <w:spacing w:after="20" w:line="240" w:lineRule="auto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7229" w:type="dxa"/>
            <w:vAlign w:val="center"/>
          </w:tcPr>
          <w:p w14:paraId="183FD560" w14:textId="28C8A9EB" w:rsidR="00D836D2" w:rsidRPr="0074196C" w:rsidRDefault="00F303D2" w:rsidP="00D42C73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Dodanie do kodów nazw słowników  CL XXX, przeznaczonych dla wywozu,  sufi</w:t>
            </w:r>
            <w:r w:rsidR="003871F9">
              <w:rPr>
                <w:color w:val="000000"/>
                <w:szCs w:val="22"/>
              </w:rPr>
              <w:t>ks</w:t>
            </w:r>
            <w:r w:rsidRPr="0074196C">
              <w:rPr>
                <w:color w:val="000000"/>
                <w:szCs w:val="22"/>
              </w:rPr>
              <w:t xml:space="preserve"> ‘AES’.</w:t>
            </w:r>
          </w:p>
        </w:tc>
      </w:tr>
      <w:tr w:rsidR="0032635E" w:rsidRPr="000C774D" w14:paraId="789C3223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3702E6AA" w14:textId="77777777" w:rsidR="0032635E" w:rsidRPr="001305E4" w:rsidRDefault="0032635E" w:rsidP="0032635E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0557DE14" w14:textId="3FE2101E" w:rsidR="0032635E" w:rsidRPr="0074196C" w:rsidRDefault="0032635E" w:rsidP="0032635E">
            <w:pPr>
              <w:spacing w:after="20" w:line="240" w:lineRule="auto"/>
              <w:jc w:val="center"/>
              <w:rPr>
                <w:rFonts w:cs="Arial"/>
                <w:szCs w:val="22"/>
                <w:lang w:val="en-GB"/>
              </w:rPr>
            </w:pPr>
            <w:r w:rsidRPr="0074196C">
              <w:rPr>
                <w:rFonts w:cs="Arial"/>
                <w:szCs w:val="22"/>
              </w:rPr>
              <w:t>R0009E</w:t>
            </w:r>
          </w:p>
        </w:tc>
        <w:tc>
          <w:tcPr>
            <w:tcW w:w="7229" w:type="dxa"/>
            <w:vAlign w:val="center"/>
          </w:tcPr>
          <w:p w14:paraId="70211588" w14:textId="77777777" w:rsidR="0032635E" w:rsidRPr="0074196C" w:rsidRDefault="0032635E" w:rsidP="0032635E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Zmiana treści reguły.</w:t>
            </w:r>
          </w:p>
          <w:p w14:paraId="40440887" w14:textId="77777777" w:rsidR="0032635E" w:rsidRPr="0074196C" w:rsidRDefault="0032635E" w:rsidP="0032635E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Było:</w:t>
            </w:r>
          </w:p>
          <w:p w14:paraId="5AFA0FE0" w14:textId="77777777" w:rsidR="0032635E" w:rsidRPr="0074196C" w:rsidRDefault="0032635E" w:rsidP="0032635E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*/CustomsOfficeOfExitDeclared/referenceNumber musi w dniu wprowadzania komunikatu do systemu </w:t>
            </w:r>
          </w:p>
          <w:p w14:paraId="463FD91F" w14:textId="77777777" w:rsidR="0032635E" w:rsidRPr="0074196C" w:rsidRDefault="0032635E" w:rsidP="0032635E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pracować w co najmniej jednej z ról: </w:t>
            </w:r>
          </w:p>
          <w:p w14:paraId="1A794CD6" w14:textId="77777777" w:rsidR="0032635E" w:rsidRPr="0074196C" w:rsidRDefault="0032635E" w:rsidP="0032635E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EXT (urząd wyprowadzenia), </w:t>
            </w:r>
          </w:p>
          <w:p w14:paraId="3A8567AA" w14:textId="77777777" w:rsidR="0032635E" w:rsidRPr="0074196C" w:rsidRDefault="0032635E" w:rsidP="0032635E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EIN (urząd wyprowadzenia - wewnętrzny). </w:t>
            </w:r>
          </w:p>
          <w:p w14:paraId="2AE6A7E5" w14:textId="77777777" w:rsidR="0032635E" w:rsidRPr="0074196C" w:rsidRDefault="0032635E" w:rsidP="0032635E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Informacje o możliwych rolach pracy urzędów celnych w danych okresach znajdują </w:t>
            </w:r>
          </w:p>
          <w:p w14:paraId="6DC3CC70" w14:textId="77777777" w:rsidR="0032635E" w:rsidRPr="0074196C" w:rsidRDefault="0032635E" w:rsidP="0032635E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się w słowniku CL171 (Kalendarz pracy placówek). </w:t>
            </w:r>
          </w:p>
          <w:p w14:paraId="0B86D323" w14:textId="77777777" w:rsidR="0032635E" w:rsidRPr="0074196C" w:rsidRDefault="0032635E" w:rsidP="0032635E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(R339 ECS2)</w:t>
            </w:r>
          </w:p>
          <w:p w14:paraId="6BD5DB7E" w14:textId="77777777" w:rsidR="0032635E" w:rsidRPr="001305E4" w:rsidRDefault="0032635E" w:rsidP="0032635E">
            <w:pPr>
              <w:pStyle w:val="SimpleText"/>
              <w:rPr>
                <w:szCs w:val="22"/>
              </w:rPr>
            </w:pPr>
          </w:p>
          <w:p w14:paraId="32289C04" w14:textId="77777777" w:rsidR="0032635E" w:rsidRPr="0074196C" w:rsidRDefault="0032635E" w:rsidP="0032635E">
            <w:pPr>
              <w:pStyle w:val="SimpleText"/>
              <w:rPr>
                <w:szCs w:val="22"/>
              </w:rPr>
            </w:pPr>
            <w:r w:rsidRPr="001305E4">
              <w:rPr>
                <w:szCs w:val="22"/>
              </w:rPr>
              <w:t>Jest:</w:t>
            </w:r>
            <w:r w:rsidRPr="001305E4">
              <w:rPr>
                <w:szCs w:val="22"/>
              </w:rPr>
              <w:br/>
            </w:r>
            <w:r w:rsidRPr="0074196C">
              <w:rPr>
                <w:szCs w:val="22"/>
              </w:rPr>
              <w:t xml:space="preserve">*/CustomsOfficeOfExitDeclared/referenceNumber musi w dniu wprowadzania komunikatu do systemu </w:t>
            </w:r>
          </w:p>
          <w:p w14:paraId="5AF616C0" w14:textId="75FCD10B" w:rsidR="0032635E" w:rsidRPr="0074196C" w:rsidRDefault="0032635E" w:rsidP="0032635E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pracować w co najmniej jednej z ról: </w:t>
            </w:r>
            <w:r w:rsidR="00BC66D0">
              <w:rPr>
                <w:szCs w:val="22"/>
              </w:rPr>
              <w:t>+</w:t>
            </w:r>
          </w:p>
          <w:p w14:paraId="2DD3A0AA" w14:textId="77777777" w:rsidR="0032635E" w:rsidRPr="0074196C" w:rsidRDefault="0032635E" w:rsidP="0032635E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EXT (urząd wyprowadzenia), </w:t>
            </w:r>
          </w:p>
          <w:p w14:paraId="2AC7563A" w14:textId="77777777" w:rsidR="0032635E" w:rsidRPr="0074196C" w:rsidRDefault="0032635E" w:rsidP="0032635E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- EIN (urząd wyprowadzenia - wewnętrzny). </w:t>
            </w:r>
          </w:p>
          <w:p w14:paraId="3C43B8F3" w14:textId="77777777" w:rsidR="0032635E" w:rsidRPr="0074196C" w:rsidRDefault="0032635E" w:rsidP="0032635E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Informacje o możliwych rolach pracy urzędów celnych w danych okresach znajdują </w:t>
            </w:r>
          </w:p>
          <w:p w14:paraId="0D1B1FDE" w14:textId="07263885" w:rsidR="0032635E" w:rsidRPr="0074196C" w:rsidRDefault="0032635E" w:rsidP="0032635E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 xml:space="preserve">się w słowniku 171 (Kalendarz pracy placówek). </w:t>
            </w:r>
          </w:p>
          <w:p w14:paraId="16EF6256" w14:textId="6052F4D8" w:rsidR="0032635E" w:rsidRPr="0074196C" w:rsidRDefault="0032635E" w:rsidP="0032635E">
            <w:pPr>
              <w:pStyle w:val="SimpleText"/>
              <w:rPr>
                <w:szCs w:val="22"/>
              </w:rPr>
            </w:pPr>
            <w:r w:rsidRPr="0074196C">
              <w:rPr>
                <w:szCs w:val="22"/>
              </w:rPr>
              <w:t>(R339 ECS2)</w:t>
            </w:r>
          </w:p>
        </w:tc>
      </w:tr>
      <w:tr w:rsidR="0032635E" w:rsidRPr="000C774D" w14:paraId="6A49BB22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17FB6414" w14:textId="77777777" w:rsidR="0032635E" w:rsidRPr="0074196C" w:rsidRDefault="0032635E" w:rsidP="0032635E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08402849" w14:textId="5FAF34FE" w:rsidR="00563A0F" w:rsidRPr="0074196C" w:rsidRDefault="00563A0F" w:rsidP="00563A0F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 xml:space="preserve">CC513C, </w:t>
            </w:r>
          </w:p>
          <w:p w14:paraId="223B0A1E" w14:textId="1A1259FB" w:rsidR="00563A0F" w:rsidRPr="0074196C" w:rsidRDefault="00563A0F" w:rsidP="0015170C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</w:rPr>
              <w:t>CC51</w:t>
            </w:r>
            <w:r w:rsidR="0015170C" w:rsidRPr="0074196C">
              <w:rPr>
                <w:rFonts w:cs="Arial"/>
                <w:szCs w:val="22"/>
              </w:rPr>
              <w:t>5</w:t>
            </w:r>
            <w:r w:rsidRPr="0074196C">
              <w:rPr>
                <w:rFonts w:cs="Arial"/>
                <w:szCs w:val="22"/>
              </w:rPr>
              <w:t>C</w:t>
            </w:r>
          </w:p>
        </w:tc>
        <w:tc>
          <w:tcPr>
            <w:tcW w:w="7229" w:type="dxa"/>
            <w:vAlign w:val="center"/>
          </w:tcPr>
          <w:p w14:paraId="1A1323B0" w14:textId="4AA0C037" w:rsidR="00F303D2" w:rsidRPr="0074196C" w:rsidRDefault="0015170C" w:rsidP="00563A0F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 xml:space="preserve">Odłączenie reguły </w:t>
            </w:r>
            <w:r w:rsidR="00F303D2" w:rsidRPr="0074196C">
              <w:rPr>
                <w:color w:val="000000"/>
                <w:szCs w:val="22"/>
              </w:rPr>
              <w:t>G0021</w:t>
            </w:r>
            <w:r w:rsidRPr="0074196C">
              <w:rPr>
                <w:color w:val="000000"/>
                <w:szCs w:val="22"/>
              </w:rPr>
              <w:t xml:space="preserve"> o</w:t>
            </w:r>
            <w:r w:rsidR="00F303D2" w:rsidRPr="0074196C">
              <w:rPr>
                <w:color w:val="000000"/>
                <w:szCs w:val="22"/>
              </w:rPr>
              <w:t>d</w:t>
            </w:r>
            <w:r w:rsidR="00563A0F" w:rsidRPr="0074196C">
              <w:rPr>
                <w:color w:val="000000"/>
                <w:szCs w:val="22"/>
              </w:rPr>
              <w:t xml:space="preserve"> elementu</w:t>
            </w:r>
            <w:r w:rsidR="00563A0F" w:rsidRPr="0074196C">
              <w:rPr>
                <w:szCs w:val="22"/>
              </w:rPr>
              <w:t xml:space="preserve"> </w:t>
            </w:r>
            <w:r w:rsidR="00563A0F" w:rsidRPr="0074196C">
              <w:rPr>
                <w:color w:val="000000"/>
                <w:szCs w:val="22"/>
              </w:rPr>
              <w:t>statisticalValue w komunikatach CC513C,</w:t>
            </w:r>
            <w:r w:rsidRPr="0074196C">
              <w:rPr>
                <w:color w:val="000000"/>
                <w:szCs w:val="22"/>
              </w:rPr>
              <w:t xml:space="preserve"> </w:t>
            </w:r>
            <w:r w:rsidR="00563A0F" w:rsidRPr="0074196C">
              <w:rPr>
                <w:color w:val="000000"/>
                <w:szCs w:val="22"/>
              </w:rPr>
              <w:t>CC51</w:t>
            </w:r>
            <w:r w:rsidRPr="0074196C">
              <w:rPr>
                <w:color w:val="000000"/>
                <w:szCs w:val="22"/>
              </w:rPr>
              <w:t>5</w:t>
            </w:r>
            <w:r w:rsidR="00563A0F" w:rsidRPr="0074196C">
              <w:rPr>
                <w:color w:val="000000"/>
                <w:szCs w:val="22"/>
              </w:rPr>
              <w:t>C</w:t>
            </w:r>
            <w:r w:rsidR="00F303D2" w:rsidRPr="0074196C">
              <w:rPr>
                <w:color w:val="000000"/>
                <w:szCs w:val="22"/>
              </w:rPr>
              <w:t xml:space="preserve"> o treści:</w:t>
            </w:r>
          </w:p>
          <w:p w14:paraId="4DFFD2E0" w14:textId="19B3F916" w:rsidR="00F303D2" w:rsidRPr="0074196C" w:rsidRDefault="00F303D2" w:rsidP="00563A0F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lastRenderedPageBreak/>
              <w:t>Wartość „0” (zero) jest prawidłową liczbą w tym elemencie danych, zgodnie z obowiązującym wzorcem XSD.</w:t>
            </w:r>
          </w:p>
        </w:tc>
      </w:tr>
      <w:tr w:rsidR="00A31712" w:rsidRPr="000C774D" w14:paraId="039205EF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32024C7F" w14:textId="77777777" w:rsidR="00A31712" w:rsidRPr="001305E4" w:rsidRDefault="00A31712" w:rsidP="0032635E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1D3D615B" w14:textId="05765ED9" w:rsidR="00A31712" w:rsidRPr="0074196C" w:rsidRDefault="00A31712" w:rsidP="00563A0F">
            <w:pPr>
              <w:spacing w:after="20" w:line="240" w:lineRule="auto"/>
              <w:jc w:val="center"/>
              <w:rPr>
                <w:rFonts w:cs="Arial"/>
                <w:szCs w:val="22"/>
              </w:rPr>
            </w:pPr>
            <w:r w:rsidRPr="0074196C">
              <w:rPr>
                <w:rFonts w:cs="Arial"/>
                <w:szCs w:val="22"/>
                <w:lang w:val="en-AU"/>
              </w:rPr>
              <w:t>R0202</w:t>
            </w:r>
          </w:p>
        </w:tc>
        <w:tc>
          <w:tcPr>
            <w:tcW w:w="7229" w:type="dxa"/>
            <w:vAlign w:val="center"/>
          </w:tcPr>
          <w:p w14:paraId="6B235AA1" w14:textId="77777777" w:rsidR="00A31712" w:rsidRPr="0074196C" w:rsidRDefault="00A31712" w:rsidP="00563A0F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Zmiana treści reguły R0202:</w:t>
            </w:r>
          </w:p>
          <w:p w14:paraId="0C5E74B5" w14:textId="77777777" w:rsidR="00A31712" w:rsidRPr="0074196C" w:rsidRDefault="00A31712" w:rsidP="00563A0F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Było:</w:t>
            </w:r>
          </w:p>
          <w:p w14:paraId="55C288EA" w14:textId="08083762" w:rsidR="00A31712" w:rsidRPr="0074196C" w:rsidRDefault="00A31712" w:rsidP="00A31712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JEŻELI /CC590C/PersonConfirmingExit/role jest różne od '1' WTEDY należy użyć ważnego EORI lub TCUIN.</w:t>
            </w:r>
          </w:p>
          <w:p w14:paraId="6BC60251" w14:textId="77777777" w:rsidR="00A31712" w:rsidRPr="0074196C" w:rsidRDefault="00A31712" w:rsidP="00A31712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Wartości EORI/TCUIN powinny być zgodne z następującym wzorcem:</w:t>
            </w:r>
          </w:p>
          <w:p w14:paraId="48CB136F" w14:textId="036A39C3" w:rsidR="00D237FE" w:rsidRPr="0074196C" w:rsidRDefault="00D237FE" w:rsidP="00A31712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&lt;xs:pattern wzorca="[A-Z]{2}[\x21-\x7E]{1,15}"/&gt;</w:t>
            </w:r>
          </w:p>
          <w:p w14:paraId="77342038" w14:textId="77777777" w:rsidR="00A31712" w:rsidRPr="0074196C" w:rsidRDefault="00A31712" w:rsidP="00A31712">
            <w:pPr>
              <w:pStyle w:val="SimpleText"/>
              <w:rPr>
                <w:color w:val="000000"/>
                <w:szCs w:val="22"/>
              </w:rPr>
            </w:pPr>
          </w:p>
          <w:p w14:paraId="3BA12792" w14:textId="77777777" w:rsidR="00A31712" w:rsidRPr="0074196C" w:rsidRDefault="00A31712" w:rsidP="00A31712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Jest:</w:t>
            </w:r>
          </w:p>
          <w:p w14:paraId="014767B4" w14:textId="77777777" w:rsidR="00A31712" w:rsidRPr="0074196C" w:rsidRDefault="00A31712" w:rsidP="00A31712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JEŻELI /CC590C/PersonConfirmingExit/role jest równe '1' WTEDY należy użyć ważnego EORI lub TCUIN.</w:t>
            </w:r>
          </w:p>
          <w:p w14:paraId="15E09212" w14:textId="77777777" w:rsidR="00A31712" w:rsidRPr="0074196C" w:rsidRDefault="00A31712" w:rsidP="00A31712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Wartości EORI/TCUIN powinny być zgodne z następującym wzorcem:</w:t>
            </w:r>
          </w:p>
          <w:p w14:paraId="3CA9FC1A" w14:textId="49C58152" w:rsidR="00D237FE" w:rsidRPr="0074196C" w:rsidRDefault="00D237FE" w:rsidP="00A31712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&lt;xs:pattern wzorca="[A-Z]{2}[\x21-\x7E]{1,15}"/&gt;</w:t>
            </w:r>
          </w:p>
          <w:p w14:paraId="56CCA2E5" w14:textId="2B62086F" w:rsidR="00D237FE" w:rsidRPr="0074196C" w:rsidRDefault="00D237FE" w:rsidP="00A31712">
            <w:pPr>
              <w:pStyle w:val="SimpleText"/>
              <w:rPr>
                <w:color w:val="000000"/>
                <w:szCs w:val="22"/>
              </w:rPr>
            </w:pPr>
          </w:p>
        </w:tc>
      </w:tr>
      <w:tr w:rsidR="00D237FE" w:rsidRPr="000C774D" w14:paraId="6847FC9F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0FBD84A1" w14:textId="77777777" w:rsidR="00D237FE" w:rsidRPr="001305E4" w:rsidRDefault="00D237FE" w:rsidP="0032635E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495D479" w14:textId="29C36E41" w:rsidR="00D237FE" w:rsidRPr="0074196C" w:rsidRDefault="00D237FE" w:rsidP="00563A0F">
            <w:pPr>
              <w:spacing w:after="20" w:line="240" w:lineRule="auto"/>
              <w:jc w:val="center"/>
              <w:rPr>
                <w:rFonts w:cs="Arial"/>
                <w:szCs w:val="22"/>
                <w:lang w:val="en-AU"/>
              </w:rPr>
            </w:pPr>
            <w:r w:rsidRPr="0074196C">
              <w:rPr>
                <w:rFonts w:cs="Arial"/>
                <w:szCs w:val="22"/>
                <w:lang w:val="en-AU"/>
              </w:rPr>
              <w:t>R0007G</w:t>
            </w:r>
          </w:p>
        </w:tc>
        <w:tc>
          <w:tcPr>
            <w:tcW w:w="7229" w:type="dxa"/>
            <w:vAlign w:val="center"/>
          </w:tcPr>
          <w:p w14:paraId="625DDC05" w14:textId="3659608A" w:rsidR="0074196C" w:rsidRPr="0074196C" w:rsidRDefault="0074196C" w:rsidP="0074196C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 w:rsidRPr="0074196C">
              <w:rPr>
                <w:rFonts w:cs="Arial"/>
                <w:color w:val="000000"/>
                <w:szCs w:val="22"/>
              </w:rPr>
              <w:t>Zmiana podłączeń reguły:</w:t>
            </w:r>
          </w:p>
          <w:p w14:paraId="1F96C7F2" w14:textId="77777777" w:rsidR="0074196C" w:rsidRDefault="0074196C" w:rsidP="00563A0F">
            <w:pPr>
              <w:pStyle w:val="SimpleText"/>
              <w:rPr>
                <w:color w:val="000000"/>
                <w:szCs w:val="22"/>
              </w:rPr>
            </w:pPr>
          </w:p>
          <w:p w14:paraId="6A3F1730" w14:textId="08C01E8F" w:rsidR="00D237FE" w:rsidRPr="0074196C" w:rsidRDefault="00D237FE" w:rsidP="00563A0F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Odłączenie reguły R0007G od elementu /CC590C/Carrier w komunikacie CC590C o treści:</w:t>
            </w:r>
          </w:p>
          <w:p w14:paraId="6B832030" w14:textId="77777777" w:rsidR="00D237FE" w:rsidRPr="0074196C" w:rsidRDefault="00D237FE" w:rsidP="00D237FE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 xml:space="preserve">JEŻELI komunikat jest podpisany elektronicznie </w:t>
            </w:r>
          </w:p>
          <w:p w14:paraId="2076BE89" w14:textId="77777777" w:rsidR="00D237FE" w:rsidRPr="0074196C" w:rsidRDefault="00D237FE" w:rsidP="00D237FE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 xml:space="preserve"> WTEDY osoba, która podpisała komunikat musi w stosunku do podmiotu oznaczonego tą regułą </w:t>
            </w:r>
          </w:p>
          <w:p w14:paraId="0678533B" w14:textId="77777777" w:rsidR="00D237FE" w:rsidRPr="0074196C" w:rsidRDefault="00D237FE" w:rsidP="00D237FE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 xml:space="preserve"> posiadać uprawnienie reprezentacji w zakresie 'AES' </w:t>
            </w:r>
          </w:p>
          <w:p w14:paraId="511DC085" w14:textId="77777777" w:rsidR="00D237FE" w:rsidRPr="0074196C" w:rsidRDefault="00D237FE" w:rsidP="00D237FE">
            <w:pPr>
              <w:pStyle w:val="SimpleText"/>
              <w:rPr>
                <w:color w:val="000000"/>
                <w:szCs w:val="22"/>
              </w:rPr>
            </w:pPr>
          </w:p>
          <w:p w14:paraId="7D6F9018" w14:textId="77777777" w:rsidR="00D237FE" w:rsidRPr="0074196C" w:rsidRDefault="00D237FE" w:rsidP="00D237FE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 xml:space="preserve">Uwagi: </w:t>
            </w:r>
          </w:p>
          <w:p w14:paraId="3BF7EA7F" w14:textId="77777777" w:rsidR="00D237FE" w:rsidRPr="0074196C" w:rsidRDefault="00D237FE" w:rsidP="00D237FE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 xml:space="preserve">Powyższe uprawnienie jest rejestrowane w polskim systemie Osoby podpisujące (reprezentanci) są identyfikowani z podpisu w słowniku 4000. </w:t>
            </w:r>
          </w:p>
          <w:p w14:paraId="30EBD4B1" w14:textId="77777777" w:rsidR="00D237FE" w:rsidRPr="0074196C" w:rsidRDefault="00D237FE" w:rsidP="00D237FE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 xml:space="preserve">Podmiot jest identyfikowany na podstawie EORI w słowniku 4003. </w:t>
            </w:r>
          </w:p>
          <w:p w14:paraId="624B59DF" w14:textId="77777777" w:rsidR="00D237FE" w:rsidRPr="0074196C" w:rsidRDefault="00D237FE" w:rsidP="00D237FE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 xml:space="preserve">Uprawnienia reprezentacji są sprawdzane w słowniku 4001. </w:t>
            </w:r>
          </w:p>
          <w:p w14:paraId="7FC3BC77" w14:textId="77777777" w:rsidR="00D237FE" w:rsidRPr="0074196C" w:rsidRDefault="00D237FE" w:rsidP="00D237FE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Te słowniki nie są dostępne publicznie.</w:t>
            </w:r>
          </w:p>
          <w:p w14:paraId="33052ACE" w14:textId="1322161F" w:rsidR="00D237FE" w:rsidRPr="0074196C" w:rsidRDefault="00D237FE" w:rsidP="00D237FE">
            <w:pPr>
              <w:pStyle w:val="SimpleText"/>
              <w:rPr>
                <w:color w:val="000000"/>
                <w:szCs w:val="22"/>
              </w:rPr>
            </w:pPr>
            <w:r w:rsidRPr="0074196C">
              <w:rPr>
                <w:color w:val="000000"/>
                <w:szCs w:val="22"/>
              </w:rPr>
              <w:t>(R313 ECS2)</w:t>
            </w:r>
          </w:p>
        </w:tc>
      </w:tr>
      <w:tr w:rsidR="001720EA" w:rsidRPr="000C774D" w14:paraId="3F421B68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0CEDE8E3" w14:textId="77777777" w:rsidR="001720EA" w:rsidRPr="001305E4" w:rsidRDefault="001720EA" w:rsidP="0032635E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1E0C1659" w14:textId="206444F7" w:rsidR="001720EA" w:rsidRPr="0074196C" w:rsidRDefault="001720EA" w:rsidP="00563A0F">
            <w:pPr>
              <w:spacing w:after="20" w:line="240" w:lineRule="auto"/>
              <w:jc w:val="center"/>
              <w:rPr>
                <w:rFonts w:cs="Arial"/>
                <w:szCs w:val="22"/>
                <w:lang w:val="en-AU"/>
              </w:rPr>
            </w:pPr>
            <w:r w:rsidRPr="0074196C">
              <w:rPr>
                <w:rFonts w:cs="Arial"/>
                <w:szCs w:val="22"/>
              </w:rPr>
              <w:t>ctypesPL.xsd</w:t>
            </w:r>
          </w:p>
        </w:tc>
        <w:tc>
          <w:tcPr>
            <w:tcW w:w="7229" w:type="dxa"/>
            <w:vAlign w:val="center"/>
          </w:tcPr>
          <w:p w14:paraId="50C20B8E" w14:textId="2CAD456D" w:rsidR="001720EA" w:rsidRPr="0074196C" w:rsidRDefault="00756CD4" w:rsidP="0074196C">
            <w:pPr>
              <w:spacing w:after="20" w:line="240" w:lineRule="auto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Definicja struktury dokumentu ctypesPL.xsd została zaktualizowana</w:t>
            </w:r>
          </w:p>
        </w:tc>
      </w:tr>
    </w:tbl>
    <w:p w14:paraId="3FAF5B27" w14:textId="06783600" w:rsidR="002879F7" w:rsidRPr="000C774D" w:rsidRDefault="002879F7" w:rsidP="002879F7">
      <w:pPr>
        <w:tabs>
          <w:tab w:val="left" w:pos="5651"/>
        </w:tabs>
        <w:jc w:val="left"/>
        <w:rPr>
          <w:rFonts w:cs="Arial"/>
          <w:sz w:val="20"/>
          <w:szCs w:val="20"/>
          <w:lang w:val="en-GB"/>
        </w:rPr>
      </w:pPr>
    </w:p>
    <w:p w14:paraId="2E418FFB" w14:textId="2059B6D4" w:rsidR="005B02C5" w:rsidRPr="000C774D" w:rsidRDefault="005B02C5">
      <w:pPr>
        <w:tabs>
          <w:tab w:val="left" w:pos="5651"/>
        </w:tabs>
        <w:jc w:val="left"/>
        <w:rPr>
          <w:rFonts w:cs="Arial"/>
          <w:sz w:val="20"/>
          <w:szCs w:val="20"/>
          <w:lang w:val="en-GB"/>
        </w:rPr>
      </w:pPr>
    </w:p>
    <w:sectPr w:rsidR="005B02C5" w:rsidRPr="000C774D" w:rsidSect="009C7FB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25447" w14:textId="77777777" w:rsidR="00954867" w:rsidRDefault="00954867" w:rsidP="00945DB7">
      <w:pPr>
        <w:spacing w:before="0" w:after="0" w:line="240" w:lineRule="auto"/>
      </w:pPr>
      <w:r>
        <w:separator/>
      </w:r>
    </w:p>
  </w:endnote>
  <w:endnote w:type="continuationSeparator" w:id="0">
    <w:p w14:paraId="022EFA40" w14:textId="77777777" w:rsidR="00954867" w:rsidRDefault="00954867" w:rsidP="00945D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AFCCB" w14:textId="77777777" w:rsidR="00A27023" w:rsidRDefault="00A27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7A83F" w14:textId="77777777" w:rsidR="008C5C18" w:rsidRDefault="008C5C18" w:rsidP="0003056D">
    <w:pPr>
      <w:pStyle w:val="Stopka"/>
      <w:jc w:val="center"/>
    </w:pPr>
    <w:r>
      <w:rPr>
        <w:noProof/>
      </w:rPr>
      <w:drawing>
        <wp:inline distT="0" distB="0" distL="0" distR="0" wp14:anchorId="0E71E87D" wp14:editId="30CA0282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9A263" w14:textId="77777777" w:rsidR="00A27023" w:rsidRDefault="00A2702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7B225" w14:textId="77777777" w:rsidR="008C5C18" w:rsidRPr="00925127" w:rsidRDefault="008C5C18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C04BBB"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C04BBB"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211A0AB6" w14:textId="77777777" w:rsidR="008C5C18" w:rsidRPr="00401D4F" w:rsidRDefault="008C5C18" w:rsidP="0003056D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85F09" w14:textId="77777777" w:rsidR="008C5C18" w:rsidRDefault="008C5C18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40AC2074" wp14:editId="2665E366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A2D1D4" w14:textId="77777777" w:rsidR="008C5C18" w:rsidRPr="002C54B4" w:rsidRDefault="008C5C18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2A49DEEF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058B211" w14:textId="77777777" w:rsidR="008C5C18" w:rsidRPr="00E438AF" w:rsidRDefault="008C5C18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5B42059" w14:textId="77777777" w:rsidR="008C5C18" w:rsidRPr="00E438AF" w:rsidRDefault="008C5C18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EFA402D" w14:textId="77777777" w:rsidR="008C5C18" w:rsidRDefault="008C5C18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79D3C" w14:textId="77777777" w:rsidR="00954867" w:rsidRDefault="00954867" w:rsidP="00945DB7">
      <w:pPr>
        <w:spacing w:before="0" w:after="0" w:line="240" w:lineRule="auto"/>
      </w:pPr>
      <w:r>
        <w:separator/>
      </w:r>
    </w:p>
  </w:footnote>
  <w:footnote w:type="continuationSeparator" w:id="0">
    <w:p w14:paraId="01A861CB" w14:textId="77777777" w:rsidR="00954867" w:rsidRDefault="00954867" w:rsidP="00945D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97DD7" w14:textId="77777777" w:rsidR="00A27023" w:rsidRDefault="00A27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a Projektu"/>
      <w:tblDescription w:val="Logo KAS - Krajowa Administracja Skarbowa oraz Logo SISC System Informacyjny Skarbowo-Celny"/>
    </w:tblPr>
    <w:tblGrid>
      <w:gridCol w:w="2115"/>
      <w:gridCol w:w="3550"/>
      <w:gridCol w:w="3679"/>
    </w:tblGrid>
    <w:tr w:rsidR="008C5C18" w14:paraId="75CC7853" w14:textId="77777777" w:rsidTr="0003056D">
      <w:tc>
        <w:tcPr>
          <w:tcW w:w="2115" w:type="dxa"/>
          <w:shd w:val="clear" w:color="auto" w:fill="auto"/>
          <w:vAlign w:val="center"/>
        </w:tcPr>
        <w:p w14:paraId="39885DD8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127244D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1.5pt;height:44.25pt">
                <v:imagedata r:id="rId1" o:title=""/>
              </v:shape>
              <o:OLEObject Type="Embed" ProgID="PBrush" ShapeID="_x0000_i1025" DrawAspect="Content" ObjectID="_1786452766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3F8509ED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44C88CA8">
              <v:shape id="_x0000_i1026" type="#_x0000_t75" style="width:167.25pt;height:39pt">
                <v:imagedata r:id="rId3" o:title=""/>
              </v:shape>
              <o:OLEObject Type="Embed" ProgID="PBrush" ShapeID="_x0000_i1026" DrawAspect="Content" ObjectID="_1786452767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6DDA967F" w14:textId="56B87C70" w:rsidR="008C5C18" w:rsidRDefault="008C5C18" w:rsidP="0003056D">
          <w:pPr>
            <w:pStyle w:val="Nagwek"/>
            <w:tabs>
              <w:tab w:val="left" w:pos="2410"/>
            </w:tabs>
          </w:pPr>
        </w:p>
      </w:tc>
    </w:tr>
  </w:tbl>
  <w:p w14:paraId="40310176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1DF492" wp14:editId="19C6905E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 descr="Logo Krajowej Administracji Skarbowej.&#10;Logo System Informacyjny Skarbowo-Celn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C924CE" id="Prostokąt 86" o:spid="_x0000_s1026" alt="Logo Krajowej Administracji Skarbowej.&#10;Logo System Informacyjny Skarbowo-Celny" style="position:absolute;margin-left:-74.65pt;margin-top:-67.45pt;width:383.25pt;height:1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05113" w14:textId="77777777" w:rsidR="00A27023" w:rsidRDefault="00A2702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82B07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23E648F" wp14:editId="2EA4720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944BD" id="Prostokąt 1" o:spid="_x0000_s1026" style="position:absolute;margin-left:-70.9pt;margin-top:-65.55pt;width:383.25pt;height:1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1047095F" w14:textId="77777777" w:rsidTr="0003056D">
      <w:trPr>
        <w:trHeight w:val="1498"/>
      </w:trPr>
      <w:tc>
        <w:tcPr>
          <w:tcW w:w="1758" w:type="dxa"/>
        </w:tcPr>
        <w:p w14:paraId="18837914" w14:textId="77777777" w:rsidR="008C5C18" w:rsidRPr="00E438AF" w:rsidRDefault="008C5C18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6704" behindDoc="1" locked="0" layoutInCell="1" allowOverlap="1" wp14:anchorId="75B84E17" wp14:editId="3A98B261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6C8ABA4" w14:textId="77777777" w:rsidR="008C5C18" w:rsidRPr="00E438AF" w:rsidRDefault="008C5C18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0F000DFB" wp14:editId="10250864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7BF8C43" wp14:editId="0A74DF6D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5B6D6EF8" w14:textId="77777777" w:rsidR="008C5C18" w:rsidRPr="00E438AF" w:rsidRDefault="008C5C18" w:rsidP="0003056D">
          <w:pPr>
            <w:pStyle w:val="Nagwek"/>
          </w:pPr>
        </w:p>
      </w:tc>
    </w:tr>
  </w:tbl>
  <w:p w14:paraId="103F3CDC" w14:textId="77777777" w:rsidR="008C5C18" w:rsidRDefault="008C5C18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90F45"/>
    <w:multiLevelType w:val="hybridMultilevel"/>
    <w:tmpl w:val="DC8A4B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74EBD"/>
    <w:multiLevelType w:val="hybridMultilevel"/>
    <w:tmpl w:val="90626C68"/>
    <w:lvl w:ilvl="0" w:tplc="B3B81E58">
      <w:start w:val="20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E2A33"/>
    <w:multiLevelType w:val="hybridMultilevel"/>
    <w:tmpl w:val="56705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02B42"/>
    <w:multiLevelType w:val="hybridMultilevel"/>
    <w:tmpl w:val="0F98B7AC"/>
    <w:lvl w:ilvl="0" w:tplc="F2E24700">
      <w:start w:val="1"/>
      <w:numFmt w:val="decimal"/>
      <w:lvlText w:val="%1."/>
      <w:lvlJc w:val="left"/>
      <w:pPr>
        <w:ind w:left="121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A4831"/>
    <w:multiLevelType w:val="hybridMultilevel"/>
    <w:tmpl w:val="06648DD4"/>
    <w:lvl w:ilvl="0" w:tplc="22BE46AE">
      <w:start w:val="1"/>
      <w:numFmt w:val="decimal"/>
      <w:lvlText w:val="%1)"/>
      <w:lvlJc w:val="left"/>
      <w:pPr>
        <w:ind w:left="1470" w:hanging="1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8C3F3A"/>
    <w:multiLevelType w:val="hybridMultilevel"/>
    <w:tmpl w:val="8DC421AC"/>
    <w:lvl w:ilvl="0" w:tplc="10E21D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91C32"/>
    <w:multiLevelType w:val="hybridMultilevel"/>
    <w:tmpl w:val="533A3142"/>
    <w:lvl w:ilvl="0" w:tplc="72708F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C4D5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0C1484D"/>
    <w:multiLevelType w:val="hybridMultilevel"/>
    <w:tmpl w:val="AF1E7D40"/>
    <w:lvl w:ilvl="0" w:tplc="1514E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70B63"/>
    <w:multiLevelType w:val="hybridMultilevel"/>
    <w:tmpl w:val="A35A2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B497B"/>
    <w:multiLevelType w:val="hybridMultilevel"/>
    <w:tmpl w:val="8F645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7649F"/>
    <w:multiLevelType w:val="hybridMultilevel"/>
    <w:tmpl w:val="3A44A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D84872"/>
    <w:multiLevelType w:val="hybridMultilevel"/>
    <w:tmpl w:val="0BBA56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9213F"/>
    <w:multiLevelType w:val="hybridMultilevel"/>
    <w:tmpl w:val="3834A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710CE"/>
    <w:multiLevelType w:val="hybridMultilevel"/>
    <w:tmpl w:val="5FACE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A263D"/>
    <w:multiLevelType w:val="hybridMultilevel"/>
    <w:tmpl w:val="A0985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703898">
    <w:abstractNumId w:val="12"/>
  </w:num>
  <w:num w:numId="2" w16cid:durableId="2106921812">
    <w:abstractNumId w:val="3"/>
  </w:num>
  <w:num w:numId="3" w16cid:durableId="1523283656">
    <w:abstractNumId w:val="13"/>
  </w:num>
  <w:num w:numId="4" w16cid:durableId="295915680">
    <w:abstractNumId w:val="1"/>
  </w:num>
  <w:num w:numId="5" w16cid:durableId="700323068">
    <w:abstractNumId w:val="4"/>
  </w:num>
  <w:num w:numId="6" w16cid:durableId="670184319">
    <w:abstractNumId w:val="16"/>
  </w:num>
  <w:num w:numId="7" w16cid:durableId="1448037302">
    <w:abstractNumId w:val="0"/>
  </w:num>
  <w:num w:numId="8" w16cid:durableId="1623531637">
    <w:abstractNumId w:val="23"/>
  </w:num>
  <w:num w:numId="9" w16cid:durableId="1061177203">
    <w:abstractNumId w:val="20"/>
  </w:num>
  <w:num w:numId="10" w16cid:durableId="1652833522">
    <w:abstractNumId w:val="6"/>
  </w:num>
  <w:num w:numId="11" w16cid:durableId="613024103">
    <w:abstractNumId w:val="17"/>
  </w:num>
  <w:num w:numId="12" w16cid:durableId="700210943">
    <w:abstractNumId w:val="2"/>
  </w:num>
  <w:num w:numId="13" w16cid:durableId="486746607">
    <w:abstractNumId w:val="19"/>
  </w:num>
  <w:num w:numId="14" w16cid:durableId="1832672007">
    <w:abstractNumId w:val="25"/>
  </w:num>
  <w:num w:numId="15" w16cid:durableId="585699207">
    <w:abstractNumId w:val="18"/>
  </w:num>
  <w:num w:numId="16" w16cid:durableId="1292325642">
    <w:abstractNumId w:val="10"/>
  </w:num>
  <w:num w:numId="17" w16cid:durableId="1393507098">
    <w:abstractNumId w:val="7"/>
  </w:num>
  <w:num w:numId="18" w16cid:durableId="747388676">
    <w:abstractNumId w:val="14"/>
  </w:num>
  <w:num w:numId="19" w16cid:durableId="1633169004">
    <w:abstractNumId w:val="21"/>
  </w:num>
  <w:num w:numId="20" w16cid:durableId="1477183392">
    <w:abstractNumId w:val="9"/>
  </w:num>
  <w:num w:numId="21" w16cid:durableId="1784617828">
    <w:abstractNumId w:val="8"/>
  </w:num>
  <w:num w:numId="22" w16cid:durableId="1848592906">
    <w:abstractNumId w:val="5"/>
  </w:num>
  <w:num w:numId="23" w16cid:durableId="502817983">
    <w:abstractNumId w:val="22"/>
  </w:num>
  <w:num w:numId="24" w16cid:durableId="202602625">
    <w:abstractNumId w:val="15"/>
  </w:num>
  <w:num w:numId="25" w16cid:durableId="1551528662">
    <w:abstractNumId w:val="11"/>
  </w:num>
  <w:num w:numId="26" w16cid:durableId="1102146425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F7"/>
    <w:rsid w:val="00004146"/>
    <w:rsid w:val="0000678F"/>
    <w:rsid w:val="0001164D"/>
    <w:rsid w:val="000158BC"/>
    <w:rsid w:val="000208CF"/>
    <w:rsid w:val="0003056D"/>
    <w:rsid w:val="000320E4"/>
    <w:rsid w:val="00035932"/>
    <w:rsid w:val="000379AB"/>
    <w:rsid w:val="00043A40"/>
    <w:rsid w:val="00046644"/>
    <w:rsid w:val="00061759"/>
    <w:rsid w:val="00061B4C"/>
    <w:rsid w:val="000627D2"/>
    <w:rsid w:val="00065A38"/>
    <w:rsid w:val="00067360"/>
    <w:rsid w:val="00077BED"/>
    <w:rsid w:val="00085950"/>
    <w:rsid w:val="0008782D"/>
    <w:rsid w:val="00090DF8"/>
    <w:rsid w:val="00091DA9"/>
    <w:rsid w:val="000A58D5"/>
    <w:rsid w:val="000B54FA"/>
    <w:rsid w:val="000B7182"/>
    <w:rsid w:val="000C0176"/>
    <w:rsid w:val="000C774D"/>
    <w:rsid w:val="000D102F"/>
    <w:rsid w:val="000D12BB"/>
    <w:rsid w:val="000D1333"/>
    <w:rsid w:val="000D3559"/>
    <w:rsid w:val="000D6757"/>
    <w:rsid w:val="000D6EDC"/>
    <w:rsid w:val="000E284F"/>
    <w:rsid w:val="000E2955"/>
    <w:rsid w:val="000F049C"/>
    <w:rsid w:val="000F302D"/>
    <w:rsid w:val="000F3DB0"/>
    <w:rsid w:val="000F4F17"/>
    <w:rsid w:val="00112A36"/>
    <w:rsid w:val="00115134"/>
    <w:rsid w:val="00115854"/>
    <w:rsid w:val="00120419"/>
    <w:rsid w:val="00121A24"/>
    <w:rsid w:val="00122A74"/>
    <w:rsid w:val="0012322F"/>
    <w:rsid w:val="00125A89"/>
    <w:rsid w:val="00126508"/>
    <w:rsid w:val="001305E4"/>
    <w:rsid w:val="00130DA5"/>
    <w:rsid w:val="00141BF9"/>
    <w:rsid w:val="00146077"/>
    <w:rsid w:val="0015116D"/>
    <w:rsid w:val="0015170C"/>
    <w:rsid w:val="0015574C"/>
    <w:rsid w:val="0016095E"/>
    <w:rsid w:val="00163BAC"/>
    <w:rsid w:val="00165F28"/>
    <w:rsid w:val="001720EA"/>
    <w:rsid w:val="001755C9"/>
    <w:rsid w:val="00176CAE"/>
    <w:rsid w:val="00182537"/>
    <w:rsid w:val="00183ED0"/>
    <w:rsid w:val="0018428D"/>
    <w:rsid w:val="001842C1"/>
    <w:rsid w:val="00186F83"/>
    <w:rsid w:val="00192DCB"/>
    <w:rsid w:val="00195D7C"/>
    <w:rsid w:val="00197830"/>
    <w:rsid w:val="001A1A2E"/>
    <w:rsid w:val="001A6431"/>
    <w:rsid w:val="001A747D"/>
    <w:rsid w:val="001C480E"/>
    <w:rsid w:val="001C7AE3"/>
    <w:rsid w:val="001C7E1E"/>
    <w:rsid w:val="001D0731"/>
    <w:rsid w:val="001D0CBC"/>
    <w:rsid w:val="001D21B6"/>
    <w:rsid w:val="001D3D04"/>
    <w:rsid w:val="001D509F"/>
    <w:rsid w:val="001D6DCB"/>
    <w:rsid w:val="001E218D"/>
    <w:rsid w:val="001E4F14"/>
    <w:rsid w:val="001F3193"/>
    <w:rsid w:val="001F609F"/>
    <w:rsid w:val="001F6418"/>
    <w:rsid w:val="001F6AFD"/>
    <w:rsid w:val="00207192"/>
    <w:rsid w:val="002143EC"/>
    <w:rsid w:val="002203A6"/>
    <w:rsid w:val="00223EAD"/>
    <w:rsid w:val="00225A4D"/>
    <w:rsid w:val="002266FB"/>
    <w:rsid w:val="00226924"/>
    <w:rsid w:val="00227F7A"/>
    <w:rsid w:val="00230F01"/>
    <w:rsid w:val="002331E1"/>
    <w:rsid w:val="002332EB"/>
    <w:rsid w:val="00234B41"/>
    <w:rsid w:val="00237BED"/>
    <w:rsid w:val="00237C07"/>
    <w:rsid w:val="00237CFE"/>
    <w:rsid w:val="00240CD3"/>
    <w:rsid w:val="002515D0"/>
    <w:rsid w:val="00257935"/>
    <w:rsid w:val="002738E8"/>
    <w:rsid w:val="00276EEB"/>
    <w:rsid w:val="00280014"/>
    <w:rsid w:val="002826D2"/>
    <w:rsid w:val="00286E9B"/>
    <w:rsid w:val="002879F7"/>
    <w:rsid w:val="00290FE1"/>
    <w:rsid w:val="00290FFD"/>
    <w:rsid w:val="002915C5"/>
    <w:rsid w:val="00292D23"/>
    <w:rsid w:val="00293654"/>
    <w:rsid w:val="00294F6E"/>
    <w:rsid w:val="00296CBC"/>
    <w:rsid w:val="0029759D"/>
    <w:rsid w:val="002A002F"/>
    <w:rsid w:val="002A04C9"/>
    <w:rsid w:val="002A2F4A"/>
    <w:rsid w:val="002A3ACA"/>
    <w:rsid w:val="002A6797"/>
    <w:rsid w:val="002B0270"/>
    <w:rsid w:val="002B0B1A"/>
    <w:rsid w:val="002B1891"/>
    <w:rsid w:val="002C0C26"/>
    <w:rsid w:val="002C0F0C"/>
    <w:rsid w:val="002C52E9"/>
    <w:rsid w:val="002C618C"/>
    <w:rsid w:val="002D0277"/>
    <w:rsid w:val="002D2A35"/>
    <w:rsid w:val="002D3F42"/>
    <w:rsid w:val="002D460E"/>
    <w:rsid w:val="002D6A38"/>
    <w:rsid w:val="002D702E"/>
    <w:rsid w:val="002E19B4"/>
    <w:rsid w:val="002E4854"/>
    <w:rsid w:val="002E69C2"/>
    <w:rsid w:val="002E6DDE"/>
    <w:rsid w:val="002F01A8"/>
    <w:rsid w:val="002F40F4"/>
    <w:rsid w:val="002F56A0"/>
    <w:rsid w:val="00301F5A"/>
    <w:rsid w:val="00302295"/>
    <w:rsid w:val="003025B0"/>
    <w:rsid w:val="0030748B"/>
    <w:rsid w:val="00314584"/>
    <w:rsid w:val="00315DD1"/>
    <w:rsid w:val="003165BD"/>
    <w:rsid w:val="00321B9D"/>
    <w:rsid w:val="00322A13"/>
    <w:rsid w:val="0032635E"/>
    <w:rsid w:val="0033430A"/>
    <w:rsid w:val="00334BE6"/>
    <w:rsid w:val="0034213F"/>
    <w:rsid w:val="00357224"/>
    <w:rsid w:val="0036064B"/>
    <w:rsid w:val="003628FD"/>
    <w:rsid w:val="00365C54"/>
    <w:rsid w:val="003702DE"/>
    <w:rsid w:val="003717BC"/>
    <w:rsid w:val="00372313"/>
    <w:rsid w:val="00375605"/>
    <w:rsid w:val="00382BD3"/>
    <w:rsid w:val="003871F9"/>
    <w:rsid w:val="00390C01"/>
    <w:rsid w:val="00391A0E"/>
    <w:rsid w:val="003932AF"/>
    <w:rsid w:val="0039584C"/>
    <w:rsid w:val="003A33BE"/>
    <w:rsid w:val="003A5C5D"/>
    <w:rsid w:val="003B05EF"/>
    <w:rsid w:val="003B22B9"/>
    <w:rsid w:val="003B3B01"/>
    <w:rsid w:val="003B4EFC"/>
    <w:rsid w:val="003C7E4D"/>
    <w:rsid w:val="003D2AD1"/>
    <w:rsid w:val="003D7073"/>
    <w:rsid w:val="003E0738"/>
    <w:rsid w:val="003E1AE9"/>
    <w:rsid w:val="003E4788"/>
    <w:rsid w:val="003E4B8D"/>
    <w:rsid w:val="003E70DC"/>
    <w:rsid w:val="003E767A"/>
    <w:rsid w:val="003F3A1F"/>
    <w:rsid w:val="003F46A4"/>
    <w:rsid w:val="003F7B0F"/>
    <w:rsid w:val="0040351D"/>
    <w:rsid w:val="00403BAF"/>
    <w:rsid w:val="00404856"/>
    <w:rsid w:val="004163B5"/>
    <w:rsid w:val="00420E1C"/>
    <w:rsid w:val="004222DB"/>
    <w:rsid w:val="00422C54"/>
    <w:rsid w:val="00426D3E"/>
    <w:rsid w:val="00427688"/>
    <w:rsid w:val="00427BEE"/>
    <w:rsid w:val="00432AC6"/>
    <w:rsid w:val="00434EBD"/>
    <w:rsid w:val="00436ADB"/>
    <w:rsid w:val="00440E2C"/>
    <w:rsid w:val="00445CC5"/>
    <w:rsid w:val="00452DEE"/>
    <w:rsid w:val="00453E72"/>
    <w:rsid w:val="00460EAA"/>
    <w:rsid w:val="004642DA"/>
    <w:rsid w:val="004658C5"/>
    <w:rsid w:val="00465D30"/>
    <w:rsid w:val="0046676F"/>
    <w:rsid w:val="00467620"/>
    <w:rsid w:val="00472786"/>
    <w:rsid w:val="004733C3"/>
    <w:rsid w:val="00476684"/>
    <w:rsid w:val="004828CD"/>
    <w:rsid w:val="00483371"/>
    <w:rsid w:val="00483AB9"/>
    <w:rsid w:val="00485762"/>
    <w:rsid w:val="00490CAE"/>
    <w:rsid w:val="00494499"/>
    <w:rsid w:val="004972C9"/>
    <w:rsid w:val="004A0388"/>
    <w:rsid w:val="004A3706"/>
    <w:rsid w:val="004B0FE8"/>
    <w:rsid w:val="004B1D3D"/>
    <w:rsid w:val="004C0EC0"/>
    <w:rsid w:val="004D1330"/>
    <w:rsid w:val="004D48DB"/>
    <w:rsid w:val="004D4C5E"/>
    <w:rsid w:val="004D4DE4"/>
    <w:rsid w:val="004D6355"/>
    <w:rsid w:val="004D63E8"/>
    <w:rsid w:val="004D6A66"/>
    <w:rsid w:val="004F09C0"/>
    <w:rsid w:val="004F3F04"/>
    <w:rsid w:val="00507F7A"/>
    <w:rsid w:val="00510D70"/>
    <w:rsid w:val="00514018"/>
    <w:rsid w:val="0052423B"/>
    <w:rsid w:val="005243AC"/>
    <w:rsid w:val="00526888"/>
    <w:rsid w:val="0053162B"/>
    <w:rsid w:val="005344ED"/>
    <w:rsid w:val="00535AAA"/>
    <w:rsid w:val="0053757C"/>
    <w:rsid w:val="0054281A"/>
    <w:rsid w:val="00544C79"/>
    <w:rsid w:val="00550276"/>
    <w:rsid w:val="005503C7"/>
    <w:rsid w:val="00552977"/>
    <w:rsid w:val="00552F34"/>
    <w:rsid w:val="00561BC3"/>
    <w:rsid w:val="00563A0F"/>
    <w:rsid w:val="00565318"/>
    <w:rsid w:val="005668AF"/>
    <w:rsid w:val="00566B70"/>
    <w:rsid w:val="00566C05"/>
    <w:rsid w:val="00571A0B"/>
    <w:rsid w:val="005729A3"/>
    <w:rsid w:val="0057582C"/>
    <w:rsid w:val="0058322E"/>
    <w:rsid w:val="005867BA"/>
    <w:rsid w:val="00594A45"/>
    <w:rsid w:val="00597760"/>
    <w:rsid w:val="005A0FF4"/>
    <w:rsid w:val="005A1217"/>
    <w:rsid w:val="005A7112"/>
    <w:rsid w:val="005A7710"/>
    <w:rsid w:val="005B02C5"/>
    <w:rsid w:val="005C14AD"/>
    <w:rsid w:val="005C2503"/>
    <w:rsid w:val="005C50C7"/>
    <w:rsid w:val="005C554B"/>
    <w:rsid w:val="005C55D7"/>
    <w:rsid w:val="005C6A16"/>
    <w:rsid w:val="005C6A72"/>
    <w:rsid w:val="005D2431"/>
    <w:rsid w:val="005D4C81"/>
    <w:rsid w:val="005D7DE9"/>
    <w:rsid w:val="005E1EB1"/>
    <w:rsid w:val="005E3085"/>
    <w:rsid w:val="005F42AE"/>
    <w:rsid w:val="00600166"/>
    <w:rsid w:val="00604F3F"/>
    <w:rsid w:val="00607592"/>
    <w:rsid w:val="00607FC7"/>
    <w:rsid w:val="00612B3C"/>
    <w:rsid w:val="00612D5A"/>
    <w:rsid w:val="006135C7"/>
    <w:rsid w:val="0061401C"/>
    <w:rsid w:val="00614207"/>
    <w:rsid w:val="0061548D"/>
    <w:rsid w:val="00617602"/>
    <w:rsid w:val="0062076D"/>
    <w:rsid w:val="00621155"/>
    <w:rsid w:val="00633BFC"/>
    <w:rsid w:val="00644B4A"/>
    <w:rsid w:val="00645594"/>
    <w:rsid w:val="00645D75"/>
    <w:rsid w:val="00646592"/>
    <w:rsid w:val="00652D8A"/>
    <w:rsid w:val="0065352B"/>
    <w:rsid w:val="00656826"/>
    <w:rsid w:val="00656AF2"/>
    <w:rsid w:val="006655EF"/>
    <w:rsid w:val="00670D6C"/>
    <w:rsid w:val="00671AA1"/>
    <w:rsid w:val="00673403"/>
    <w:rsid w:val="00674DF8"/>
    <w:rsid w:val="00675B75"/>
    <w:rsid w:val="0067636E"/>
    <w:rsid w:val="00681B64"/>
    <w:rsid w:val="00682366"/>
    <w:rsid w:val="0068497F"/>
    <w:rsid w:val="006867F1"/>
    <w:rsid w:val="00687CF1"/>
    <w:rsid w:val="006954C3"/>
    <w:rsid w:val="0069726D"/>
    <w:rsid w:val="006A2108"/>
    <w:rsid w:val="006A5806"/>
    <w:rsid w:val="006B0AAF"/>
    <w:rsid w:val="006B2805"/>
    <w:rsid w:val="006B28A5"/>
    <w:rsid w:val="006B505E"/>
    <w:rsid w:val="006C022D"/>
    <w:rsid w:val="006C5AB8"/>
    <w:rsid w:val="006C6AB9"/>
    <w:rsid w:val="006C774A"/>
    <w:rsid w:val="006D02F5"/>
    <w:rsid w:val="006D0916"/>
    <w:rsid w:val="006D11AE"/>
    <w:rsid w:val="006D1364"/>
    <w:rsid w:val="006D3A77"/>
    <w:rsid w:val="006D5C74"/>
    <w:rsid w:val="006E0283"/>
    <w:rsid w:val="006E0600"/>
    <w:rsid w:val="006E1438"/>
    <w:rsid w:val="006E1A43"/>
    <w:rsid w:val="006F15D4"/>
    <w:rsid w:val="006F2517"/>
    <w:rsid w:val="006F2AE4"/>
    <w:rsid w:val="006F4369"/>
    <w:rsid w:val="006F4C87"/>
    <w:rsid w:val="006F721B"/>
    <w:rsid w:val="006F7F8E"/>
    <w:rsid w:val="007024DA"/>
    <w:rsid w:val="007042FD"/>
    <w:rsid w:val="00707AE9"/>
    <w:rsid w:val="00707D94"/>
    <w:rsid w:val="00710AA6"/>
    <w:rsid w:val="00715650"/>
    <w:rsid w:val="00720D7B"/>
    <w:rsid w:val="00721064"/>
    <w:rsid w:val="007221EE"/>
    <w:rsid w:val="00725E4C"/>
    <w:rsid w:val="00727E92"/>
    <w:rsid w:val="00732AE6"/>
    <w:rsid w:val="00733BC5"/>
    <w:rsid w:val="007375BD"/>
    <w:rsid w:val="00737CE8"/>
    <w:rsid w:val="00737F0F"/>
    <w:rsid w:val="00741472"/>
    <w:rsid w:val="0074196C"/>
    <w:rsid w:val="007470BA"/>
    <w:rsid w:val="00750B5B"/>
    <w:rsid w:val="00750E69"/>
    <w:rsid w:val="00751CD2"/>
    <w:rsid w:val="00753A9D"/>
    <w:rsid w:val="00756CD4"/>
    <w:rsid w:val="007616B5"/>
    <w:rsid w:val="0076197F"/>
    <w:rsid w:val="00763CD7"/>
    <w:rsid w:val="00767351"/>
    <w:rsid w:val="00771091"/>
    <w:rsid w:val="00772640"/>
    <w:rsid w:val="00773734"/>
    <w:rsid w:val="00774C01"/>
    <w:rsid w:val="00796179"/>
    <w:rsid w:val="007A0BA5"/>
    <w:rsid w:val="007A1533"/>
    <w:rsid w:val="007A3A1C"/>
    <w:rsid w:val="007B1264"/>
    <w:rsid w:val="007B74CF"/>
    <w:rsid w:val="007C0553"/>
    <w:rsid w:val="007C2B19"/>
    <w:rsid w:val="007C2C73"/>
    <w:rsid w:val="007C2EE9"/>
    <w:rsid w:val="007C684F"/>
    <w:rsid w:val="007C6C35"/>
    <w:rsid w:val="007C7DC8"/>
    <w:rsid w:val="007D0371"/>
    <w:rsid w:val="007D23F8"/>
    <w:rsid w:val="007D25AD"/>
    <w:rsid w:val="007E41A2"/>
    <w:rsid w:val="007F5586"/>
    <w:rsid w:val="007F766C"/>
    <w:rsid w:val="008005F3"/>
    <w:rsid w:val="00800F0B"/>
    <w:rsid w:val="00802230"/>
    <w:rsid w:val="00802E4A"/>
    <w:rsid w:val="008057E0"/>
    <w:rsid w:val="00810272"/>
    <w:rsid w:val="00810A77"/>
    <w:rsid w:val="00815953"/>
    <w:rsid w:val="00817DD1"/>
    <w:rsid w:val="00820F00"/>
    <w:rsid w:val="008217EE"/>
    <w:rsid w:val="00821910"/>
    <w:rsid w:val="0082472C"/>
    <w:rsid w:val="00825164"/>
    <w:rsid w:val="008308CC"/>
    <w:rsid w:val="00830A11"/>
    <w:rsid w:val="00832EC3"/>
    <w:rsid w:val="0084006F"/>
    <w:rsid w:val="0084071B"/>
    <w:rsid w:val="00843BCB"/>
    <w:rsid w:val="00843DCA"/>
    <w:rsid w:val="008546CE"/>
    <w:rsid w:val="00864845"/>
    <w:rsid w:val="0086776D"/>
    <w:rsid w:val="00876613"/>
    <w:rsid w:val="00882914"/>
    <w:rsid w:val="00885D11"/>
    <w:rsid w:val="0089020E"/>
    <w:rsid w:val="008908EF"/>
    <w:rsid w:val="00892ED0"/>
    <w:rsid w:val="008939C8"/>
    <w:rsid w:val="00895A28"/>
    <w:rsid w:val="00896E5E"/>
    <w:rsid w:val="00897422"/>
    <w:rsid w:val="00897C6E"/>
    <w:rsid w:val="008A2A19"/>
    <w:rsid w:val="008A5833"/>
    <w:rsid w:val="008A6493"/>
    <w:rsid w:val="008B3167"/>
    <w:rsid w:val="008B32B4"/>
    <w:rsid w:val="008B3813"/>
    <w:rsid w:val="008B3A82"/>
    <w:rsid w:val="008B5475"/>
    <w:rsid w:val="008B7B14"/>
    <w:rsid w:val="008C07FE"/>
    <w:rsid w:val="008C0E43"/>
    <w:rsid w:val="008C39C3"/>
    <w:rsid w:val="008C5AAD"/>
    <w:rsid w:val="008C5C18"/>
    <w:rsid w:val="008C68FD"/>
    <w:rsid w:val="008C6CCC"/>
    <w:rsid w:val="008D1A29"/>
    <w:rsid w:val="008D2162"/>
    <w:rsid w:val="008D7B68"/>
    <w:rsid w:val="008E1F75"/>
    <w:rsid w:val="008E2515"/>
    <w:rsid w:val="008E302C"/>
    <w:rsid w:val="008E3D10"/>
    <w:rsid w:val="008E597A"/>
    <w:rsid w:val="008E61A3"/>
    <w:rsid w:val="008F1F3D"/>
    <w:rsid w:val="008F4457"/>
    <w:rsid w:val="008F459F"/>
    <w:rsid w:val="008F5157"/>
    <w:rsid w:val="008F66DC"/>
    <w:rsid w:val="008F74D8"/>
    <w:rsid w:val="00905335"/>
    <w:rsid w:val="00910444"/>
    <w:rsid w:val="0091072D"/>
    <w:rsid w:val="00911CDD"/>
    <w:rsid w:val="009168AA"/>
    <w:rsid w:val="009172ED"/>
    <w:rsid w:val="00922168"/>
    <w:rsid w:val="0092594D"/>
    <w:rsid w:val="00925C97"/>
    <w:rsid w:val="00926063"/>
    <w:rsid w:val="00926730"/>
    <w:rsid w:val="00927394"/>
    <w:rsid w:val="00927423"/>
    <w:rsid w:val="00932098"/>
    <w:rsid w:val="00932B6B"/>
    <w:rsid w:val="00940B34"/>
    <w:rsid w:val="009413F0"/>
    <w:rsid w:val="00942EE6"/>
    <w:rsid w:val="00945877"/>
    <w:rsid w:val="00945DB7"/>
    <w:rsid w:val="00954867"/>
    <w:rsid w:val="009720E4"/>
    <w:rsid w:val="0097273F"/>
    <w:rsid w:val="0097291D"/>
    <w:rsid w:val="00972CAE"/>
    <w:rsid w:val="0097303D"/>
    <w:rsid w:val="0097679E"/>
    <w:rsid w:val="00982054"/>
    <w:rsid w:val="00983B92"/>
    <w:rsid w:val="0098426A"/>
    <w:rsid w:val="00986353"/>
    <w:rsid w:val="00986A03"/>
    <w:rsid w:val="00987CA8"/>
    <w:rsid w:val="00991F2B"/>
    <w:rsid w:val="009A0DB7"/>
    <w:rsid w:val="009A1D51"/>
    <w:rsid w:val="009A3826"/>
    <w:rsid w:val="009A4287"/>
    <w:rsid w:val="009A5FAF"/>
    <w:rsid w:val="009A67A0"/>
    <w:rsid w:val="009A7ED1"/>
    <w:rsid w:val="009B2208"/>
    <w:rsid w:val="009B3412"/>
    <w:rsid w:val="009C08CE"/>
    <w:rsid w:val="009C0CFF"/>
    <w:rsid w:val="009C5201"/>
    <w:rsid w:val="009C7FBC"/>
    <w:rsid w:val="009D0582"/>
    <w:rsid w:val="009D4FD3"/>
    <w:rsid w:val="009D5003"/>
    <w:rsid w:val="009D7263"/>
    <w:rsid w:val="009E0BAA"/>
    <w:rsid w:val="009E2447"/>
    <w:rsid w:val="009E3E94"/>
    <w:rsid w:val="009F15C0"/>
    <w:rsid w:val="009F1D06"/>
    <w:rsid w:val="009F213A"/>
    <w:rsid w:val="009F7AC7"/>
    <w:rsid w:val="00A015BD"/>
    <w:rsid w:val="00A01D51"/>
    <w:rsid w:val="00A039C6"/>
    <w:rsid w:val="00A069AE"/>
    <w:rsid w:val="00A06B1F"/>
    <w:rsid w:val="00A10554"/>
    <w:rsid w:val="00A116A6"/>
    <w:rsid w:val="00A14A0D"/>
    <w:rsid w:val="00A24279"/>
    <w:rsid w:val="00A264C9"/>
    <w:rsid w:val="00A27023"/>
    <w:rsid w:val="00A3159B"/>
    <w:rsid w:val="00A31712"/>
    <w:rsid w:val="00A34224"/>
    <w:rsid w:val="00A413B7"/>
    <w:rsid w:val="00A41E39"/>
    <w:rsid w:val="00A41EC9"/>
    <w:rsid w:val="00A42AE9"/>
    <w:rsid w:val="00A42F48"/>
    <w:rsid w:val="00A439B6"/>
    <w:rsid w:val="00A43A72"/>
    <w:rsid w:val="00A51720"/>
    <w:rsid w:val="00A54CEB"/>
    <w:rsid w:val="00A5590A"/>
    <w:rsid w:val="00A55C39"/>
    <w:rsid w:val="00A565D0"/>
    <w:rsid w:val="00A64962"/>
    <w:rsid w:val="00A674BE"/>
    <w:rsid w:val="00A72092"/>
    <w:rsid w:val="00A75EE5"/>
    <w:rsid w:val="00A8117F"/>
    <w:rsid w:val="00A831E2"/>
    <w:rsid w:val="00A8475A"/>
    <w:rsid w:val="00A9018D"/>
    <w:rsid w:val="00A91610"/>
    <w:rsid w:val="00A91C98"/>
    <w:rsid w:val="00A9288E"/>
    <w:rsid w:val="00AA22D1"/>
    <w:rsid w:val="00AB0C41"/>
    <w:rsid w:val="00AB37E3"/>
    <w:rsid w:val="00AB4F62"/>
    <w:rsid w:val="00AB5DE4"/>
    <w:rsid w:val="00AB7303"/>
    <w:rsid w:val="00AC1B5F"/>
    <w:rsid w:val="00AC5E9D"/>
    <w:rsid w:val="00AC7373"/>
    <w:rsid w:val="00AD0B50"/>
    <w:rsid w:val="00AD1F63"/>
    <w:rsid w:val="00AD5303"/>
    <w:rsid w:val="00AD571E"/>
    <w:rsid w:val="00AD67A4"/>
    <w:rsid w:val="00AD7CB8"/>
    <w:rsid w:val="00AF4C4A"/>
    <w:rsid w:val="00AF5497"/>
    <w:rsid w:val="00AF6632"/>
    <w:rsid w:val="00B0499A"/>
    <w:rsid w:val="00B05FDA"/>
    <w:rsid w:val="00B111F5"/>
    <w:rsid w:val="00B15EB0"/>
    <w:rsid w:val="00B17A3C"/>
    <w:rsid w:val="00B24F80"/>
    <w:rsid w:val="00B26F62"/>
    <w:rsid w:val="00B35818"/>
    <w:rsid w:val="00B35FAC"/>
    <w:rsid w:val="00B40741"/>
    <w:rsid w:val="00B4311E"/>
    <w:rsid w:val="00B52C4C"/>
    <w:rsid w:val="00B55014"/>
    <w:rsid w:val="00B6078F"/>
    <w:rsid w:val="00B6089A"/>
    <w:rsid w:val="00B62B45"/>
    <w:rsid w:val="00B641F6"/>
    <w:rsid w:val="00B64217"/>
    <w:rsid w:val="00B65AC3"/>
    <w:rsid w:val="00B65F43"/>
    <w:rsid w:val="00B67FC9"/>
    <w:rsid w:val="00B74701"/>
    <w:rsid w:val="00B757A1"/>
    <w:rsid w:val="00B77803"/>
    <w:rsid w:val="00B815FC"/>
    <w:rsid w:val="00B8211F"/>
    <w:rsid w:val="00B82125"/>
    <w:rsid w:val="00B828B5"/>
    <w:rsid w:val="00B83263"/>
    <w:rsid w:val="00B83B1A"/>
    <w:rsid w:val="00B854BA"/>
    <w:rsid w:val="00B862DE"/>
    <w:rsid w:val="00BA37F7"/>
    <w:rsid w:val="00BA57A5"/>
    <w:rsid w:val="00BB1344"/>
    <w:rsid w:val="00BB17A4"/>
    <w:rsid w:val="00BB25C4"/>
    <w:rsid w:val="00BB7262"/>
    <w:rsid w:val="00BC47A6"/>
    <w:rsid w:val="00BC66D0"/>
    <w:rsid w:val="00BC6A6D"/>
    <w:rsid w:val="00BD65DA"/>
    <w:rsid w:val="00BD776D"/>
    <w:rsid w:val="00BE2529"/>
    <w:rsid w:val="00BE341F"/>
    <w:rsid w:val="00BE38BF"/>
    <w:rsid w:val="00BE7EB1"/>
    <w:rsid w:val="00BF2C4E"/>
    <w:rsid w:val="00BF596E"/>
    <w:rsid w:val="00C007AC"/>
    <w:rsid w:val="00C04A9D"/>
    <w:rsid w:val="00C04BBB"/>
    <w:rsid w:val="00C06952"/>
    <w:rsid w:val="00C07D28"/>
    <w:rsid w:val="00C10C49"/>
    <w:rsid w:val="00C11B98"/>
    <w:rsid w:val="00C120FB"/>
    <w:rsid w:val="00C12D93"/>
    <w:rsid w:val="00C24A7D"/>
    <w:rsid w:val="00C276F4"/>
    <w:rsid w:val="00C32F3B"/>
    <w:rsid w:val="00C352CE"/>
    <w:rsid w:val="00C3679F"/>
    <w:rsid w:val="00C40A81"/>
    <w:rsid w:val="00C40CBB"/>
    <w:rsid w:val="00C43BC7"/>
    <w:rsid w:val="00C45A80"/>
    <w:rsid w:val="00C45C1C"/>
    <w:rsid w:val="00C45D2A"/>
    <w:rsid w:val="00C47D52"/>
    <w:rsid w:val="00C47EE5"/>
    <w:rsid w:val="00C57D95"/>
    <w:rsid w:val="00C6102B"/>
    <w:rsid w:val="00C703A9"/>
    <w:rsid w:val="00C758B6"/>
    <w:rsid w:val="00C82345"/>
    <w:rsid w:val="00C866F3"/>
    <w:rsid w:val="00C87023"/>
    <w:rsid w:val="00C92146"/>
    <w:rsid w:val="00C93B82"/>
    <w:rsid w:val="00C97AE9"/>
    <w:rsid w:val="00CA062B"/>
    <w:rsid w:val="00CA3BE6"/>
    <w:rsid w:val="00CA664C"/>
    <w:rsid w:val="00CA6E33"/>
    <w:rsid w:val="00CB263B"/>
    <w:rsid w:val="00CB3859"/>
    <w:rsid w:val="00CB57DF"/>
    <w:rsid w:val="00CC32FC"/>
    <w:rsid w:val="00CC37B0"/>
    <w:rsid w:val="00CC3F72"/>
    <w:rsid w:val="00CC4DC2"/>
    <w:rsid w:val="00CC570E"/>
    <w:rsid w:val="00CC6C99"/>
    <w:rsid w:val="00CD1B2F"/>
    <w:rsid w:val="00CD2E84"/>
    <w:rsid w:val="00CD36AA"/>
    <w:rsid w:val="00CD5255"/>
    <w:rsid w:val="00CE154F"/>
    <w:rsid w:val="00CE2B08"/>
    <w:rsid w:val="00CE4F61"/>
    <w:rsid w:val="00CE687E"/>
    <w:rsid w:val="00CF1425"/>
    <w:rsid w:val="00CF1D8A"/>
    <w:rsid w:val="00D01157"/>
    <w:rsid w:val="00D016CA"/>
    <w:rsid w:val="00D02762"/>
    <w:rsid w:val="00D02D57"/>
    <w:rsid w:val="00D03F24"/>
    <w:rsid w:val="00D05659"/>
    <w:rsid w:val="00D06E44"/>
    <w:rsid w:val="00D17EE1"/>
    <w:rsid w:val="00D21C8D"/>
    <w:rsid w:val="00D237FE"/>
    <w:rsid w:val="00D25177"/>
    <w:rsid w:val="00D255D2"/>
    <w:rsid w:val="00D25E15"/>
    <w:rsid w:val="00D26C5D"/>
    <w:rsid w:val="00D30DAB"/>
    <w:rsid w:val="00D317FC"/>
    <w:rsid w:val="00D33F69"/>
    <w:rsid w:val="00D36382"/>
    <w:rsid w:val="00D37B11"/>
    <w:rsid w:val="00D41FFB"/>
    <w:rsid w:val="00D42C73"/>
    <w:rsid w:val="00D46326"/>
    <w:rsid w:val="00D46A4B"/>
    <w:rsid w:val="00D501CA"/>
    <w:rsid w:val="00D50F1C"/>
    <w:rsid w:val="00D511C8"/>
    <w:rsid w:val="00D51C17"/>
    <w:rsid w:val="00D51E0A"/>
    <w:rsid w:val="00D52096"/>
    <w:rsid w:val="00D53A46"/>
    <w:rsid w:val="00D5720D"/>
    <w:rsid w:val="00D60FC8"/>
    <w:rsid w:val="00D71345"/>
    <w:rsid w:val="00D76B74"/>
    <w:rsid w:val="00D808D5"/>
    <w:rsid w:val="00D836D2"/>
    <w:rsid w:val="00D84872"/>
    <w:rsid w:val="00D85B76"/>
    <w:rsid w:val="00D92802"/>
    <w:rsid w:val="00D943B6"/>
    <w:rsid w:val="00D963B6"/>
    <w:rsid w:val="00DA1244"/>
    <w:rsid w:val="00DA7E35"/>
    <w:rsid w:val="00DB0D4D"/>
    <w:rsid w:val="00DB3644"/>
    <w:rsid w:val="00DB379A"/>
    <w:rsid w:val="00DB77EC"/>
    <w:rsid w:val="00DC0C07"/>
    <w:rsid w:val="00DC1DF4"/>
    <w:rsid w:val="00DC470D"/>
    <w:rsid w:val="00DC75BA"/>
    <w:rsid w:val="00DD1A7F"/>
    <w:rsid w:val="00DD7BE4"/>
    <w:rsid w:val="00DE34C1"/>
    <w:rsid w:val="00DF0E9E"/>
    <w:rsid w:val="00DF23F1"/>
    <w:rsid w:val="00DF4878"/>
    <w:rsid w:val="00DF6734"/>
    <w:rsid w:val="00E01CF8"/>
    <w:rsid w:val="00E03A6E"/>
    <w:rsid w:val="00E12AF7"/>
    <w:rsid w:val="00E144D2"/>
    <w:rsid w:val="00E20DF0"/>
    <w:rsid w:val="00E27DCC"/>
    <w:rsid w:val="00E3155B"/>
    <w:rsid w:val="00E32528"/>
    <w:rsid w:val="00E3345C"/>
    <w:rsid w:val="00E338C8"/>
    <w:rsid w:val="00E343FF"/>
    <w:rsid w:val="00E36A73"/>
    <w:rsid w:val="00E4023D"/>
    <w:rsid w:val="00E42B5A"/>
    <w:rsid w:val="00E43A3B"/>
    <w:rsid w:val="00E506D7"/>
    <w:rsid w:val="00E50775"/>
    <w:rsid w:val="00E52740"/>
    <w:rsid w:val="00E52DE4"/>
    <w:rsid w:val="00E54C31"/>
    <w:rsid w:val="00E612E0"/>
    <w:rsid w:val="00E62691"/>
    <w:rsid w:val="00E65B02"/>
    <w:rsid w:val="00E70C75"/>
    <w:rsid w:val="00E75DDC"/>
    <w:rsid w:val="00E76368"/>
    <w:rsid w:val="00E76FAE"/>
    <w:rsid w:val="00E826B1"/>
    <w:rsid w:val="00E838D8"/>
    <w:rsid w:val="00E8644C"/>
    <w:rsid w:val="00E86455"/>
    <w:rsid w:val="00E87E47"/>
    <w:rsid w:val="00E91BE9"/>
    <w:rsid w:val="00E96C2B"/>
    <w:rsid w:val="00EA5073"/>
    <w:rsid w:val="00EA5488"/>
    <w:rsid w:val="00EB0D42"/>
    <w:rsid w:val="00EB37B7"/>
    <w:rsid w:val="00EB60AF"/>
    <w:rsid w:val="00EC1E75"/>
    <w:rsid w:val="00EC28F4"/>
    <w:rsid w:val="00EC42EC"/>
    <w:rsid w:val="00EC565C"/>
    <w:rsid w:val="00ED0B3D"/>
    <w:rsid w:val="00ED1E2E"/>
    <w:rsid w:val="00ED41C9"/>
    <w:rsid w:val="00ED4D3E"/>
    <w:rsid w:val="00EE1C26"/>
    <w:rsid w:val="00EE4E04"/>
    <w:rsid w:val="00EE5617"/>
    <w:rsid w:val="00EE63FB"/>
    <w:rsid w:val="00EF51E4"/>
    <w:rsid w:val="00EF5D30"/>
    <w:rsid w:val="00F0027D"/>
    <w:rsid w:val="00F05C34"/>
    <w:rsid w:val="00F0692F"/>
    <w:rsid w:val="00F06ACE"/>
    <w:rsid w:val="00F06E11"/>
    <w:rsid w:val="00F10BD1"/>
    <w:rsid w:val="00F16561"/>
    <w:rsid w:val="00F1681F"/>
    <w:rsid w:val="00F2038A"/>
    <w:rsid w:val="00F303D2"/>
    <w:rsid w:val="00F31993"/>
    <w:rsid w:val="00F346A7"/>
    <w:rsid w:val="00F451B1"/>
    <w:rsid w:val="00F45B72"/>
    <w:rsid w:val="00F50EAF"/>
    <w:rsid w:val="00F51AAF"/>
    <w:rsid w:val="00F55156"/>
    <w:rsid w:val="00F55DDA"/>
    <w:rsid w:val="00F60893"/>
    <w:rsid w:val="00F64713"/>
    <w:rsid w:val="00F66E19"/>
    <w:rsid w:val="00F71030"/>
    <w:rsid w:val="00F756C6"/>
    <w:rsid w:val="00F757BB"/>
    <w:rsid w:val="00F84ECC"/>
    <w:rsid w:val="00F91090"/>
    <w:rsid w:val="00F91B82"/>
    <w:rsid w:val="00F95C4E"/>
    <w:rsid w:val="00F96E82"/>
    <w:rsid w:val="00FA2A03"/>
    <w:rsid w:val="00FA679D"/>
    <w:rsid w:val="00FA7002"/>
    <w:rsid w:val="00FB5E48"/>
    <w:rsid w:val="00FB683D"/>
    <w:rsid w:val="00FC0CE4"/>
    <w:rsid w:val="00FC23BE"/>
    <w:rsid w:val="00FC7088"/>
    <w:rsid w:val="00FC7A59"/>
    <w:rsid w:val="00FD228F"/>
    <w:rsid w:val="00FD44B0"/>
    <w:rsid w:val="00FD483C"/>
    <w:rsid w:val="00FD5621"/>
    <w:rsid w:val="00FE18E6"/>
    <w:rsid w:val="00FE2CBB"/>
    <w:rsid w:val="00FE3EA9"/>
    <w:rsid w:val="00FE4A7F"/>
    <w:rsid w:val="00FE4E85"/>
    <w:rsid w:val="00FE5B0E"/>
    <w:rsid w:val="00FF139B"/>
    <w:rsid w:val="00FF317A"/>
    <w:rsid w:val="00FF384E"/>
    <w:rsid w:val="00FF65EA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9D4"/>
  <w15:chartTrackingRefBased/>
  <w15:docId w15:val="{CB26F70E-9A77-4F43-9A79-561F2BEC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96C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2879F7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2879F7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2879F7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79F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79F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879F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2879F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2879F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2879F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2879F7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79F7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79F7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879F7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79F7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879F7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79F7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879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879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2879F7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879F7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2879F7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2879F7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2879F7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2879F7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2879F7"/>
  </w:style>
  <w:style w:type="paragraph" w:styleId="Spistreci1">
    <w:name w:val="toc 1"/>
    <w:basedOn w:val="Normalny"/>
    <w:next w:val="Normalny"/>
    <w:autoRedefine/>
    <w:uiPriority w:val="39"/>
    <w:unhideWhenUsed/>
    <w:rsid w:val="002879F7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2879F7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2879F7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2879F7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2879F7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2879F7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2879F7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2879F7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2879F7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2879F7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879F7"/>
    <w:rPr>
      <w:color w:val="800080"/>
      <w:u w:val="single"/>
    </w:rPr>
  </w:style>
  <w:style w:type="paragraph" w:customStyle="1" w:styleId="FakeHeader">
    <w:name w:val="FakeHeader"/>
    <w:basedOn w:val="Normalny"/>
    <w:rsid w:val="002879F7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2879F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9F7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2879F7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879F7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879F7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879F7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879F7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879F7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9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9F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87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79F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9F7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9F7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2879F7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79F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879F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2879F7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2879F7"/>
    <w:pPr>
      <w:ind w:left="720"/>
      <w:contextualSpacing/>
    </w:pPr>
  </w:style>
  <w:style w:type="character" w:customStyle="1" w:styleId="element-path-bold1">
    <w:name w:val="element-path-bold1"/>
    <w:rsid w:val="00550276"/>
    <w:rPr>
      <w:b/>
      <w:bCs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4163B5"/>
    <w:rPr>
      <w:rFonts w:ascii="Arial" w:eastAsia="Times New Roman" w:hAnsi="Arial" w:cs="Times New Roman"/>
      <w:szCs w:val="24"/>
      <w:lang w:eastAsia="pl-PL"/>
    </w:rPr>
  </w:style>
  <w:style w:type="character" w:customStyle="1" w:styleId="q4iawc">
    <w:name w:val="q4iawc"/>
    <w:basedOn w:val="Domylnaczcionkaakapitu"/>
    <w:rsid w:val="00F16561"/>
  </w:style>
  <w:style w:type="paragraph" w:styleId="Poprawka">
    <w:name w:val="Revision"/>
    <w:hidden/>
    <w:uiPriority w:val="99"/>
    <w:semiHidden/>
    <w:rsid w:val="00A015B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20E4"/>
    <w:rPr>
      <w:color w:val="605E5C"/>
      <w:shd w:val="clear" w:color="auto" w:fill="E1DFDD"/>
    </w:rPr>
  </w:style>
  <w:style w:type="paragraph" w:customStyle="1" w:styleId="Base">
    <w:name w:val="Base"/>
    <w:rsid w:val="00F51AA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7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5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6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3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3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3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7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2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3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1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1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9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8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5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3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5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9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8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5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3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6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2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3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6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0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2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1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0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A1E644-965F-4159-862B-C8E53BD54C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51EBCE-319E-4DBC-991B-10601147F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165CC6-27CF-41BF-9AFE-CCEBC36449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17</Pages>
  <Words>3194</Words>
  <Characters>19164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Kacper Jencz</cp:lastModifiedBy>
  <cp:revision>19</cp:revision>
  <cp:lastPrinted>2021-08-13T08:43:00Z</cp:lastPrinted>
  <dcterms:created xsi:type="dcterms:W3CDTF">2024-08-19T10:56:00Z</dcterms:created>
  <dcterms:modified xsi:type="dcterms:W3CDTF">2024-08-29T14:06:00Z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2021-05-21T12:54:12Z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fdc64e95-dd21-450d-ba3a-c1ba905828a9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TaxCatchAll">
    <vt:lpwstr/>
  </property>
  <property fmtid="{D5CDD505-2E9C-101B-9397-08002B2CF9AE}" pid="11" name="lcf76f155ced4ddcb4097134ff3c332f">
    <vt:lpwstr/>
  </property>
  <property fmtid="{D5CDD505-2E9C-101B-9397-08002B2CF9AE}" pid="12" name="MFCATEGORY">
    <vt:lpwstr>InformacjePrzeznaczoneWylacznieDoUzytkuWewnetrznego</vt:lpwstr>
  </property>
  <property fmtid="{D5CDD505-2E9C-101B-9397-08002B2CF9AE}" pid="13" name="MFClassifiedBy">
    <vt:lpwstr>UxC4dwLulzfINJ8nQH+xvX5LNGipWa4BRSZhPgxsCvlIheCRldIa9p1iBTo/uqtheLnzGqcKw7y2/5V1GYkUiQ==</vt:lpwstr>
  </property>
  <property fmtid="{D5CDD505-2E9C-101B-9397-08002B2CF9AE}" pid="14" name="MFClassificationDate">
    <vt:lpwstr>2022-10-11T14:03:20.0096114+02:00</vt:lpwstr>
  </property>
  <property fmtid="{D5CDD505-2E9C-101B-9397-08002B2CF9AE}" pid="15" name="MFClassifiedBySID">
    <vt:lpwstr>UxC4dwLulzfINJ8nQH+xvX5LNGipWa4BRSZhPgxsCvm42mrIC/DSDv0ggS+FjUN/2v1BBotkLlY5aAiEhoi6uaXt4XNrV8OMBrjgeg2cqNvaQO7H4SQWqLrn4Nq24Gxh</vt:lpwstr>
  </property>
  <property fmtid="{D5CDD505-2E9C-101B-9397-08002B2CF9AE}" pid="16" name="MFGRNItemId">
    <vt:lpwstr>GRN-16f8b555-e0d4-4fec-aeaa-e513989e2a5b</vt:lpwstr>
  </property>
  <property fmtid="{D5CDD505-2E9C-101B-9397-08002B2CF9AE}" pid="17" name="MFHash">
    <vt:lpwstr>Q+JcCfN00sGq+8nJAq68qYsuyqF29hz6+PNJMqVRBGI=</vt:lpwstr>
  </property>
  <property fmtid="{D5CDD505-2E9C-101B-9397-08002B2CF9AE}" pid="18" name="DLPManualFileClassification">
    <vt:lpwstr>{5fdfc941-3fcf-4a5b-87be-4848800d39d0}</vt:lpwstr>
  </property>
  <property fmtid="{D5CDD505-2E9C-101B-9397-08002B2CF9AE}" pid="19" name="MFRefresh">
    <vt:lpwstr>False</vt:lpwstr>
  </property>
  <property fmtid="{D5CDD505-2E9C-101B-9397-08002B2CF9AE}" pid="20" name="MediaServiceImageTags">
    <vt:lpwstr/>
  </property>
</Properties>
</file>