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E4DA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34DC64CD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0613CBA4" w14:textId="77777777" w:rsidR="002879F7" w:rsidRPr="00555DD0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40780AC6" w14:textId="77777777" w:rsidR="002879F7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</w:p>
    <w:p w14:paraId="5842309C" w14:textId="77777777" w:rsidR="002879F7" w:rsidRPr="007A2A43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72"/>
          <w:szCs w:val="72"/>
        </w:rPr>
      </w:pPr>
      <w:r w:rsidRPr="007A2A43">
        <w:rPr>
          <w:rFonts w:ascii="Arial Black" w:eastAsia="Calibri" w:hAnsi="Arial Black" w:cs="Calibri Light"/>
          <w:b/>
          <w:sz w:val="72"/>
          <w:szCs w:val="72"/>
        </w:rPr>
        <w:t>AES/ECS2</w:t>
      </w:r>
    </w:p>
    <w:p w14:paraId="7E4FB2F9" w14:textId="77777777" w:rsidR="002879F7" w:rsidRPr="007A2A43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48"/>
          <w:szCs w:val="48"/>
        </w:rPr>
      </w:pPr>
    </w:p>
    <w:p w14:paraId="0C573ABD" w14:textId="77777777" w:rsidR="00FD409A" w:rsidRDefault="00FD409A" w:rsidP="00FD409A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48"/>
          <w:szCs w:val="48"/>
        </w:rPr>
      </w:pPr>
      <w:r w:rsidRPr="00555DD0">
        <w:rPr>
          <w:rFonts w:ascii="Arial Black" w:eastAsia="Calibri" w:hAnsi="Arial Black" w:cs="Calibri Light"/>
          <w:b/>
          <w:sz w:val="48"/>
          <w:szCs w:val="48"/>
        </w:rPr>
        <w:t xml:space="preserve">SPECYFIKACJA </w:t>
      </w:r>
      <w:r>
        <w:rPr>
          <w:rFonts w:ascii="Arial Black" w:eastAsia="Calibri" w:hAnsi="Arial Black" w:cs="Calibri Light"/>
          <w:b/>
          <w:sz w:val="48"/>
          <w:szCs w:val="48"/>
        </w:rPr>
        <w:t xml:space="preserve">TECHNICZNA </w:t>
      </w:r>
    </w:p>
    <w:p w14:paraId="09750E66" w14:textId="77777777" w:rsidR="00FD409A" w:rsidRDefault="00FD409A" w:rsidP="00FD409A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48"/>
          <w:szCs w:val="48"/>
        </w:rPr>
      </w:pPr>
      <w:r>
        <w:rPr>
          <w:rFonts w:ascii="Arial Black" w:eastAsia="Calibri" w:hAnsi="Arial Black" w:cs="Calibri Light"/>
          <w:b/>
          <w:sz w:val="48"/>
          <w:szCs w:val="48"/>
        </w:rPr>
        <w:t>XML (publiczna)</w:t>
      </w:r>
    </w:p>
    <w:p w14:paraId="6AB61932" w14:textId="77777777" w:rsidR="00FD409A" w:rsidRDefault="00FD409A" w:rsidP="00FD409A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  <w:r w:rsidRPr="00555DD0">
        <w:rPr>
          <w:rFonts w:ascii="Arial Black" w:eastAsia="Calibri" w:hAnsi="Arial Black" w:cs="Calibri Light"/>
          <w:b/>
          <w:sz w:val="32"/>
          <w:szCs w:val="32"/>
        </w:rPr>
        <w:t>(AES_ECS_</w:t>
      </w:r>
      <w:r>
        <w:rPr>
          <w:rFonts w:ascii="Arial Black" w:eastAsia="Calibri" w:hAnsi="Arial Black" w:cs="Calibri Light"/>
          <w:b/>
          <w:sz w:val="32"/>
          <w:szCs w:val="32"/>
        </w:rPr>
        <w:t>SXML_PL</w:t>
      </w:r>
      <w:r w:rsidRPr="00555DD0">
        <w:rPr>
          <w:rFonts w:ascii="Arial Black" w:eastAsia="Calibri" w:hAnsi="Arial Black" w:cs="Calibri Light"/>
          <w:b/>
          <w:sz w:val="32"/>
          <w:szCs w:val="32"/>
        </w:rPr>
        <w:t>)</w:t>
      </w:r>
    </w:p>
    <w:p w14:paraId="66F19191" w14:textId="77777777" w:rsidR="00FD409A" w:rsidRPr="00555DD0" w:rsidRDefault="00FD409A" w:rsidP="00FD409A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</w:p>
    <w:p w14:paraId="5C6A51EC" w14:textId="77777777" w:rsidR="00FD409A" w:rsidRPr="00945DB7" w:rsidRDefault="00FD409A" w:rsidP="00FD409A">
      <w:pPr>
        <w:ind w:left="3540" w:right="86" w:firstLine="708"/>
        <w:textAlignment w:val="top"/>
        <w:rPr>
          <w:rFonts w:cstheme="minorHAnsi"/>
          <w:b/>
          <w:bCs/>
          <w:i/>
          <w:sz w:val="24"/>
        </w:rPr>
      </w:pP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b/>
          <w:bCs/>
          <w:i/>
          <w:sz w:val="24"/>
        </w:rPr>
        <w:t xml:space="preserve">Errata </w:t>
      </w:r>
      <w:r w:rsidRPr="00945DB7">
        <w:rPr>
          <w:rFonts w:cstheme="minorHAnsi"/>
          <w:b/>
          <w:bCs/>
          <w:i/>
          <w:sz w:val="24"/>
        </w:rPr>
        <w:t xml:space="preserve">zmian wprowadzonych </w:t>
      </w:r>
      <w:r>
        <w:rPr>
          <w:rFonts w:cstheme="minorHAnsi"/>
          <w:b/>
          <w:bCs/>
          <w:i/>
          <w:sz w:val="24"/>
        </w:rPr>
        <w:t>do</w:t>
      </w:r>
      <w:r w:rsidRPr="00945DB7">
        <w:rPr>
          <w:rFonts w:cstheme="minorHAnsi"/>
          <w:b/>
          <w:bCs/>
          <w:i/>
          <w:sz w:val="24"/>
        </w:rPr>
        <w:t xml:space="preserve"> wersji 2.0</w:t>
      </w:r>
      <w:r>
        <w:rPr>
          <w:rFonts w:cstheme="minorHAnsi"/>
          <w:b/>
          <w:bCs/>
          <w:i/>
          <w:sz w:val="24"/>
        </w:rPr>
        <w:t>1</w:t>
      </w:r>
    </w:p>
    <w:p w14:paraId="6BB67AFA" w14:textId="27A8A88F" w:rsidR="002879F7" w:rsidRPr="00FD409A" w:rsidRDefault="002879F7" w:rsidP="008077E2">
      <w:pPr>
        <w:ind w:left="3540" w:right="86"/>
        <w:textAlignment w:val="top"/>
        <w:rPr>
          <w:rFonts w:cstheme="minorHAnsi"/>
          <w:b/>
          <w:bCs/>
          <w:i/>
          <w:sz w:val="24"/>
        </w:rPr>
      </w:pPr>
    </w:p>
    <w:p w14:paraId="6ECEDCE9" w14:textId="77777777" w:rsidR="002879F7" w:rsidRPr="00FD409A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</w:p>
    <w:p w14:paraId="72E9455F" w14:textId="77777777" w:rsidR="002879F7" w:rsidRPr="00FD409A" w:rsidRDefault="002879F7" w:rsidP="002879F7">
      <w:pPr>
        <w:spacing w:line="240" w:lineRule="auto"/>
        <w:contextualSpacing/>
        <w:jc w:val="right"/>
        <w:rPr>
          <w:rFonts w:ascii="Arial Black" w:eastAsia="Calibri" w:hAnsi="Arial Black" w:cs="Calibri Light"/>
          <w:b/>
          <w:sz w:val="32"/>
          <w:szCs w:val="32"/>
        </w:rPr>
      </w:pPr>
    </w:p>
    <w:p w14:paraId="7A17306A" w14:textId="77777777" w:rsidR="002879F7" w:rsidRPr="00FD409A" w:rsidRDefault="002879F7" w:rsidP="002879F7">
      <w:pPr>
        <w:tabs>
          <w:tab w:val="left" w:pos="2805"/>
        </w:tabs>
      </w:pPr>
    </w:p>
    <w:p w14:paraId="66A949B7" w14:textId="77777777" w:rsidR="002879F7" w:rsidRPr="00FD409A" w:rsidRDefault="002879F7" w:rsidP="002879F7">
      <w:pPr>
        <w:tabs>
          <w:tab w:val="left" w:pos="2805"/>
        </w:tabs>
        <w:sectPr w:rsidR="002879F7" w:rsidRPr="00FD409A" w:rsidSect="005659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701" w:left="1418" w:header="397" w:footer="856" w:gutter="0"/>
          <w:cols w:space="708"/>
          <w:docGrid w:linePitch="360"/>
        </w:sectPr>
      </w:pPr>
      <w:r w:rsidRPr="00FD409A">
        <w:tab/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Zmiany w reagułach R314 i R316"/>
        <w:tblDescription w:val="&#10;Zmiana treści reguł R314 i R316 w zakresie dodania krajowego kodu 3PL28, który jest podawany w przypadku złożenia zgłoszenia wywozowego przez przedstawiciela, eksportera lub zgłaszającego w polu 44 zgłoszenia celnego w przypadku gdy eksporter jest zarejestrowany na potrzeby VAT w UE i jego numer identyfikacji podatkowej został przypisany do kilku podmiotów tzn. kilku nr EORI (np. w ramach jednej grupy kapitałowej)."/>
      </w:tblPr>
      <w:tblGrid>
        <w:gridCol w:w="988"/>
        <w:gridCol w:w="2031"/>
        <w:gridCol w:w="6669"/>
      </w:tblGrid>
      <w:tr w:rsidR="00FD409A" w:rsidRPr="005A2210" w14:paraId="1B67B209" w14:textId="77777777" w:rsidTr="002879F7">
        <w:trPr>
          <w:cantSplit/>
          <w:trHeight w:val="266"/>
          <w:tblHeader/>
          <w:jc w:val="center"/>
        </w:trPr>
        <w:tc>
          <w:tcPr>
            <w:tcW w:w="988" w:type="dxa"/>
            <w:shd w:val="clear" w:color="auto" w:fill="3DA8D7"/>
          </w:tcPr>
          <w:p w14:paraId="36C0BFC7" w14:textId="34BD4617" w:rsidR="00FD409A" w:rsidRPr="005A2210" w:rsidRDefault="00FD409A" w:rsidP="00FD409A">
            <w:pPr>
              <w:spacing w:after="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Lp.</w:t>
            </w:r>
            <w:r w:rsidRPr="005A221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shd w:val="clear" w:color="auto" w:fill="3DA8D7"/>
          </w:tcPr>
          <w:p w14:paraId="36C9C8A0" w14:textId="3678B10A" w:rsidR="00FD409A" w:rsidRPr="005A2210" w:rsidRDefault="00FD409A" w:rsidP="00FD409A">
            <w:pPr>
              <w:spacing w:after="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zmiany</w:t>
            </w:r>
          </w:p>
        </w:tc>
        <w:tc>
          <w:tcPr>
            <w:tcW w:w="6669" w:type="dxa"/>
            <w:shd w:val="clear" w:color="auto" w:fill="3DA8D7"/>
          </w:tcPr>
          <w:p w14:paraId="1B8A1581" w14:textId="4D146A1E" w:rsidR="00FD409A" w:rsidRPr="005A2210" w:rsidRDefault="00FD409A" w:rsidP="00FD409A">
            <w:pPr>
              <w:spacing w:after="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</w:tr>
      <w:tr w:rsidR="00B27366" w:rsidRPr="00797CEE" w14:paraId="00C8D9E6" w14:textId="77777777" w:rsidTr="00EF4709">
        <w:trPr>
          <w:trHeight w:val="726"/>
          <w:jc w:val="center"/>
        </w:trPr>
        <w:tc>
          <w:tcPr>
            <w:tcW w:w="988" w:type="dxa"/>
            <w:vAlign w:val="center"/>
          </w:tcPr>
          <w:p w14:paraId="7425B146" w14:textId="36AD6E8B" w:rsidR="00B27366" w:rsidRPr="00FD409A" w:rsidRDefault="00B27366" w:rsidP="00B27366">
            <w:pPr>
              <w:pStyle w:val="Akapitzlist"/>
              <w:numPr>
                <w:ilvl w:val="0"/>
                <w:numId w:val="2"/>
              </w:numPr>
              <w:spacing w:after="20" w:line="240" w:lineRule="auto"/>
              <w:rPr>
                <w:rFonts w:cs="Arial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23DDC5B3" w14:textId="14C238EF" w:rsidR="00B27366" w:rsidRPr="00E50F42" w:rsidRDefault="00B27366" w:rsidP="00B27366">
            <w:pPr>
              <w:spacing w:after="20" w:line="240" w:lineRule="auto"/>
              <w:jc w:val="center"/>
              <w:rPr>
                <w:rFonts w:cs="Arial"/>
                <w:szCs w:val="22"/>
              </w:rPr>
            </w:pPr>
            <w:r w:rsidRPr="006D5C54">
              <w:rPr>
                <w:rFonts w:asciiTheme="minorHAnsi" w:hAnsiTheme="minorHAnsi" w:cstheme="minorHAnsi"/>
                <w:sz w:val="24"/>
              </w:rPr>
              <w:t>R</w:t>
            </w:r>
            <w:r>
              <w:rPr>
                <w:rFonts w:asciiTheme="minorHAnsi" w:hAnsiTheme="minorHAnsi" w:cstheme="minorHAnsi"/>
                <w:sz w:val="24"/>
              </w:rPr>
              <w:t>314</w:t>
            </w:r>
          </w:p>
        </w:tc>
        <w:tc>
          <w:tcPr>
            <w:tcW w:w="6669" w:type="dxa"/>
            <w:vAlign w:val="center"/>
          </w:tcPr>
          <w:p w14:paraId="7A0ED448" w14:textId="77777777" w:rsidR="00B27366" w:rsidRPr="006D5C54" w:rsidRDefault="00B27366" w:rsidP="00B27366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6D5C54">
              <w:rPr>
                <w:rFonts w:asciiTheme="minorHAnsi" w:hAnsiTheme="minorHAnsi" w:cstheme="minorHAnsi"/>
              </w:rPr>
              <w:t>Zmiana treści reguły R</w:t>
            </w:r>
            <w:r>
              <w:rPr>
                <w:rFonts w:asciiTheme="minorHAnsi" w:hAnsiTheme="minorHAnsi" w:cstheme="minorHAnsi"/>
              </w:rPr>
              <w:t xml:space="preserve">314 w zakresie dodania krajowego kodu 3PL28, który jest </w:t>
            </w:r>
            <w:r w:rsidRPr="005F419C">
              <w:rPr>
                <w:rFonts w:asciiTheme="minorHAnsi" w:hAnsiTheme="minorHAnsi" w:cstheme="minorHAnsi"/>
              </w:rPr>
              <w:t>podawany w przypadku złożenia zgłoszenia wywozowego przez przedstawiciela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F419C">
              <w:rPr>
                <w:rFonts w:asciiTheme="minorHAnsi" w:hAnsiTheme="minorHAnsi" w:cstheme="minorHAnsi"/>
              </w:rPr>
              <w:t>eksportera lub zgłaszającego w polu 44 zgłoszenia celnego w przypadku gdy eksporter jest zarejestrowany na potrzeby VAT w UE i jego numer identyfikacji podatkowej został przypisany do kilku podmiotów tzn. kilku nr EORI (np. w ramach jednej grupy kapitałowej).</w:t>
            </w:r>
          </w:p>
          <w:p w14:paraId="25F2B57C" w14:textId="77777777" w:rsidR="00B27366" w:rsidRDefault="00B27366" w:rsidP="00B27366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JEŚLI </w:t>
            </w:r>
          </w:p>
          <w:p w14:paraId="6B291C1A" w14:textId="77777777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ZglaszajacyPrzedstawiciel</w:t>
            </w:r>
            <w:proofErr w:type="spellEnd"/>
            <w:r>
              <w:rPr>
                <w:rFonts w:ascii="Calibri" w:hAnsi="Calibri" w:cs="Calibri"/>
              </w:rPr>
              <w:t xml:space="preserve">/@Przedstawicielstwo = '2', '3' </w:t>
            </w:r>
          </w:p>
          <w:p w14:paraId="23280B48" w14:textId="77777777" w:rsidR="00B27366" w:rsidRDefault="00B27366" w:rsidP="00B27366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WTEDY</w:t>
            </w:r>
          </w:p>
          <w:p w14:paraId="52458A1E" w14:textId="77777777" w:rsidR="00B27366" w:rsidRDefault="00B27366" w:rsidP="00A87B0E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JEŚLI w nagłówku istnieje Nadawca/@TIN i jest różny od </w:t>
            </w:r>
            <w:proofErr w:type="spellStart"/>
            <w:r>
              <w:rPr>
                <w:rFonts w:ascii="Calibri" w:hAnsi="Calibri" w:cs="Calibri"/>
              </w:rPr>
              <w:t>ZglaszajacyPrzedstawiciel</w:t>
            </w:r>
            <w:proofErr w:type="spellEnd"/>
            <w:r>
              <w:rPr>
                <w:rFonts w:ascii="Calibri" w:hAnsi="Calibri" w:cs="Calibri"/>
              </w:rPr>
              <w:t xml:space="preserve">/@TIN </w:t>
            </w:r>
          </w:p>
          <w:p w14:paraId="6BC77663" w14:textId="4B1D8574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ORAZ</w:t>
            </w:r>
            <w:r w:rsidR="00A87B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brak na co najmniej jednej pozycji </w:t>
            </w:r>
            <w:proofErr w:type="spellStart"/>
            <w:r>
              <w:rPr>
                <w:rFonts w:ascii="Calibri" w:hAnsi="Calibri" w:cs="Calibri"/>
              </w:rPr>
              <w:t>InformacjaDodatkowa</w:t>
            </w:r>
            <w:proofErr w:type="spellEnd"/>
            <w:r>
              <w:rPr>
                <w:rFonts w:ascii="Calibri" w:hAnsi="Calibri" w:cs="Calibri"/>
              </w:rPr>
              <w:t xml:space="preserve">/@Kod = '0PL14', '0PL15','3PL26,  </w:t>
            </w:r>
            <w:r>
              <w:rPr>
                <w:rFonts w:ascii="Calibri" w:hAnsi="Calibri" w:cs="Calibri"/>
                <w:highlight w:val="yellow"/>
              </w:rPr>
              <w:t>‘3PL28</w:t>
            </w:r>
            <w:r>
              <w:rPr>
                <w:rFonts w:ascii="Calibri" w:hAnsi="Calibri" w:cs="Calibri"/>
              </w:rPr>
              <w:t xml:space="preserve">’ </w:t>
            </w:r>
          </w:p>
          <w:p w14:paraId="7E8BAB5F" w14:textId="2B1136FC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ORAZ</w:t>
            </w:r>
            <w:r w:rsidR="00A87B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brak na każdej pozycji @ProceduraSzczegoly = '1PL'</w:t>
            </w:r>
          </w:p>
          <w:p w14:paraId="4F3A5A24" w14:textId="77777777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WTEDY</w:t>
            </w:r>
          </w:p>
          <w:p w14:paraId="0CA0F005" w14:textId="77777777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podmiot </w:t>
            </w:r>
            <w:proofErr w:type="spellStart"/>
            <w:r>
              <w:rPr>
                <w:rFonts w:ascii="Calibri" w:hAnsi="Calibri" w:cs="Calibri"/>
              </w:rPr>
              <w:t>ZglaszajacyPrzedstawiciel</w:t>
            </w:r>
            <w:proofErr w:type="spellEnd"/>
            <w:r>
              <w:rPr>
                <w:rFonts w:ascii="Calibri" w:hAnsi="Calibri" w:cs="Calibri"/>
              </w:rPr>
              <w:t>/@TIN musi posiadać uprawnienie reprezentacji w zakresie 'AES' w stosunku do podanego w nagłówku Nadawca/@TIN</w:t>
            </w:r>
          </w:p>
          <w:p w14:paraId="1524BA99" w14:textId="77777777" w:rsidR="00B27366" w:rsidRDefault="00B27366" w:rsidP="00B27366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PRZECIWNYM PRZYPADKU </w:t>
            </w:r>
          </w:p>
          <w:p w14:paraId="3D173DB3" w14:textId="77777777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dla każdej pozycji Towar JEŚLI istnieje Nadawca/@TIN i jest różny od </w:t>
            </w:r>
            <w:proofErr w:type="spellStart"/>
            <w:r>
              <w:rPr>
                <w:rFonts w:ascii="Calibri" w:hAnsi="Calibri" w:cs="Calibri"/>
              </w:rPr>
              <w:t>ZglaszajacyPrzedstawiciel</w:t>
            </w:r>
            <w:proofErr w:type="spellEnd"/>
            <w:r>
              <w:rPr>
                <w:rFonts w:ascii="Calibri" w:hAnsi="Calibri" w:cs="Calibri"/>
              </w:rPr>
              <w:t xml:space="preserve">/@TIN </w:t>
            </w:r>
          </w:p>
          <w:p w14:paraId="7BFD731F" w14:textId="71965321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ORAZ</w:t>
            </w:r>
            <w:r w:rsidR="00A87B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brak na tej pozycji </w:t>
            </w:r>
            <w:proofErr w:type="spellStart"/>
            <w:r>
              <w:rPr>
                <w:rFonts w:ascii="Calibri" w:hAnsi="Calibri" w:cs="Calibri"/>
              </w:rPr>
              <w:t>InformacjaDodatkowa</w:t>
            </w:r>
            <w:proofErr w:type="spellEnd"/>
            <w:r>
              <w:rPr>
                <w:rFonts w:ascii="Calibri" w:hAnsi="Calibri" w:cs="Calibri"/>
              </w:rPr>
              <w:t xml:space="preserve">/@Kod = '0PL14' </w:t>
            </w:r>
          </w:p>
          <w:p w14:paraId="54677D7D" w14:textId="310A079A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ORAZ</w:t>
            </w:r>
            <w:r w:rsidR="00A87B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brak na tej pozycji @ProceduraSzczegoly = '1PL' </w:t>
            </w:r>
          </w:p>
          <w:p w14:paraId="21461A59" w14:textId="77777777" w:rsidR="00B27366" w:rsidRDefault="00B27366" w:rsidP="00B27366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WTEDY</w:t>
            </w:r>
          </w:p>
          <w:p w14:paraId="1D638A20" w14:textId="08D6D4A2" w:rsidR="00B27366" w:rsidRDefault="00B27366" w:rsidP="00A87B0E">
            <w:pPr>
              <w:autoSpaceDE w:val="0"/>
              <w:autoSpaceDN w:val="0"/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podmiot </w:t>
            </w:r>
            <w:proofErr w:type="spellStart"/>
            <w:r>
              <w:rPr>
                <w:rFonts w:ascii="Calibri" w:hAnsi="Calibri" w:cs="Calibri"/>
              </w:rPr>
              <w:t>ZglaszajacyPrzedstawiciel</w:t>
            </w:r>
            <w:proofErr w:type="spellEnd"/>
            <w:r>
              <w:rPr>
                <w:rFonts w:ascii="Calibri" w:hAnsi="Calibri" w:cs="Calibri"/>
              </w:rPr>
              <w:t>/@TIN musi posiadać uprawnienie reprezentacji w zakresie 'AES' w stosunku do podanego w tej pozycji Nadawca/@TIN</w:t>
            </w:r>
          </w:p>
          <w:p w14:paraId="0EB6AEE4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Uwagi:</w:t>
            </w:r>
          </w:p>
          <w:p w14:paraId="11601C53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Powy</w:t>
            </w:r>
            <w:r>
              <w:rPr>
                <w:rFonts w:asciiTheme="minorHAnsi" w:hAnsiTheme="minorHAnsi" w:cstheme="minorHAnsi"/>
                <w:sz w:val="24"/>
              </w:rPr>
              <w:t>ż</w:t>
            </w:r>
            <w:r w:rsidRPr="00BD3767">
              <w:rPr>
                <w:rFonts w:asciiTheme="minorHAnsi" w:hAnsiTheme="minorHAnsi" w:cstheme="minorHAnsi"/>
                <w:sz w:val="24"/>
              </w:rPr>
              <w:t>sze uprawnienie jest rejestrowane w systemie SZPROT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2F2B582C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Podmioty s</w:t>
            </w:r>
            <w:r>
              <w:rPr>
                <w:rFonts w:asciiTheme="minorHAnsi" w:hAnsiTheme="minorHAnsi" w:cstheme="minorHAnsi"/>
                <w:sz w:val="24"/>
              </w:rPr>
              <w:t>ą</w:t>
            </w:r>
            <w:r w:rsidRPr="00BD3767">
              <w:rPr>
                <w:rFonts w:asciiTheme="minorHAnsi" w:hAnsiTheme="minorHAnsi" w:cstheme="minorHAnsi"/>
                <w:sz w:val="24"/>
              </w:rPr>
              <w:t xml:space="preserve"> identyfikowane na podstawie TIN w słowniku 4003.</w:t>
            </w:r>
          </w:p>
          <w:p w14:paraId="2CE2566B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Uprawnienia reprezentacji s</w:t>
            </w:r>
            <w:r>
              <w:rPr>
                <w:rFonts w:asciiTheme="minorHAnsi" w:hAnsiTheme="minorHAnsi" w:cstheme="minorHAnsi"/>
                <w:sz w:val="24"/>
              </w:rPr>
              <w:t>ą</w:t>
            </w:r>
            <w:r w:rsidRPr="00BD3767">
              <w:rPr>
                <w:rFonts w:asciiTheme="minorHAnsi" w:hAnsiTheme="minorHAnsi" w:cstheme="minorHAnsi"/>
                <w:sz w:val="24"/>
              </w:rPr>
              <w:t xml:space="preserve"> sprawdzane w słowniku 4002.</w:t>
            </w:r>
          </w:p>
          <w:p w14:paraId="650EB87F" w14:textId="021A16D3" w:rsidR="00B27366" w:rsidRPr="007A2A43" w:rsidRDefault="00B27366" w:rsidP="00B27366">
            <w:pPr>
              <w:spacing w:after="20" w:line="240" w:lineRule="auto"/>
              <w:rPr>
                <w:rFonts w:cs="Arial"/>
                <w:szCs w:val="22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Te słowniki nie s</w:t>
            </w:r>
            <w:r>
              <w:rPr>
                <w:rFonts w:asciiTheme="minorHAnsi" w:hAnsiTheme="minorHAnsi" w:cstheme="minorHAnsi"/>
                <w:sz w:val="24"/>
              </w:rPr>
              <w:t>ą</w:t>
            </w:r>
            <w:r w:rsidRPr="00BD3767">
              <w:rPr>
                <w:rFonts w:asciiTheme="minorHAnsi" w:hAnsiTheme="minorHAnsi" w:cstheme="minorHAnsi"/>
                <w:sz w:val="24"/>
              </w:rPr>
              <w:t xml:space="preserve"> dost</w:t>
            </w:r>
            <w:r>
              <w:rPr>
                <w:rFonts w:asciiTheme="minorHAnsi" w:hAnsiTheme="minorHAnsi" w:cstheme="minorHAnsi"/>
                <w:sz w:val="24"/>
              </w:rPr>
              <w:t>ę</w:t>
            </w:r>
            <w:r w:rsidRPr="00BD3767">
              <w:rPr>
                <w:rFonts w:asciiTheme="minorHAnsi" w:hAnsiTheme="minorHAnsi" w:cstheme="minorHAnsi"/>
                <w:sz w:val="24"/>
              </w:rPr>
              <w:t>pne publicznie.</w:t>
            </w:r>
          </w:p>
        </w:tc>
      </w:tr>
      <w:tr w:rsidR="00B27366" w:rsidRPr="00797CEE" w14:paraId="4FDB3B04" w14:textId="77777777" w:rsidTr="00EF4709">
        <w:trPr>
          <w:trHeight w:val="726"/>
          <w:jc w:val="center"/>
        </w:trPr>
        <w:tc>
          <w:tcPr>
            <w:tcW w:w="988" w:type="dxa"/>
            <w:vAlign w:val="center"/>
          </w:tcPr>
          <w:p w14:paraId="70DAD2DF" w14:textId="4C05D55F" w:rsidR="00B27366" w:rsidRPr="00FD409A" w:rsidRDefault="00B27366" w:rsidP="00B27366">
            <w:pPr>
              <w:pStyle w:val="Akapitzlist"/>
              <w:numPr>
                <w:ilvl w:val="0"/>
                <w:numId w:val="2"/>
              </w:numPr>
              <w:spacing w:after="2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15D8AAE0" w14:textId="5FFA0035" w:rsidR="00B27366" w:rsidRPr="00E50F42" w:rsidRDefault="00B27366" w:rsidP="00B27366">
            <w:pPr>
              <w:spacing w:after="20" w:line="240" w:lineRule="auto"/>
              <w:jc w:val="center"/>
              <w:rPr>
                <w:rFonts w:cs="Arial"/>
                <w:szCs w:val="22"/>
              </w:rPr>
            </w:pPr>
            <w:r w:rsidRPr="006D5C54">
              <w:rPr>
                <w:rFonts w:asciiTheme="minorHAnsi" w:hAnsiTheme="minorHAnsi" w:cstheme="minorHAnsi"/>
                <w:sz w:val="24"/>
              </w:rPr>
              <w:t>R</w:t>
            </w:r>
            <w:r>
              <w:rPr>
                <w:rFonts w:asciiTheme="minorHAnsi" w:hAnsiTheme="minorHAnsi" w:cstheme="minorHAnsi"/>
                <w:sz w:val="24"/>
              </w:rPr>
              <w:t>316</w:t>
            </w:r>
          </w:p>
        </w:tc>
        <w:tc>
          <w:tcPr>
            <w:tcW w:w="6669" w:type="dxa"/>
            <w:vAlign w:val="center"/>
          </w:tcPr>
          <w:p w14:paraId="14E6CB65" w14:textId="77777777" w:rsidR="00B27366" w:rsidRPr="006D5C54" w:rsidRDefault="00B27366" w:rsidP="00B27366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6D5C54">
              <w:rPr>
                <w:rFonts w:asciiTheme="minorHAnsi" w:hAnsiTheme="minorHAnsi" w:cstheme="minorHAnsi"/>
              </w:rPr>
              <w:t>Zmiana treści reguły R</w:t>
            </w:r>
            <w:r>
              <w:rPr>
                <w:rFonts w:asciiTheme="minorHAnsi" w:hAnsiTheme="minorHAnsi" w:cstheme="minorHAnsi"/>
              </w:rPr>
              <w:t xml:space="preserve">316 w zakresie dodania krajowego kodu 3PL28, który jest </w:t>
            </w:r>
            <w:r w:rsidRPr="005F419C">
              <w:rPr>
                <w:rFonts w:asciiTheme="minorHAnsi" w:hAnsiTheme="minorHAnsi" w:cstheme="minorHAnsi"/>
              </w:rPr>
              <w:t>podawany w przypadku złożenia zgłoszenia wywozowego przez przedstawiciela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F419C">
              <w:rPr>
                <w:rFonts w:asciiTheme="minorHAnsi" w:hAnsiTheme="minorHAnsi" w:cstheme="minorHAnsi"/>
              </w:rPr>
              <w:t xml:space="preserve">eksportera lub zgłaszającego w polu 44 zgłoszenia celnego w przypadku gdy eksporter jest zarejestrowany na potrzeby VAT w UE i jego numer identyfikacji </w:t>
            </w:r>
            <w:r w:rsidRPr="005F419C">
              <w:rPr>
                <w:rFonts w:asciiTheme="minorHAnsi" w:hAnsiTheme="minorHAnsi" w:cstheme="minorHAnsi"/>
              </w:rPr>
              <w:lastRenderedPageBreak/>
              <w:t>podatkowej został przypisany do kilku podmiotów tzn. kilku nr EORI (np. w ramach jednej grupy kapitałowej).</w:t>
            </w:r>
            <w:r w:rsidRPr="006D5C54">
              <w:rPr>
                <w:rFonts w:asciiTheme="minorHAnsi" w:hAnsiTheme="minorHAnsi" w:cstheme="minorHAnsi"/>
              </w:rPr>
              <w:t xml:space="preserve"> </w:t>
            </w:r>
          </w:p>
          <w:p w14:paraId="7515A8DF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JE</w:t>
            </w:r>
            <w:r>
              <w:rPr>
                <w:rFonts w:asciiTheme="minorHAnsi" w:hAnsiTheme="minorHAnsi" w:cstheme="minorHAnsi"/>
                <w:sz w:val="24"/>
              </w:rPr>
              <w:t>Ś</w:t>
            </w:r>
            <w:r w:rsidRPr="00BD3767">
              <w:rPr>
                <w:rFonts w:asciiTheme="minorHAnsi" w:hAnsiTheme="minorHAnsi" w:cstheme="minorHAnsi"/>
                <w:sz w:val="24"/>
              </w:rPr>
              <w:t xml:space="preserve">LI </w:t>
            </w:r>
            <w:proofErr w:type="spellStart"/>
            <w:r w:rsidRPr="00BD3767">
              <w:rPr>
                <w:rFonts w:asciiTheme="minorHAnsi" w:hAnsiTheme="minorHAnsi" w:cstheme="minorHAnsi"/>
                <w:sz w:val="24"/>
              </w:rPr>
              <w:t>WnioskujacyPrzedstawiciel</w:t>
            </w:r>
            <w:proofErr w:type="spellEnd"/>
            <w:r w:rsidRPr="00BD3767">
              <w:rPr>
                <w:rFonts w:asciiTheme="minorHAnsi" w:hAnsiTheme="minorHAnsi" w:cstheme="minorHAnsi"/>
                <w:sz w:val="24"/>
              </w:rPr>
              <w:t>/@Przedstawicielstwo jest podany ORAZ</w:t>
            </w:r>
          </w:p>
          <w:p w14:paraId="5AFC6247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 xml:space="preserve">brak na co najmniej jednej pozycji </w:t>
            </w:r>
            <w:proofErr w:type="spellStart"/>
            <w:r w:rsidRPr="00BD3767">
              <w:rPr>
                <w:rFonts w:asciiTheme="minorHAnsi" w:hAnsiTheme="minorHAnsi" w:cstheme="minorHAnsi"/>
                <w:sz w:val="24"/>
              </w:rPr>
              <w:t>InformacjaDodatkowa</w:t>
            </w:r>
            <w:proofErr w:type="spellEnd"/>
            <w:r w:rsidRPr="00BD3767">
              <w:rPr>
                <w:rFonts w:asciiTheme="minorHAnsi" w:hAnsiTheme="minorHAnsi" w:cstheme="minorHAnsi"/>
                <w:sz w:val="24"/>
              </w:rPr>
              <w:t>/@Kod = '0PL14', '0PL15', '3PL26'</w:t>
            </w:r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="Calibri" w:hAnsi="Calibri" w:cs="Calibri"/>
                <w:highlight w:val="yellow"/>
              </w:rPr>
              <w:t>‘3PL28</w:t>
            </w:r>
            <w:r>
              <w:rPr>
                <w:rFonts w:ascii="Calibri" w:hAnsi="Calibri" w:cs="Calibri"/>
              </w:rPr>
              <w:t>'</w:t>
            </w:r>
          </w:p>
          <w:p w14:paraId="1F5333F5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WTEDY</w:t>
            </w:r>
          </w:p>
          <w:p w14:paraId="55FD02A3" w14:textId="77777777" w:rsidR="00B27366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 xml:space="preserve">podmiot </w:t>
            </w:r>
            <w:proofErr w:type="spellStart"/>
            <w:r w:rsidRPr="00BD3767">
              <w:rPr>
                <w:rFonts w:asciiTheme="minorHAnsi" w:hAnsiTheme="minorHAnsi" w:cstheme="minorHAnsi"/>
                <w:sz w:val="24"/>
              </w:rPr>
              <w:t>WnioskujacyPrzedstawiciel</w:t>
            </w:r>
            <w:proofErr w:type="spellEnd"/>
            <w:r w:rsidRPr="00BD3767">
              <w:rPr>
                <w:rFonts w:asciiTheme="minorHAnsi" w:hAnsiTheme="minorHAnsi" w:cstheme="minorHAnsi"/>
                <w:sz w:val="24"/>
              </w:rPr>
              <w:t>/@TIN musi posiada</w:t>
            </w:r>
            <w:r>
              <w:rPr>
                <w:rFonts w:asciiTheme="minorHAnsi" w:hAnsiTheme="minorHAnsi" w:cstheme="minorHAnsi"/>
                <w:sz w:val="24"/>
              </w:rPr>
              <w:t xml:space="preserve">ć </w:t>
            </w:r>
            <w:r w:rsidRPr="00BD3767">
              <w:rPr>
                <w:rFonts w:asciiTheme="minorHAnsi" w:hAnsiTheme="minorHAnsi" w:cstheme="minorHAnsi"/>
                <w:sz w:val="24"/>
              </w:rPr>
              <w:t>uprawnienie reprezentacji w zakresie 'AES' w stosunku do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D3767">
              <w:rPr>
                <w:rFonts w:asciiTheme="minorHAnsi" w:hAnsiTheme="minorHAnsi" w:cstheme="minorHAnsi"/>
                <w:sz w:val="24"/>
              </w:rPr>
              <w:t>ka</w:t>
            </w:r>
            <w:r>
              <w:rPr>
                <w:rFonts w:asciiTheme="minorHAnsi" w:hAnsiTheme="minorHAnsi" w:cstheme="minorHAnsi"/>
                <w:sz w:val="24"/>
              </w:rPr>
              <w:t>ż</w:t>
            </w:r>
            <w:r w:rsidRPr="00BD3767">
              <w:rPr>
                <w:rFonts w:asciiTheme="minorHAnsi" w:hAnsiTheme="minorHAnsi" w:cstheme="minorHAnsi"/>
                <w:sz w:val="24"/>
              </w:rPr>
              <w:t>dego podanego w nagłówku lub na pozycji Eksporter/@TIN</w:t>
            </w:r>
          </w:p>
          <w:p w14:paraId="665B0FBD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</w:p>
          <w:p w14:paraId="4E77AE69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Uwagi:</w:t>
            </w:r>
          </w:p>
          <w:p w14:paraId="606AC96F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Powy</w:t>
            </w:r>
            <w:r>
              <w:rPr>
                <w:rFonts w:asciiTheme="minorHAnsi" w:hAnsiTheme="minorHAnsi" w:cstheme="minorHAnsi"/>
                <w:sz w:val="24"/>
              </w:rPr>
              <w:t>ż</w:t>
            </w:r>
            <w:r w:rsidRPr="00BD3767">
              <w:rPr>
                <w:rFonts w:asciiTheme="minorHAnsi" w:hAnsiTheme="minorHAnsi" w:cstheme="minorHAnsi"/>
                <w:sz w:val="24"/>
              </w:rPr>
              <w:t>sze uprawnienie jest rejestrowane w systemie SZPROT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7BBE989D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Podmioty s</w:t>
            </w:r>
            <w:r>
              <w:rPr>
                <w:rFonts w:asciiTheme="minorHAnsi" w:hAnsiTheme="minorHAnsi" w:cstheme="minorHAnsi"/>
                <w:sz w:val="24"/>
              </w:rPr>
              <w:t>ą</w:t>
            </w:r>
            <w:r w:rsidRPr="00BD3767">
              <w:rPr>
                <w:rFonts w:asciiTheme="minorHAnsi" w:hAnsiTheme="minorHAnsi" w:cstheme="minorHAnsi"/>
                <w:sz w:val="24"/>
              </w:rPr>
              <w:t xml:space="preserve"> identyfikowane na podstawie TIN w słowniku 4003.</w:t>
            </w:r>
          </w:p>
          <w:p w14:paraId="59F1B173" w14:textId="77777777" w:rsidR="00B27366" w:rsidRPr="00BD3767" w:rsidRDefault="00B27366" w:rsidP="00B27366">
            <w:pPr>
              <w:rPr>
                <w:rFonts w:asciiTheme="minorHAnsi" w:hAnsiTheme="minorHAnsi" w:cstheme="minorHAnsi"/>
                <w:sz w:val="24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Uprawnienia reprezentacji s</w:t>
            </w:r>
            <w:r>
              <w:rPr>
                <w:rFonts w:asciiTheme="minorHAnsi" w:hAnsiTheme="minorHAnsi" w:cstheme="minorHAnsi"/>
                <w:sz w:val="24"/>
              </w:rPr>
              <w:t>ą</w:t>
            </w:r>
            <w:r w:rsidRPr="00BD3767">
              <w:rPr>
                <w:rFonts w:asciiTheme="minorHAnsi" w:hAnsiTheme="minorHAnsi" w:cstheme="minorHAnsi"/>
                <w:sz w:val="24"/>
              </w:rPr>
              <w:t xml:space="preserve"> sprawdzane w słowniku 4002.</w:t>
            </w:r>
          </w:p>
          <w:p w14:paraId="34202293" w14:textId="283170B4" w:rsidR="00B27366" w:rsidRPr="007A2A43" w:rsidRDefault="00B27366" w:rsidP="00B27366">
            <w:pPr>
              <w:spacing w:after="20" w:line="240" w:lineRule="auto"/>
              <w:rPr>
                <w:rFonts w:cs="Arial"/>
                <w:szCs w:val="22"/>
              </w:rPr>
            </w:pPr>
            <w:r w:rsidRPr="00BD3767">
              <w:rPr>
                <w:rFonts w:asciiTheme="minorHAnsi" w:hAnsiTheme="minorHAnsi" w:cstheme="minorHAnsi"/>
                <w:sz w:val="24"/>
              </w:rPr>
              <w:t>Te słowniki nie s</w:t>
            </w:r>
            <w:r>
              <w:rPr>
                <w:rFonts w:asciiTheme="minorHAnsi" w:hAnsiTheme="minorHAnsi" w:cstheme="minorHAnsi"/>
                <w:sz w:val="24"/>
              </w:rPr>
              <w:t>ą</w:t>
            </w:r>
            <w:r w:rsidRPr="00BD3767">
              <w:rPr>
                <w:rFonts w:asciiTheme="minorHAnsi" w:hAnsiTheme="minorHAnsi" w:cstheme="minorHAnsi"/>
                <w:sz w:val="24"/>
              </w:rPr>
              <w:t xml:space="preserve"> dost</w:t>
            </w:r>
            <w:r>
              <w:rPr>
                <w:rFonts w:asciiTheme="minorHAnsi" w:hAnsiTheme="minorHAnsi" w:cstheme="minorHAnsi"/>
                <w:sz w:val="24"/>
              </w:rPr>
              <w:t>ę</w:t>
            </w:r>
            <w:r w:rsidRPr="00BD3767">
              <w:rPr>
                <w:rFonts w:asciiTheme="minorHAnsi" w:hAnsiTheme="minorHAnsi" w:cstheme="minorHAnsi"/>
                <w:sz w:val="24"/>
              </w:rPr>
              <w:t>pne publicznie.</w:t>
            </w:r>
          </w:p>
        </w:tc>
      </w:tr>
    </w:tbl>
    <w:p w14:paraId="3FAF5B27" w14:textId="77777777" w:rsidR="002879F7" w:rsidRPr="00735CCC" w:rsidRDefault="002879F7" w:rsidP="002879F7">
      <w:pPr>
        <w:tabs>
          <w:tab w:val="left" w:pos="5651"/>
        </w:tabs>
        <w:jc w:val="left"/>
      </w:pPr>
    </w:p>
    <w:sectPr w:rsidR="002879F7" w:rsidRPr="00735CCC" w:rsidSect="0056594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701" w:left="1418" w:header="397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4458" w14:textId="77777777" w:rsidR="00286CE9" w:rsidRDefault="00286CE9" w:rsidP="00945DB7">
      <w:pPr>
        <w:spacing w:before="0" w:after="0" w:line="240" w:lineRule="auto"/>
      </w:pPr>
      <w:r>
        <w:separator/>
      </w:r>
    </w:p>
  </w:endnote>
  <w:endnote w:type="continuationSeparator" w:id="0">
    <w:p w14:paraId="48268D35" w14:textId="77777777" w:rsidR="00286CE9" w:rsidRDefault="00286CE9" w:rsidP="00945D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3845" w14:textId="77777777" w:rsidR="00B27366" w:rsidRDefault="00B27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A83F" w14:textId="77777777" w:rsidR="00F84CA9" w:rsidRDefault="00945DB7" w:rsidP="0056594B">
    <w:pPr>
      <w:pStyle w:val="Stopka"/>
      <w:jc w:val="center"/>
    </w:pPr>
    <w:r>
      <w:rPr>
        <w:noProof/>
      </w:rPr>
      <w:drawing>
        <wp:inline distT="0" distB="0" distL="0" distR="0" wp14:anchorId="0E71E87D" wp14:editId="22824278">
          <wp:extent cx="847725" cy="743585"/>
          <wp:effectExtent l="0" t="0" r="9525" b="0"/>
          <wp:docPr id="152" name="Obraz 152" descr="Obiekt Graficzny, który zawiera znak graficzny i napis Ministerstwo Finansó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Obraz 152" descr="Obiekt Graficzny, który zawiera znak graficzny i napis Ministerstwo Finansó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E27E" w14:textId="77777777" w:rsidR="00B27366" w:rsidRDefault="00B2736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B225" w14:textId="77777777" w:rsidR="00F84CA9" w:rsidRPr="00925127" w:rsidRDefault="00945DB7" w:rsidP="0056594B">
    <w:pPr>
      <w:pStyle w:val="Stopka"/>
      <w:jc w:val="right"/>
      <w:rPr>
        <w:bCs/>
      </w:rPr>
    </w:pPr>
    <w:r w:rsidRPr="00925127">
      <w:rPr>
        <w:rFonts w:cs="Arial"/>
        <w:bCs/>
      </w:rPr>
      <w:fldChar w:fldCharType="begin"/>
    </w:r>
    <w:r w:rsidRPr="00925127">
      <w:rPr>
        <w:rFonts w:cs="Arial"/>
        <w:bCs/>
      </w:rPr>
      <w:instrText>PAGE  \* Arabic  \* MERGEFORMAT</w:instrText>
    </w:r>
    <w:r w:rsidRPr="00925127">
      <w:rPr>
        <w:rFonts w:cs="Arial"/>
        <w:bCs/>
      </w:rPr>
      <w:fldChar w:fldCharType="separate"/>
    </w:r>
    <w:r>
      <w:rPr>
        <w:rFonts w:cs="Arial"/>
        <w:bCs/>
      </w:rPr>
      <w:t>2</w:t>
    </w:r>
    <w:r w:rsidRPr="00925127">
      <w:rPr>
        <w:rFonts w:cs="Arial"/>
        <w:bCs/>
      </w:rPr>
      <w:fldChar w:fldCharType="end"/>
    </w:r>
    <w:r w:rsidRPr="00925127">
      <w:rPr>
        <w:rFonts w:cs="Arial"/>
        <w:bCs/>
      </w:rPr>
      <w:t xml:space="preserve"> z </w:t>
    </w:r>
    <w:r w:rsidRPr="00925127">
      <w:rPr>
        <w:bCs/>
      </w:rPr>
      <w:fldChar w:fldCharType="begin"/>
    </w:r>
    <w:r w:rsidRPr="00925127">
      <w:rPr>
        <w:bCs/>
      </w:rPr>
      <w:instrText>NUMPAGES  \* Arabic  \* MERGEFORMAT</w:instrText>
    </w:r>
    <w:r w:rsidRPr="00925127">
      <w:rPr>
        <w:bCs/>
      </w:rPr>
      <w:fldChar w:fldCharType="separate"/>
    </w:r>
    <w:r>
      <w:rPr>
        <w:bCs/>
      </w:rPr>
      <w:t>149</w:t>
    </w:r>
    <w:r w:rsidRPr="00925127">
      <w:rPr>
        <w:rFonts w:cs="Arial"/>
        <w:bCs/>
        <w:noProof/>
      </w:rPr>
      <w:fldChar w:fldCharType="end"/>
    </w:r>
  </w:p>
  <w:p w14:paraId="211A0AB6" w14:textId="77777777" w:rsidR="00F84CA9" w:rsidRPr="00401D4F" w:rsidRDefault="00286CE9" w:rsidP="00401D4F">
    <w:pPr>
      <w:pStyle w:val="Stopk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5F09" w14:textId="77777777" w:rsidR="00F84CA9" w:rsidRDefault="00945DB7" w:rsidP="00622382">
    <w:pPr>
      <w:pStyle w:val="SimpleText"/>
      <w:spacing w:before="60" w:after="0"/>
      <w:ind w:left="74"/>
      <w:rPr>
        <w:b/>
      </w:rPr>
    </w:pPr>
    <w:r>
      <w:rPr>
        <w:b/>
        <w:noProof/>
      </w:rPr>
      <w:drawing>
        <wp:inline distT="0" distB="0" distL="0" distR="0" wp14:anchorId="40AC2074" wp14:editId="2665E366">
          <wp:extent cx="5760720" cy="509270"/>
          <wp:effectExtent l="0" t="0" r="0" b="5080"/>
          <wp:docPr id="5" name="Picture 3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2D1D4" w14:textId="77777777" w:rsidR="00F84CA9" w:rsidRPr="002C54B4" w:rsidRDefault="00286CE9" w:rsidP="00622382">
    <w:pPr>
      <w:pStyle w:val="SimpleText"/>
      <w:spacing w:before="60" w:after="0"/>
      <w:ind w:left="74"/>
      <w:rPr>
        <w:b/>
      </w:rPr>
    </w:pPr>
  </w:p>
  <w:tbl>
    <w:tblPr>
      <w:tblW w:w="10519" w:type="dxa"/>
      <w:tblInd w:w="3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9319"/>
      <w:gridCol w:w="1200"/>
    </w:tblGrid>
    <w:tr w:rsidR="00F84CA9" w:rsidRPr="002C54B4" w14:paraId="2A49DEEF" w14:textId="77777777" w:rsidTr="00622382">
      <w:tc>
        <w:tcPr>
          <w:tcW w:w="9319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058B211" w14:textId="77777777" w:rsidR="00F84CA9" w:rsidRPr="00E438AF" w:rsidRDefault="00945DB7" w:rsidP="00622382">
          <w:pPr>
            <w:jc w:val="center"/>
            <w:rPr>
              <w:rFonts w:cs="Arial"/>
              <w:b/>
              <w:szCs w:val="16"/>
            </w:rPr>
          </w:pPr>
          <w:r w:rsidRPr="00E438AF">
            <w:rPr>
              <w:rFonts w:cs="Arial"/>
              <w:b/>
              <w:szCs w:val="16"/>
            </w:rPr>
            <w:t>Projekt realizowany jest w ramach Programu e-Cło współfinansowanego ze środków Europejskiego Funduszu Rozwoju Regionalnego w ramach Programu Operacyjnego Innowacyjna Gospodarka „Dotacje na innowacje”.</w:t>
          </w:r>
        </w:p>
      </w:tc>
      <w:tc>
        <w:tcPr>
          <w:tcW w:w="1200" w:type="dxa"/>
          <w:tcBorders>
            <w:top w:val="nil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5B42059" w14:textId="77777777" w:rsidR="00F84CA9" w:rsidRPr="00E438AF" w:rsidRDefault="00945DB7" w:rsidP="00622382">
          <w:pPr>
            <w:jc w:val="center"/>
            <w:rPr>
              <w:rFonts w:cs="Arial"/>
              <w:szCs w:val="20"/>
            </w:rPr>
          </w:pPr>
          <w:r w:rsidRPr="00E438AF">
            <w:rPr>
              <w:rFonts w:cs="Arial"/>
              <w:b/>
              <w:szCs w:val="20"/>
            </w:rPr>
            <w:fldChar w:fldCharType="begin"/>
          </w:r>
          <w:r w:rsidRPr="00E438AF">
            <w:rPr>
              <w:rFonts w:cs="Arial"/>
              <w:b/>
              <w:szCs w:val="20"/>
            </w:rPr>
            <w:instrText>PAGE  \* Arabic  \* MERGEFORMAT</w:instrText>
          </w:r>
          <w:r w:rsidRPr="00E438AF">
            <w:rPr>
              <w:rFonts w:cs="Arial"/>
              <w:b/>
              <w:szCs w:val="20"/>
            </w:rPr>
            <w:fldChar w:fldCharType="separate"/>
          </w:r>
          <w:r>
            <w:rPr>
              <w:rFonts w:cs="Arial"/>
              <w:b/>
              <w:noProof/>
              <w:szCs w:val="20"/>
            </w:rPr>
            <w:t>2</w:t>
          </w:r>
          <w:r w:rsidRPr="00E438AF">
            <w:rPr>
              <w:rFonts w:cs="Arial"/>
              <w:b/>
              <w:szCs w:val="20"/>
            </w:rPr>
            <w:fldChar w:fldCharType="end"/>
          </w:r>
          <w:r w:rsidRPr="00E438AF">
            <w:rPr>
              <w:rFonts w:cs="Arial"/>
              <w:szCs w:val="20"/>
            </w:rPr>
            <w:t xml:space="preserve"> z </w:t>
          </w:r>
          <w:r w:rsidRPr="00E438AF">
            <w:rPr>
              <w:rFonts w:cs="Arial"/>
              <w:b/>
              <w:szCs w:val="20"/>
            </w:rPr>
            <w:fldChar w:fldCharType="begin"/>
          </w:r>
          <w:r w:rsidRPr="00E438AF">
            <w:rPr>
              <w:rFonts w:cs="Arial"/>
              <w:b/>
              <w:szCs w:val="20"/>
            </w:rPr>
            <w:instrText>NUMPAGES  \* Arabic  \* MERGEFORMAT</w:instrText>
          </w:r>
          <w:r w:rsidRPr="00E438AF">
            <w:rPr>
              <w:rFonts w:cs="Arial"/>
              <w:b/>
              <w:szCs w:val="20"/>
            </w:rPr>
            <w:fldChar w:fldCharType="separate"/>
          </w:r>
          <w:r>
            <w:rPr>
              <w:rFonts w:cs="Arial"/>
              <w:b/>
              <w:noProof/>
              <w:szCs w:val="20"/>
            </w:rPr>
            <w:t>277</w:t>
          </w:r>
          <w:r w:rsidRPr="00E438AF">
            <w:rPr>
              <w:rFonts w:cs="Arial"/>
              <w:b/>
              <w:szCs w:val="20"/>
            </w:rPr>
            <w:fldChar w:fldCharType="end"/>
          </w:r>
        </w:p>
      </w:tc>
    </w:tr>
  </w:tbl>
  <w:p w14:paraId="6EFA402D" w14:textId="77777777" w:rsidR="00F84CA9" w:rsidRDefault="00286CE9" w:rsidP="006223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99FE" w14:textId="77777777" w:rsidR="00286CE9" w:rsidRDefault="00286CE9" w:rsidP="00945DB7">
      <w:pPr>
        <w:spacing w:before="0" w:after="0" w:line="240" w:lineRule="auto"/>
      </w:pPr>
      <w:r>
        <w:separator/>
      </w:r>
    </w:p>
  </w:footnote>
  <w:footnote w:type="continuationSeparator" w:id="0">
    <w:p w14:paraId="5D3FFEA6" w14:textId="77777777" w:rsidR="00286CE9" w:rsidRDefault="00286CE9" w:rsidP="00945D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9B5E" w14:textId="77777777" w:rsidR="00B27366" w:rsidRDefault="00B27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Logo KAS, Logo SISC"/>
      <w:tblDescription w:val="Obiekt graficzny, który zawiera umieszczone obok siebie w kolejności od lewej strony:&#10;1. Znak graficzny i napis Krajowa Administracja Skarbowa.&#10;2. Znak graficzny i napis System Informacyjny Skarbowo-Celny."/>
    </w:tblPr>
    <w:tblGrid>
      <w:gridCol w:w="2115"/>
      <w:gridCol w:w="3550"/>
      <w:gridCol w:w="3679"/>
    </w:tblGrid>
    <w:tr w:rsidR="00F84CA9" w14:paraId="75CC7853" w14:textId="77777777" w:rsidTr="00401D4F">
      <w:tc>
        <w:tcPr>
          <w:tcW w:w="2115" w:type="dxa"/>
          <w:shd w:val="clear" w:color="auto" w:fill="auto"/>
          <w:vAlign w:val="center"/>
        </w:tcPr>
        <w:p w14:paraId="39885DD8" w14:textId="60447BFB" w:rsidR="00F84CA9" w:rsidRDefault="00945DB7" w:rsidP="00401D4F">
          <w:pPr>
            <w:pStyle w:val="Nagwek"/>
            <w:tabs>
              <w:tab w:val="left" w:pos="2410"/>
            </w:tabs>
          </w:pPr>
          <w:r>
            <w:object w:dxaOrig="4111" w:dyaOrig="2025" w14:anchorId="127244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5pt">
                <v:imagedata r:id="rId1" o:title=""/>
              </v:shape>
              <o:OLEObject Type="Embed" ProgID="PBrush" ShapeID="_x0000_i1025" DrawAspect="Content" ObjectID="_1708954614" r:id="rId2"/>
            </w:object>
          </w:r>
        </w:p>
      </w:tc>
      <w:tc>
        <w:tcPr>
          <w:tcW w:w="3550" w:type="dxa"/>
          <w:shd w:val="clear" w:color="auto" w:fill="auto"/>
          <w:vAlign w:val="center"/>
        </w:tcPr>
        <w:p w14:paraId="3F8509ED" w14:textId="16759FC7" w:rsidR="00F84CA9" w:rsidRDefault="00945DB7" w:rsidP="00401D4F">
          <w:pPr>
            <w:pStyle w:val="Nagwek"/>
            <w:tabs>
              <w:tab w:val="left" w:pos="2410"/>
            </w:tabs>
          </w:pPr>
          <w:r>
            <w:object w:dxaOrig="7846" w:dyaOrig="1920" w14:anchorId="44C88CA8">
              <v:shape id="_x0000_i1026" type="#_x0000_t75" style="width:166.5pt;height:41.25pt">
                <v:imagedata r:id="rId3" o:title=""/>
              </v:shape>
              <o:OLEObject Type="Embed" ProgID="PBrush" ShapeID="_x0000_i1026" DrawAspect="Content" ObjectID="_1708954615" r:id="rId4"/>
            </w:object>
          </w:r>
        </w:p>
      </w:tc>
      <w:tc>
        <w:tcPr>
          <w:tcW w:w="3679" w:type="dxa"/>
          <w:shd w:val="clear" w:color="auto" w:fill="auto"/>
          <w:vAlign w:val="center"/>
        </w:tcPr>
        <w:p w14:paraId="6DDA967F" w14:textId="437E7C19" w:rsidR="00F84CA9" w:rsidRDefault="00286CE9" w:rsidP="00401D4F">
          <w:pPr>
            <w:pStyle w:val="Nagwek"/>
            <w:tabs>
              <w:tab w:val="left" w:pos="2410"/>
            </w:tabs>
          </w:pPr>
        </w:p>
      </w:tc>
    </w:tr>
  </w:tbl>
  <w:p w14:paraId="40310176" w14:textId="77777777" w:rsidR="00F84CA9" w:rsidRPr="00831E65" w:rsidRDefault="00945DB7" w:rsidP="00401D4F">
    <w:pPr>
      <w:pStyle w:val="Nagwek"/>
      <w:tabs>
        <w:tab w:val="left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DF492" wp14:editId="343C756F">
              <wp:simplePos x="0" y="0"/>
              <wp:positionH relativeFrom="column">
                <wp:posOffset>-948055</wp:posOffset>
              </wp:positionH>
              <wp:positionV relativeFrom="paragraph">
                <wp:posOffset>-856298</wp:posOffset>
              </wp:positionV>
              <wp:extent cx="4867275" cy="194400"/>
              <wp:effectExtent l="0" t="0" r="9525" b="0"/>
              <wp:wrapNone/>
              <wp:docPr id="86" name="Prostokąt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19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001CB" id="Prostokąt 86" o:spid="_x0000_s1026" style="position:absolute;margin-left:-74.65pt;margin-top:-67.45pt;width:383.2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kPnAIAAIgFAAAOAAAAZHJzL2Uyb0RvYy54bWysVMluGzEMvRfoPwi6NzM2nM3IODASuCgQ&#10;JEaTImdZI3kG1YgqJW+998/6YaU0S9w06KGoD7Ioko/LPPLqet8YtlXoa7AFH53knCkroaztuuBf&#10;nhYfLjjzQdhSGLCq4Afl+fXs/burnZuqMVRgSoWMQKyf7lzBqxDcNMu8rFQj/Ak4ZUmpARsRSMR1&#10;VqLYEXpjsnGen2U7wNIhSOU9vd62Sj5L+ForGR609iowU3DKLaQT07mKZza7EtM1ClfVsktD/EMW&#10;jagtBR2gbkUQbIP1H1BNLRE86HAioclA61qqVANVM8pfVfNYCadSLdQc74Y2+f8HK++3S2R1WfCL&#10;M86saOgbLSnDAF9//giMHqlDO+enZPjolthJnq6x3L3GJv5TIWyfunoYuqr2gUl6nFycnY/PTzmT&#10;pBtdTiZ5anv24u3Qh48KGhYvBUf6aqmZYnvnA0Uk094kBvNg6nJRG5MEXK9uDLKtoC+8WOT0iymT&#10;y29mxkZjC9GtVceXLFbW1pJu4WBUtDP2s9LUFcp+nDJJfFRDHCGlsmHUqipRqjb86XH0yODokXJJ&#10;gBFZU/wBuwPoLVuQHrvNsrOPrirReXDO/5ZY6zx4pMhgw+Dc1BbwLQBDVXWRW/u+SW1rYpdWUB6I&#10;MwjtMHknFzV9tzvhw1IgTQ/NGW2E8ECHNrArOHQ3zirA72+9R3siNWk529E0Ftx/2whUnJlPluh+&#10;OSLa0PgmYXJ6PiYBjzWrY43dNDdAdBjR7nEyXaN9MP1VIzTPtDjmMSqphJUUu+AyYC/chHZL0OqR&#10;aj5PZjSyToQ7++hkBI9djbx82j8LdB15A9H+HvrJFdNXHG5to6eF+SaArhPBX/ra9ZvGPRGnW01x&#10;nxzLyeplgc5+AQAA//8DAFBLAwQUAAYACAAAACEAdQy2894AAAAOAQAADwAAAGRycy9kb3ducmV2&#10;LnhtbEyPTU+EMBCG7yb+h2ZMvO22LLgfSNlsSIxXXfU+S0dKpC3SLuC/t5z0Nh9P3nmmOM6mYyMN&#10;vnVWQrIWwMjWTrW2kfD+9rTaA/MBrcLOWZLwQx6O5e1Ngblyk32l8RwaFkOsz1GCDqHPOfe1JoN+&#10;7XqycffpBoMhtkPD1YBTDDcd3wix5QZbGy9o7KnSVH+dr0aCmqcHp6vvrEI+fhjxjCd6QSnv7+bT&#10;I7BAc/iDYdGP6lBGp4u7WuVZJ2GVZIc0skuVZgdgkdkmuw2wyzISWQq8LPj/N8pfAAAA//8DAFBL&#10;AQItABQABgAIAAAAIQC2gziS/gAAAOEBAAATAAAAAAAAAAAAAAAAAAAAAABbQ29udGVudF9UeXBl&#10;c10ueG1sUEsBAi0AFAAGAAgAAAAhADj9If/WAAAAlAEAAAsAAAAAAAAAAAAAAAAALwEAAF9yZWxz&#10;Ly5yZWxzUEsBAi0AFAAGAAgAAAAhAN0pOQ+cAgAAiAUAAA4AAAAAAAAAAAAAAAAALgIAAGRycy9l&#10;Mm9Eb2MueG1sUEsBAi0AFAAGAAgAAAAhAHUMtvPeAAAADgEAAA8AAAAAAAAAAAAAAAAA9gQAAGRy&#10;cy9kb3ducmV2LnhtbFBLBQYAAAAABAAEAPMAAAABBgAAAAA=&#10;" fillcolor="red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AD24" w14:textId="77777777" w:rsidR="00B27366" w:rsidRDefault="00B2736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2B07" w14:textId="77777777" w:rsidR="00F84CA9" w:rsidRPr="00831E65" w:rsidRDefault="00945DB7" w:rsidP="00401D4F">
    <w:pPr>
      <w:pStyle w:val="Nagwek"/>
      <w:tabs>
        <w:tab w:val="left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3E648F" wp14:editId="2EA4720E">
              <wp:simplePos x="0" y="0"/>
              <wp:positionH relativeFrom="column">
                <wp:posOffset>-900430</wp:posOffset>
              </wp:positionH>
              <wp:positionV relativeFrom="paragraph">
                <wp:posOffset>-832485</wp:posOffset>
              </wp:positionV>
              <wp:extent cx="4867275" cy="194400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19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10FCC" id="Prostokąt 1" o:spid="_x0000_s1026" style="position:absolute;margin-left:-70.9pt;margin-top:-65.55pt;width:383.2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tvmQIAAIYFAAAOAAAAZHJzL2Uyb0RvYy54bWysVEtu2zAQ3RfoHQjuG8mG8zMiB0YCFwWC&#10;xGhSZE1TpCWU4rBD2rK77816sA4pWXHToIuiXtAczf/xzVxd7xrDtgp9Dbbgo5OcM2UllLVdF/zL&#10;0+LDBWc+CFsKA1YVfK88v569f3fVuqkaQwWmVMgoiPXT1hW8CsFNs8zLSjXCn4BTlpQasBGBRFxn&#10;JYqWojcmG+f5WdYClg5BKu/p622n5LMUX2slw4PWXgVmCk61hXRiOlfxzGZXYrpG4apa9mWIf6ii&#10;EbWlpEOoWxEE22D9R6imlggedDiR0GSgdS1V6oG6GeWvunmshFOpFwLHuwEm///CyvvtElld0ttx&#10;ZkVDT7SkAgN8/fkjsFHEp3V+SmaPbom95Okam91pbOI/tcF2CdP9gKnaBSbp4+Ti7Hx8fsqZJN3o&#10;cjLJE+jZi7dDHz4qaFi8FBzpzRKUYnvnA2Uk04NJTObB1OWiNiYJuF7dGGRbQe+7WOT0iyWTy29m&#10;xkZjC9GtU8cvWeys6yXdwt6oaGfsZ6UJE6p+nCpJbFRDHiGlsmHUqSpRqi796XH2yN/okWpJAWNk&#10;TfmH2H2Ag2UX5BC7q7K3j64qkXlwzv9WWOc8eKTMYMPg3NQW8K0AhrrqM3f2B5A6aCJKKyj3xBiE&#10;bpS8k4ua3u1O+LAUSLNDU0b7IDzQoQ20BYf+xlkF+P2t79GeKE1azlqaxYL7bxuBijPzyRLZL0dE&#10;GxreJExOz8ck4LFmdayxm+YGiA5EaKouXaN9MIerRmieaW3MY1ZSCSspd8FlwINwE7odQYtHqvk8&#10;mdHAOhHu7KOTMXhENfLyafcs0PXkDUT7ezjMrZi+4nBnGz0tzDcBdJ0I/oJrjzcNeyJOv5jiNjmW&#10;k9XL+pz9AgAA//8DAFBLAwQUAAYACAAAACEAoKoRit4AAAAOAQAADwAAAGRycy9kb3ducmV2Lnht&#10;bEyPwU7DMBBE70j8g7VI3FrbJS1ViFNVkRBXKHDfxts4IrZD7Cbh73FOcNudHc28LQ6z7dhIQ2i9&#10;UyDXAhi52uvWNQo+3p9Xe2AhotPYeUcKfijAoby9KTDXfnJvNJ5iw1KICzkqMDH2OeehNmQxrH1P&#10;Lt0ufrAY0zo0XA84pXDb8Y0QO26xdanBYE+VofrrdLUK9Dxtvam+swr5+GnFCx7pFZW6v5uPT8Ai&#10;zfHPDAt+QocyMZ391enAOgUrmcnEHpfpQUpgybPbZI/AzoskxBZ4WfD/b5S/AAAA//8DAFBLAQIt&#10;ABQABgAIAAAAIQC2gziS/gAAAOEBAAATAAAAAAAAAAAAAAAAAAAAAABbQ29udGVudF9UeXBlc10u&#10;eG1sUEsBAi0AFAAGAAgAAAAhADj9If/WAAAAlAEAAAsAAAAAAAAAAAAAAAAALwEAAF9yZWxzLy5y&#10;ZWxzUEsBAi0AFAAGAAgAAAAhAHfDe2+ZAgAAhgUAAA4AAAAAAAAAAAAAAAAALgIAAGRycy9lMm9E&#10;b2MueG1sUEsBAi0AFAAGAAgAAAAhAKCqEYreAAAADgEAAA8AAAAAAAAAAAAAAAAA8wQAAGRycy9k&#10;b3ducmV2LnhtbFBLBQYAAAAABAAEAPMAAAD+BQAAAAA=&#10;" fillcolor="red" stroked="f" strokeweight="1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7" w:type="dxa"/>
      <w:tblInd w:w="31" w:type="dxa"/>
      <w:tblLook w:val="01E0" w:firstRow="1" w:lastRow="1" w:firstColumn="1" w:lastColumn="1" w:noHBand="0" w:noVBand="0"/>
    </w:tblPr>
    <w:tblGrid>
      <w:gridCol w:w="1772"/>
      <w:gridCol w:w="7705"/>
    </w:tblGrid>
    <w:tr w:rsidR="00F84CA9" w:rsidRPr="002C54B4" w14:paraId="1047095F" w14:textId="77777777" w:rsidTr="00622382">
      <w:trPr>
        <w:trHeight w:val="1498"/>
      </w:trPr>
      <w:tc>
        <w:tcPr>
          <w:tcW w:w="1758" w:type="dxa"/>
        </w:tcPr>
        <w:p w14:paraId="18837914" w14:textId="77777777" w:rsidR="00F84CA9" w:rsidRPr="00E438AF" w:rsidRDefault="00945DB7" w:rsidP="00622382">
          <w:pPr>
            <w:pStyle w:val="Nagwek"/>
          </w:pPr>
          <w:r w:rsidRPr="00E438AF"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75B84E17" wp14:editId="3A98B261">
                <wp:simplePos x="0" y="0"/>
                <wp:positionH relativeFrom="column">
                  <wp:posOffset>-302895</wp:posOffset>
                </wp:positionH>
                <wp:positionV relativeFrom="paragraph">
                  <wp:posOffset>-69215</wp:posOffset>
                </wp:positionV>
                <wp:extent cx="1323975" cy="927735"/>
                <wp:effectExtent l="0" t="0" r="9525" b="5715"/>
                <wp:wrapNone/>
                <wp:docPr id="2" name="Picture 282" descr="SC 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 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2" w:type="dxa"/>
        </w:tcPr>
        <w:p w14:paraId="06C8ABA4" w14:textId="77777777" w:rsidR="00F84CA9" w:rsidRPr="00E438AF" w:rsidRDefault="00945DB7" w:rsidP="00622382">
          <w:pPr>
            <w:pStyle w:val="Nagwek"/>
            <w:tabs>
              <w:tab w:val="center" w:pos="3682"/>
              <w:tab w:val="left" w:pos="4853"/>
            </w:tabs>
            <w:rPr>
              <w:rFonts w:cs="Arial"/>
              <w:color w:val="C0C0C0"/>
            </w:rPr>
          </w:pPr>
          <w:r w:rsidRPr="00E438AF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F000DFB" wp14:editId="10250864">
                <wp:simplePos x="0" y="0"/>
                <wp:positionH relativeFrom="column">
                  <wp:posOffset>2360295</wp:posOffset>
                </wp:positionH>
                <wp:positionV relativeFrom="paragraph">
                  <wp:posOffset>26670</wp:posOffset>
                </wp:positionV>
                <wp:extent cx="2161540" cy="1089025"/>
                <wp:effectExtent l="0" t="0" r="0" b="0"/>
                <wp:wrapNone/>
                <wp:docPr id="3" name="Picture 323" descr="ais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is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38AF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7BF8C43" wp14:editId="0A74DF6D">
                <wp:simplePos x="0" y="0"/>
                <wp:positionH relativeFrom="column">
                  <wp:posOffset>72390</wp:posOffset>
                </wp:positionH>
                <wp:positionV relativeFrom="paragraph">
                  <wp:posOffset>31750</wp:posOffset>
                </wp:positionV>
                <wp:extent cx="2161540" cy="1062355"/>
                <wp:effectExtent l="0" t="0" r="0" b="4445"/>
                <wp:wrapNone/>
                <wp:docPr id="4" name="Picture 324" descr="aes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s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38AF">
            <w:rPr>
              <w:rFonts w:cs="Arial"/>
              <w:color w:val="C0C0C0"/>
            </w:rPr>
            <w:tab/>
          </w:r>
        </w:p>
        <w:p w14:paraId="5B6D6EF8" w14:textId="77777777" w:rsidR="00F84CA9" w:rsidRPr="00E438AF" w:rsidRDefault="00286CE9" w:rsidP="00622382">
          <w:pPr>
            <w:pStyle w:val="Nagwek"/>
          </w:pPr>
        </w:p>
      </w:tc>
    </w:tr>
  </w:tbl>
  <w:p w14:paraId="103F3CDC" w14:textId="77777777" w:rsidR="00F84CA9" w:rsidRDefault="00286CE9" w:rsidP="00622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96B"/>
    <w:multiLevelType w:val="hybridMultilevel"/>
    <w:tmpl w:val="3D82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C4D5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F7"/>
    <w:rsid w:val="00111F2E"/>
    <w:rsid w:val="001C26D1"/>
    <w:rsid w:val="00204201"/>
    <w:rsid w:val="00204ED9"/>
    <w:rsid w:val="00286CE9"/>
    <w:rsid w:val="002879F7"/>
    <w:rsid w:val="00393843"/>
    <w:rsid w:val="003A42F2"/>
    <w:rsid w:val="00447C21"/>
    <w:rsid w:val="0048784C"/>
    <w:rsid w:val="005D7E3A"/>
    <w:rsid w:val="00652A18"/>
    <w:rsid w:val="006D5350"/>
    <w:rsid w:val="007259B3"/>
    <w:rsid w:val="0079330B"/>
    <w:rsid w:val="00797CEE"/>
    <w:rsid w:val="007A2A43"/>
    <w:rsid w:val="007D2AA2"/>
    <w:rsid w:val="007D4612"/>
    <w:rsid w:val="007F4116"/>
    <w:rsid w:val="00800916"/>
    <w:rsid w:val="008077E2"/>
    <w:rsid w:val="008B7DBD"/>
    <w:rsid w:val="00945DB7"/>
    <w:rsid w:val="00982C2B"/>
    <w:rsid w:val="00A55438"/>
    <w:rsid w:val="00A87B0E"/>
    <w:rsid w:val="00B047FE"/>
    <w:rsid w:val="00B27366"/>
    <w:rsid w:val="00B67971"/>
    <w:rsid w:val="00BA1CCF"/>
    <w:rsid w:val="00BF1103"/>
    <w:rsid w:val="00CC015C"/>
    <w:rsid w:val="00DA24EF"/>
    <w:rsid w:val="00E50F42"/>
    <w:rsid w:val="00EB6252"/>
    <w:rsid w:val="00ED1A44"/>
    <w:rsid w:val="00F03939"/>
    <w:rsid w:val="00FD409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9D4"/>
  <w15:chartTrackingRefBased/>
  <w15:docId w15:val="{10A2D221-7435-4E41-9213-0294859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9F7"/>
    <w:pPr>
      <w:spacing w:before="20" w:after="40" w:line="288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T_SZ_Heading 1"/>
    <w:basedOn w:val="Normalny"/>
    <w:next w:val="SimpleText"/>
    <w:link w:val="Nagwek1Znak"/>
    <w:uiPriority w:val="9"/>
    <w:qFormat/>
    <w:rsid w:val="002879F7"/>
    <w:pPr>
      <w:keepNext/>
      <w:pageBreakBefore/>
      <w:numPr>
        <w:numId w:val="1"/>
      </w:numPr>
      <w:spacing w:before="240" w:after="240" w:line="240" w:lineRule="auto"/>
      <w:jc w:val="left"/>
      <w:outlineLvl w:val="0"/>
    </w:pPr>
    <w:rPr>
      <w:rFonts w:ascii="Arial Black" w:hAnsi="Arial Black" w:cs="Arial"/>
      <w:b/>
      <w:bCs/>
      <w:color w:val="000000"/>
      <w:kern w:val="36"/>
      <w:sz w:val="32"/>
      <w:szCs w:val="20"/>
    </w:rPr>
  </w:style>
  <w:style w:type="paragraph" w:styleId="Nagwek2">
    <w:name w:val="heading 2"/>
    <w:basedOn w:val="Normalny"/>
    <w:next w:val="SimpleText"/>
    <w:link w:val="Nagwek2Znak"/>
    <w:uiPriority w:val="9"/>
    <w:qFormat/>
    <w:rsid w:val="002879F7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rFonts w:ascii="Arial Black" w:hAnsi="Arial Black" w:cs="Arial"/>
      <w:b/>
      <w:bCs/>
      <w:color w:val="000000"/>
      <w:sz w:val="26"/>
      <w:szCs w:val="20"/>
    </w:rPr>
  </w:style>
  <w:style w:type="paragraph" w:styleId="Nagwek3">
    <w:name w:val="heading 3"/>
    <w:basedOn w:val="Normalny"/>
    <w:link w:val="Nagwek3Znak"/>
    <w:uiPriority w:val="9"/>
    <w:qFormat/>
    <w:rsid w:val="002879F7"/>
    <w:pPr>
      <w:keepNext/>
      <w:numPr>
        <w:ilvl w:val="2"/>
        <w:numId w:val="1"/>
      </w:numPr>
      <w:spacing w:before="240" w:after="120" w:line="240" w:lineRule="auto"/>
      <w:jc w:val="left"/>
      <w:outlineLvl w:val="2"/>
    </w:pPr>
    <w:rPr>
      <w:rFonts w:ascii="Arial Black" w:hAnsi="Arial Black" w:cs="Arial"/>
      <w:b/>
      <w:bCs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79F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79F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79F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2879F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2879F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2879F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_SZ_Heading 1 Znak"/>
    <w:basedOn w:val="Domylnaczcionkaakapitu"/>
    <w:link w:val="Nagwek1"/>
    <w:uiPriority w:val="9"/>
    <w:rsid w:val="002879F7"/>
    <w:rPr>
      <w:rFonts w:ascii="Arial Black" w:eastAsia="Times New Roman" w:hAnsi="Arial Black" w:cs="Arial"/>
      <w:b/>
      <w:bCs/>
      <w:color w:val="000000"/>
      <w:kern w:val="36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79F7"/>
    <w:rPr>
      <w:rFonts w:ascii="Arial Black" w:eastAsia="Times New Roman" w:hAnsi="Arial Black" w:cs="Arial"/>
      <w:b/>
      <w:bCs/>
      <w:color w:val="00000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79F7"/>
    <w:rPr>
      <w:rFonts w:ascii="Arial Black" w:eastAsia="Times New Roman" w:hAnsi="Arial Black" w:cs="Arial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79F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79F7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79F7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9F7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879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879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impleText">
    <w:name w:val="SimpleText"/>
    <w:basedOn w:val="Normalny"/>
    <w:rsid w:val="002879F7"/>
    <w:rPr>
      <w:rFonts w:cs="Arial"/>
      <w:szCs w:val="20"/>
    </w:rPr>
  </w:style>
  <w:style w:type="paragraph" w:styleId="Stopka">
    <w:name w:val="footer"/>
    <w:aliases w:val="T_SZ_Footer"/>
    <w:basedOn w:val="Normalny"/>
    <w:link w:val="StopkaZnak"/>
    <w:uiPriority w:val="99"/>
    <w:unhideWhenUsed/>
    <w:rsid w:val="002879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T_SZ_Footer Znak"/>
    <w:basedOn w:val="Domylnaczcionkaakapitu"/>
    <w:link w:val="Stopka"/>
    <w:uiPriority w:val="99"/>
    <w:rsid w:val="002879F7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aliases w:val="W_Nagłówek,adresowy,Nagłówek strony"/>
    <w:basedOn w:val="Normalny"/>
    <w:link w:val="NagwekZnak"/>
    <w:uiPriority w:val="99"/>
    <w:unhideWhenUsed/>
    <w:rsid w:val="002879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W_Nagłówek Znak,adresowy Znak,Nagłówek strony Znak"/>
    <w:basedOn w:val="Domylnaczcionkaakapitu"/>
    <w:link w:val="Nagwek"/>
    <w:uiPriority w:val="99"/>
    <w:rsid w:val="002879F7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879F7"/>
    <w:pPr>
      <w:keepNext/>
      <w:tabs>
        <w:tab w:val="left" w:pos="5651"/>
      </w:tabs>
      <w:spacing w:after="240"/>
      <w:jc w:val="left"/>
    </w:pPr>
    <w:rPr>
      <w:rFonts w:ascii="Arial Black" w:hAnsi="Arial Black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2879F7"/>
    <w:rPr>
      <w:rFonts w:ascii="Arial Black" w:eastAsia="Times New Roman" w:hAnsi="Arial Black" w:cs="Times New Roman"/>
      <w:sz w:val="32"/>
      <w:szCs w:val="26"/>
      <w:lang w:eastAsia="pl-PL"/>
    </w:rPr>
  </w:style>
  <w:style w:type="paragraph" w:customStyle="1" w:styleId="TableText">
    <w:name w:val="TableText"/>
    <w:basedOn w:val="Normalny"/>
    <w:rsid w:val="002879F7"/>
    <w:pPr>
      <w:spacing w:after="20" w:line="240" w:lineRule="auto"/>
      <w:jc w:val="left"/>
    </w:pPr>
    <w:rPr>
      <w:rFonts w:cs="Arial"/>
      <w:szCs w:val="20"/>
    </w:rPr>
  </w:style>
  <w:style w:type="paragraph" w:customStyle="1" w:styleId="TableHeaderText">
    <w:name w:val="TableHeaderText"/>
    <w:basedOn w:val="Normalny"/>
    <w:rsid w:val="002879F7"/>
    <w:pPr>
      <w:spacing w:after="20" w:line="240" w:lineRule="auto"/>
      <w:jc w:val="left"/>
    </w:pPr>
    <w:rPr>
      <w:rFonts w:cs="Arial"/>
      <w:b/>
      <w:bCs/>
      <w:szCs w:val="20"/>
    </w:rPr>
  </w:style>
  <w:style w:type="paragraph" w:styleId="Legenda">
    <w:name w:val="caption"/>
    <w:basedOn w:val="Normalny"/>
    <w:next w:val="SimpleText"/>
    <w:uiPriority w:val="35"/>
    <w:qFormat/>
    <w:rsid w:val="002879F7"/>
    <w:pPr>
      <w:spacing w:before="100" w:after="200" w:line="240" w:lineRule="auto"/>
      <w:jc w:val="left"/>
    </w:pPr>
    <w:rPr>
      <w:rFonts w:cs="Arial"/>
      <w:i/>
      <w:iCs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2879F7"/>
  </w:style>
  <w:style w:type="paragraph" w:styleId="Spistreci1">
    <w:name w:val="toc 1"/>
    <w:basedOn w:val="Normalny"/>
    <w:next w:val="Normalny"/>
    <w:autoRedefine/>
    <w:uiPriority w:val="39"/>
    <w:unhideWhenUsed/>
    <w:rsid w:val="002879F7"/>
    <w:pPr>
      <w:spacing w:after="100"/>
    </w:pPr>
    <w:rPr>
      <w:rFonts w:ascii="Arial Black" w:hAnsi="Arial Black"/>
    </w:rPr>
  </w:style>
  <w:style w:type="paragraph" w:styleId="Spistreci2">
    <w:name w:val="toc 2"/>
    <w:basedOn w:val="Normalny"/>
    <w:next w:val="Normalny"/>
    <w:autoRedefine/>
    <w:uiPriority w:val="39"/>
    <w:unhideWhenUsed/>
    <w:rsid w:val="002879F7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2879F7"/>
    <w:rPr>
      <w:color w:val="0563C1" w:themeColor="hyperlink"/>
      <w:u w:val="single"/>
    </w:rPr>
  </w:style>
  <w:style w:type="paragraph" w:customStyle="1" w:styleId="InternalHeader">
    <w:name w:val="InternalHeader"/>
    <w:basedOn w:val="Normalny"/>
    <w:rsid w:val="002879F7"/>
    <w:pPr>
      <w:keepNext/>
      <w:spacing w:before="200" w:after="60" w:line="240" w:lineRule="auto"/>
      <w:jc w:val="left"/>
    </w:pPr>
    <w:rPr>
      <w:rFonts w:cs="Arial"/>
      <w:b/>
      <w:bCs/>
      <w:szCs w:val="22"/>
    </w:rPr>
  </w:style>
  <w:style w:type="paragraph" w:customStyle="1" w:styleId="SimpleTextLeft">
    <w:name w:val="SimpleTextLeft"/>
    <w:basedOn w:val="Normalny"/>
    <w:rsid w:val="002879F7"/>
    <w:pPr>
      <w:spacing w:line="240" w:lineRule="auto"/>
      <w:jc w:val="left"/>
    </w:pPr>
    <w:rPr>
      <w:rFonts w:cs="Arial"/>
      <w:szCs w:val="22"/>
    </w:rPr>
  </w:style>
  <w:style w:type="paragraph" w:customStyle="1" w:styleId="Image">
    <w:name w:val="Image"/>
    <w:basedOn w:val="Normalny"/>
    <w:rsid w:val="002879F7"/>
    <w:pPr>
      <w:keepNext/>
      <w:spacing w:before="40" w:after="60" w:line="240" w:lineRule="auto"/>
      <w:jc w:val="center"/>
    </w:pPr>
    <w:rPr>
      <w:rFonts w:ascii="Times New Roman" w:hAnsi="Times New Roman"/>
      <w:szCs w:val="22"/>
    </w:rPr>
  </w:style>
  <w:style w:type="paragraph" w:customStyle="1" w:styleId="runerror">
    <w:name w:val="runerror"/>
    <w:basedOn w:val="Normalny"/>
    <w:rsid w:val="002879F7"/>
    <w:pPr>
      <w:spacing w:before="100" w:beforeAutospacing="1" w:after="100" w:afterAutospacing="1" w:line="240" w:lineRule="auto"/>
      <w:jc w:val="left"/>
    </w:pPr>
    <w:rPr>
      <w:rFonts w:cs="Arial"/>
      <w:szCs w:val="20"/>
    </w:rPr>
  </w:style>
  <w:style w:type="paragraph" w:customStyle="1" w:styleId="runerrorheader">
    <w:name w:val="runerrorheader"/>
    <w:basedOn w:val="Normalny"/>
    <w:rsid w:val="002879F7"/>
    <w:pPr>
      <w:spacing w:before="100" w:beforeAutospacing="1" w:after="100" w:afterAutospacing="1" w:line="240" w:lineRule="auto"/>
      <w:jc w:val="left"/>
    </w:pPr>
    <w:rPr>
      <w:rFonts w:cs="Arial"/>
      <w:b/>
      <w:bCs/>
      <w:color w:val="FF0000"/>
      <w:sz w:val="24"/>
    </w:rPr>
  </w:style>
  <w:style w:type="table" w:customStyle="1" w:styleId="InternalHeader1">
    <w:name w:val="InternalHeader1"/>
    <w:basedOn w:val="Standardowy"/>
    <w:rsid w:val="002879F7"/>
    <w:pPr>
      <w:spacing w:before="200" w:after="60" w:line="240" w:lineRule="auto"/>
    </w:pPr>
    <w:rPr>
      <w:rFonts w:ascii="Arial" w:eastAsia="Times New Roman" w:hAnsi="Arial" w:cs="Arial"/>
      <w:b/>
      <w:bCs/>
      <w:lang w:eastAsia="pl-PL"/>
    </w:rPr>
    <w:tblPr>
      <w:tblCellMar>
        <w:left w:w="0" w:type="dxa"/>
        <w:right w:w="0" w:type="dxa"/>
      </w:tblCellMar>
    </w:tblPr>
  </w:style>
  <w:style w:type="table" w:customStyle="1" w:styleId="SimpleText1">
    <w:name w:val="SimpleText1"/>
    <w:basedOn w:val="Standardowy"/>
    <w:rsid w:val="002879F7"/>
    <w:pPr>
      <w:spacing w:before="20" w:after="40" w:line="240" w:lineRule="auto"/>
      <w:jc w:val="both"/>
    </w:pPr>
    <w:rPr>
      <w:rFonts w:ascii="Arial" w:eastAsia="Times New Roman" w:hAnsi="Arial" w:cs="Arial"/>
      <w:lang w:eastAsia="pl-PL"/>
    </w:rPr>
    <w:tblPr>
      <w:tblCellMar>
        <w:left w:w="0" w:type="dxa"/>
        <w:right w:w="0" w:type="dxa"/>
      </w:tblCellMar>
    </w:tblPr>
  </w:style>
  <w:style w:type="table" w:customStyle="1" w:styleId="SimpleTextLeft1">
    <w:name w:val="SimpleTextLeft1"/>
    <w:basedOn w:val="Standardowy"/>
    <w:rsid w:val="002879F7"/>
    <w:pPr>
      <w:spacing w:before="20" w:after="40" w:line="240" w:lineRule="auto"/>
    </w:pPr>
    <w:rPr>
      <w:rFonts w:ascii="Arial" w:eastAsia="Times New Roman" w:hAnsi="Arial" w:cs="Arial"/>
      <w:lang w:eastAsia="pl-PL"/>
    </w:rPr>
    <w:tblPr>
      <w:tblCellMar>
        <w:left w:w="0" w:type="dxa"/>
        <w:right w:w="0" w:type="dxa"/>
      </w:tblCellMar>
    </w:tblPr>
  </w:style>
  <w:style w:type="table" w:customStyle="1" w:styleId="TableText1">
    <w:name w:val="TableText1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TableHeaderText1">
    <w:name w:val="TableHeaderText1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Image1">
    <w:name w:val="Image1"/>
    <w:basedOn w:val="Standardowy"/>
    <w:rsid w:val="002879F7"/>
    <w:pPr>
      <w:spacing w:before="40" w:after="60" w:line="240" w:lineRule="auto"/>
      <w:jc w:val="center"/>
    </w:pPr>
    <w:rPr>
      <w:rFonts w:ascii="Times New Roman" w:eastAsia="Times New Roman" w:hAnsi="Times New Roman" w:cs="Times New Roman"/>
      <w:lang w:eastAsia="pl-PL"/>
    </w:rPr>
    <w:tblPr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879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79F7"/>
    <w:rPr>
      <w:color w:val="800080"/>
      <w:u w:val="single"/>
    </w:rPr>
  </w:style>
  <w:style w:type="paragraph" w:customStyle="1" w:styleId="FakeHeader">
    <w:name w:val="FakeHeader"/>
    <w:basedOn w:val="Normalny"/>
    <w:rsid w:val="002879F7"/>
    <w:pPr>
      <w:keepNext/>
      <w:spacing w:before="300" w:after="60" w:line="240" w:lineRule="auto"/>
      <w:jc w:val="left"/>
    </w:pPr>
    <w:rPr>
      <w:rFonts w:cs="Arial"/>
      <w:b/>
      <w:bCs/>
      <w:szCs w:val="20"/>
    </w:rPr>
  </w:style>
  <w:style w:type="paragraph" w:styleId="Bezodstpw">
    <w:name w:val="No Spacing"/>
    <w:uiPriority w:val="1"/>
    <w:qFormat/>
    <w:rsid w:val="002879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9F7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2879F7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2879F7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879F7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879F7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879F7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879F7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F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9F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9F7"/>
    <w:rPr>
      <w:rFonts w:ascii="Arial" w:eastAsia="Times New Roman" w:hAnsi="Arial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9F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2879F7"/>
    <w:rPr>
      <w:rFonts w:ascii="Arial" w:eastAsia="Times New Roman" w:hAnsi="Arial" w:cs="Times New Roman"/>
      <w:b/>
      <w:bCs/>
      <w:szCs w:val="20"/>
      <w:lang w:eastAsia="pl-PL"/>
    </w:rPr>
  </w:style>
  <w:style w:type="table" w:customStyle="1" w:styleId="FakeHeader1">
    <w:name w:val="FakeHeader1"/>
    <w:basedOn w:val="Standardowy"/>
    <w:rsid w:val="002879F7"/>
    <w:pPr>
      <w:spacing w:before="300" w:after="6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879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879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2879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leText2">
    <w:name w:val="TableText2"/>
    <w:basedOn w:val="Standardowy"/>
    <w:rsid w:val="002879F7"/>
    <w:pPr>
      <w:spacing w:before="20" w:after="20" w:line="240" w:lineRule="auto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table" w:customStyle="1" w:styleId="TableText3">
    <w:name w:val="TableText3"/>
    <w:basedOn w:val="Standardowy"/>
    <w:rsid w:val="002879F7"/>
    <w:pPr>
      <w:spacing w:before="20" w:after="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f-arch2.mf.gov.pl/ministerstwo-finansow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BBA4-3D35-427F-BBB9-046632B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AES/ECS2 Specyfikacja Techniczna XML (publiczna) - Errata do wersji 2.01</dc:title>
  <dc:subject/>
  <dc:creator>Przeworska Magdalena</dc:creator>
  <cp:keywords>AES/ECS2, Specyfikacja XML, Errata</cp:keywords>
  <dc:description/>
  <cp:lastModifiedBy>Przeworska Magdalena</cp:lastModifiedBy>
  <cp:revision>3</cp:revision>
  <cp:lastPrinted>2021-10-19T09:41:00Z</cp:lastPrinted>
  <dcterms:created xsi:type="dcterms:W3CDTF">2022-03-16T15:40:00Z</dcterms:created>
  <dcterms:modified xsi:type="dcterms:W3CDTF">2022-03-16T15:44:00Z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2021-05-21T12:54:12Z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fdc64e95-dd21-450d-ba3a-c1ba905828a9</vt:lpwstr>
  </property>
  <property fmtid="{D5CDD505-2E9C-101B-9397-08002B2CF9AE}" pid="8" name="MSIP_Label_ab83eb73-1339-4c09-b43c-88ef2eea0029_ContentBits">
    <vt:lpwstr>0</vt:lpwstr>
  </property>
</Properties>
</file>