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E4DA" w14:textId="77777777" w:rsidR="002879F7" w:rsidRPr="00555DD0" w:rsidRDefault="002879F7" w:rsidP="002879F7">
      <w:pPr>
        <w:spacing w:line="240" w:lineRule="auto"/>
        <w:contextualSpacing/>
        <w:jc w:val="right"/>
        <w:rPr>
          <w:rFonts w:ascii="Arial Black" w:eastAsia="Calibri" w:hAnsi="Arial Black" w:cs="Calibri Light"/>
          <w:b/>
          <w:sz w:val="72"/>
          <w:szCs w:val="72"/>
        </w:rPr>
      </w:pPr>
    </w:p>
    <w:p w14:paraId="34DC64CD" w14:textId="77777777" w:rsidR="002879F7" w:rsidRPr="00555DD0" w:rsidRDefault="002879F7" w:rsidP="002879F7">
      <w:pPr>
        <w:spacing w:line="240" w:lineRule="auto"/>
        <w:contextualSpacing/>
        <w:jc w:val="right"/>
        <w:rPr>
          <w:rFonts w:ascii="Arial Black" w:eastAsia="Calibri" w:hAnsi="Arial Black" w:cs="Calibri Light"/>
          <w:b/>
          <w:sz w:val="72"/>
          <w:szCs w:val="72"/>
        </w:rPr>
      </w:pPr>
    </w:p>
    <w:p w14:paraId="0613CBA4" w14:textId="77777777" w:rsidR="002879F7" w:rsidRPr="00555DD0" w:rsidRDefault="002879F7" w:rsidP="002879F7">
      <w:pPr>
        <w:spacing w:line="240" w:lineRule="auto"/>
        <w:contextualSpacing/>
        <w:jc w:val="right"/>
        <w:rPr>
          <w:rFonts w:ascii="Arial Black" w:eastAsia="Calibri" w:hAnsi="Arial Black" w:cs="Calibri Light"/>
          <w:b/>
          <w:sz w:val="72"/>
          <w:szCs w:val="72"/>
        </w:rPr>
      </w:pPr>
    </w:p>
    <w:p w14:paraId="40780AC6" w14:textId="77777777" w:rsidR="002879F7" w:rsidRDefault="002879F7" w:rsidP="002879F7">
      <w:pPr>
        <w:spacing w:line="240" w:lineRule="auto"/>
        <w:contextualSpacing/>
        <w:jc w:val="right"/>
        <w:rPr>
          <w:rFonts w:ascii="Arial Black" w:eastAsia="Calibri" w:hAnsi="Arial Black" w:cs="Calibri Light"/>
          <w:b/>
          <w:sz w:val="72"/>
          <w:szCs w:val="72"/>
        </w:rPr>
      </w:pPr>
    </w:p>
    <w:p w14:paraId="5842309C" w14:textId="77777777" w:rsidR="002879F7" w:rsidRPr="002C1E37" w:rsidRDefault="002879F7" w:rsidP="002879F7">
      <w:pPr>
        <w:spacing w:line="240" w:lineRule="auto"/>
        <w:contextualSpacing/>
        <w:jc w:val="right"/>
        <w:rPr>
          <w:rFonts w:ascii="Arial Black" w:eastAsia="Calibri" w:hAnsi="Arial Black" w:cs="Calibri Light"/>
          <w:b/>
          <w:sz w:val="72"/>
          <w:szCs w:val="72"/>
          <w:lang w:val="en-GB"/>
        </w:rPr>
      </w:pPr>
      <w:r w:rsidRPr="002C1E37">
        <w:rPr>
          <w:rFonts w:ascii="Arial Black" w:eastAsia="Calibri" w:hAnsi="Arial Black" w:cs="Calibri Light"/>
          <w:b/>
          <w:sz w:val="72"/>
          <w:szCs w:val="72"/>
          <w:lang w:val="en-GB"/>
        </w:rPr>
        <w:t>AES/ECS2</w:t>
      </w:r>
    </w:p>
    <w:p w14:paraId="7E4FB2F9" w14:textId="77777777" w:rsidR="002879F7" w:rsidRPr="002C1E37" w:rsidRDefault="002879F7" w:rsidP="002879F7">
      <w:pPr>
        <w:spacing w:line="240" w:lineRule="auto"/>
        <w:contextualSpacing/>
        <w:jc w:val="right"/>
        <w:rPr>
          <w:rFonts w:ascii="Arial Black" w:eastAsia="Calibri" w:hAnsi="Arial Black" w:cs="Calibri Light"/>
          <w:b/>
          <w:sz w:val="48"/>
          <w:szCs w:val="48"/>
          <w:lang w:val="en-GB"/>
        </w:rPr>
      </w:pPr>
    </w:p>
    <w:p w14:paraId="3B22E518" w14:textId="77777777" w:rsidR="0003586A" w:rsidRPr="0003586A" w:rsidRDefault="0003586A" w:rsidP="0003586A">
      <w:pPr>
        <w:spacing w:line="240" w:lineRule="auto"/>
        <w:contextualSpacing/>
        <w:jc w:val="right"/>
        <w:rPr>
          <w:rFonts w:ascii="Arial Black" w:eastAsia="Calibri" w:hAnsi="Arial Black" w:cs="Calibri Light"/>
          <w:b/>
          <w:sz w:val="48"/>
          <w:szCs w:val="48"/>
          <w:lang w:val="en-GB"/>
        </w:rPr>
      </w:pPr>
      <w:r w:rsidRPr="0003586A">
        <w:rPr>
          <w:rFonts w:ascii="Arial Black" w:eastAsia="Calibri" w:hAnsi="Arial Black" w:cs="Calibri Light"/>
          <w:b/>
          <w:sz w:val="48"/>
          <w:szCs w:val="48"/>
          <w:lang w:val="en-GB"/>
        </w:rPr>
        <w:t>TECHNICAL SPECIFICATION</w:t>
      </w:r>
    </w:p>
    <w:p w14:paraId="44BBB05F" w14:textId="77777777" w:rsidR="0003586A" w:rsidRPr="0003586A" w:rsidRDefault="0003586A" w:rsidP="0003586A">
      <w:pPr>
        <w:spacing w:line="240" w:lineRule="auto"/>
        <w:contextualSpacing/>
        <w:jc w:val="right"/>
        <w:rPr>
          <w:rFonts w:ascii="Arial Black" w:eastAsia="Calibri" w:hAnsi="Arial Black" w:cs="Calibri Light"/>
          <w:b/>
          <w:sz w:val="48"/>
          <w:szCs w:val="48"/>
          <w:lang w:val="en-GB"/>
        </w:rPr>
      </w:pPr>
      <w:r w:rsidRPr="0003586A">
        <w:rPr>
          <w:rFonts w:ascii="Arial Black" w:eastAsia="Calibri" w:hAnsi="Arial Black" w:cs="Calibri Light"/>
          <w:b/>
          <w:sz w:val="48"/>
          <w:szCs w:val="48"/>
          <w:lang w:val="en-GB"/>
        </w:rPr>
        <w:t>XML (PUBLIC)</w:t>
      </w:r>
    </w:p>
    <w:p w14:paraId="6AB61932" w14:textId="0E35C6BB" w:rsidR="00FD409A" w:rsidRPr="0003586A" w:rsidRDefault="00FD409A" w:rsidP="00FD409A">
      <w:pPr>
        <w:spacing w:line="240" w:lineRule="auto"/>
        <w:contextualSpacing/>
        <w:jc w:val="right"/>
        <w:rPr>
          <w:rFonts w:ascii="Arial Black" w:eastAsia="Calibri" w:hAnsi="Arial Black" w:cs="Calibri Light"/>
          <w:b/>
          <w:sz w:val="32"/>
          <w:szCs w:val="32"/>
          <w:lang w:val="en-GB"/>
        </w:rPr>
      </w:pPr>
      <w:r w:rsidRPr="0003586A">
        <w:rPr>
          <w:rFonts w:ascii="Arial Black" w:eastAsia="Calibri" w:hAnsi="Arial Black" w:cs="Calibri Light"/>
          <w:b/>
          <w:sz w:val="32"/>
          <w:szCs w:val="32"/>
          <w:lang w:val="en-GB"/>
        </w:rPr>
        <w:t>(AES_ECS_SXML_</w:t>
      </w:r>
      <w:r w:rsidR="00433FC4">
        <w:rPr>
          <w:rFonts w:ascii="Arial Black" w:eastAsia="Calibri" w:hAnsi="Arial Black" w:cs="Calibri Light"/>
          <w:b/>
          <w:sz w:val="32"/>
          <w:szCs w:val="32"/>
          <w:lang w:val="en-GB"/>
        </w:rPr>
        <w:t>EN</w:t>
      </w:r>
      <w:r w:rsidRPr="0003586A">
        <w:rPr>
          <w:rFonts w:ascii="Arial Black" w:eastAsia="Calibri" w:hAnsi="Arial Black" w:cs="Calibri Light"/>
          <w:b/>
          <w:sz w:val="32"/>
          <w:szCs w:val="32"/>
          <w:lang w:val="en-GB"/>
        </w:rPr>
        <w:t>)</w:t>
      </w:r>
    </w:p>
    <w:p w14:paraId="66F19191" w14:textId="77777777" w:rsidR="00FD409A" w:rsidRPr="0003586A" w:rsidRDefault="00FD409A" w:rsidP="00FD409A">
      <w:pPr>
        <w:spacing w:line="240" w:lineRule="auto"/>
        <w:contextualSpacing/>
        <w:jc w:val="right"/>
        <w:rPr>
          <w:rFonts w:ascii="Arial Black" w:eastAsia="Calibri" w:hAnsi="Arial Black" w:cs="Calibri Light"/>
          <w:b/>
          <w:sz w:val="32"/>
          <w:szCs w:val="32"/>
          <w:lang w:val="en-GB"/>
        </w:rPr>
      </w:pPr>
    </w:p>
    <w:p w14:paraId="5C6A51EC" w14:textId="31A3855C" w:rsidR="00FD409A" w:rsidRPr="0003586A" w:rsidRDefault="0003586A" w:rsidP="00CC46F6">
      <w:pPr>
        <w:ind w:left="3540" w:right="86"/>
        <w:jc w:val="right"/>
        <w:textAlignment w:val="top"/>
        <w:rPr>
          <w:rFonts w:cstheme="minorHAnsi"/>
          <w:b/>
          <w:bCs/>
          <w:i/>
          <w:sz w:val="24"/>
          <w:lang w:val="en-GB"/>
        </w:rPr>
      </w:pPr>
      <w:r w:rsidRPr="0003586A">
        <w:rPr>
          <w:rFonts w:cstheme="minorHAnsi"/>
          <w:b/>
          <w:bCs/>
          <w:i/>
          <w:sz w:val="24"/>
          <w:lang w:val="en-GB"/>
        </w:rPr>
        <w:t>Errat</w:t>
      </w:r>
      <w:r>
        <w:rPr>
          <w:rFonts w:cstheme="minorHAnsi"/>
          <w:b/>
          <w:bCs/>
          <w:i/>
          <w:sz w:val="24"/>
          <w:lang w:val="en-GB"/>
        </w:rPr>
        <w:t>um</w:t>
      </w:r>
      <w:r w:rsidRPr="0003586A">
        <w:rPr>
          <w:rFonts w:cstheme="minorHAnsi"/>
          <w:b/>
          <w:bCs/>
          <w:i/>
          <w:sz w:val="24"/>
          <w:lang w:val="en-GB"/>
        </w:rPr>
        <w:t xml:space="preserve"> of changes  introduced  to version 2.01</w:t>
      </w:r>
    </w:p>
    <w:p w14:paraId="6BB67AFA" w14:textId="27A8A88F" w:rsidR="002879F7" w:rsidRPr="0003586A" w:rsidRDefault="002879F7" w:rsidP="008077E2">
      <w:pPr>
        <w:ind w:left="3540" w:right="86"/>
        <w:textAlignment w:val="top"/>
        <w:rPr>
          <w:rFonts w:cstheme="minorHAnsi"/>
          <w:b/>
          <w:bCs/>
          <w:i/>
          <w:sz w:val="24"/>
          <w:lang w:val="en-GB"/>
        </w:rPr>
      </w:pPr>
    </w:p>
    <w:p w14:paraId="6ECEDCE9" w14:textId="77777777" w:rsidR="002879F7" w:rsidRPr="0003586A" w:rsidRDefault="002879F7" w:rsidP="002879F7">
      <w:pPr>
        <w:spacing w:line="240" w:lineRule="auto"/>
        <w:contextualSpacing/>
        <w:jc w:val="right"/>
        <w:rPr>
          <w:rFonts w:ascii="Arial Black" w:eastAsia="Calibri" w:hAnsi="Arial Black" w:cs="Calibri Light"/>
          <w:b/>
          <w:sz w:val="32"/>
          <w:szCs w:val="32"/>
          <w:lang w:val="en-GB"/>
        </w:rPr>
      </w:pPr>
    </w:p>
    <w:p w14:paraId="72E9455F" w14:textId="77777777" w:rsidR="002879F7" w:rsidRPr="0003586A" w:rsidRDefault="002879F7" w:rsidP="002879F7">
      <w:pPr>
        <w:spacing w:line="240" w:lineRule="auto"/>
        <w:contextualSpacing/>
        <w:jc w:val="right"/>
        <w:rPr>
          <w:rFonts w:ascii="Arial Black" w:eastAsia="Calibri" w:hAnsi="Arial Black" w:cs="Calibri Light"/>
          <w:b/>
          <w:sz w:val="32"/>
          <w:szCs w:val="32"/>
          <w:lang w:val="en-GB"/>
        </w:rPr>
      </w:pPr>
    </w:p>
    <w:p w14:paraId="7A17306A" w14:textId="77777777" w:rsidR="002879F7" w:rsidRPr="0003586A" w:rsidRDefault="002879F7" w:rsidP="002879F7">
      <w:pPr>
        <w:tabs>
          <w:tab w:val="left" w:pos="2805"/>
        </w:tabs>
        <w:rPr>
          <w:lang w:val="en-GB"/>
        </w:rPr>
      </w:pPr>
    </w:p>
    <w:p w14:paraId="66A949B7" w14:textId="77777777" w:rsidR="002879F7" w:rsidRPr="0003586A" w:rsidRDefault="002879F7" w:rsidP="002879F7">
      <w:pPr>
        <w:tabs>
          <w:tab w:val="left" w:pos="2805"/>
        </w:tabs>
        <w:rPr>
          <w:lang w:val="en-GB"/>
        </w:rPr>
        <w:sectPr w:rsidR="002879F7" w:rsidRPr="0003586A" w:rsidSect="0056594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701" w:left="1418" w:header="397" w:footer="856" w:gutter="0"/>
          <w:cols w:space="708"/>
          <w:docGrid w:linePitch="360"/>
        </w:sectPr>
      </w:pPr>
      <w:r w:rsidRPr="0003586A">
        <w:rPr>
          <w:lang w:val="en-GB"/>
        </w:rPr>
        <w:tab/>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0" w:type="dxa"/>
          <w:bottom w:w="57" w:type="dxa"/>
          <w:right w:w="57" w:type="dxa"/>
        </w:tblCellMar>
        <w:tblLook w:val="01E0" w:firstRow="1" w:lastRow="1" w:firstColumn="1" w:lastColumn="1" w:noHBand="0" w:noVBand="0"/>
        <w:tblCaption w:val="Modification of the R314 and R316 rules"/>
        <w:tblDescription w:val="&#10;Modification of the R314 and R316 rules with regard to the addition of the national code 3PL28, which is provided when an export declaration is submitted by a representative, exporter or declarant in box 44 of the customs declaration, where the exporter is registered for VAT purposes in the EU and his tax identification number has been assigned to several entities, i.e. several EORI numbers (e.g. within one capital group)."/>
      </w:tblPr>
      <w:tblGrid>
        <w:gridCol w:w="988"/>
        <w:gridCol w:w="2031"/>
        <w:gridCol w:w="6669"/>
      </w:tblGrid>
      <w:tr w:rsidR="00FD409A" w:rsidRPr="005A2210" w14:paraId="1B67B209" w14:textId="77777777" w:rsidTr="002879F7">
        <w:trPr>
          <w:cantSplit/>
          <w:trHeight w:val="266"/>
          <w:tblHeader/>
          <w:jc w:val="center"/>
        </w:trPr>
        <w:tc>
          <w:tcPr>
            <w:tcW w:w="988" w:type="dxa"/>
            <w:shd w:val="clear" w:color="auto" w:fill="3DA8D7"/>
          </w:tcPr>
          <w:p w14:paraId="36C0BFC7" w14:textId="34BD4617" w:rsidR="00FD409A" w:rsidRPr="005A2210" w:rsidRDefault="00FD409A" w:rsidP="00FD409A">
            <w:pPr>
              <w:spacing w:after="20" w:line="240" w:lineRule="auto"/>
              <w:jc w:val="center"/>
              <w:rPr>
                <w:rFonts w:cs="Arial"/>
                <w:b/>
                <w:bCs/>
                <w:sz w:val="20"/>
                <w:szCs w:val="20"/>
              </w:rPr>
            </w:pPr>
            <w:r>
              <w:rPr>
                <w:rFonts w:cs="Arial"/>
                <w:b/>
                <w:bCs/>
                <w:sz w:val="20"/>
                <w:szCs w:val="20"/>
              </w:rPr>
              <w:lastRenderedPageBreak/>
              <w:t>Lp.</w:t>
            </w:r>
            <w:r w:rsidRPr="005A2210">
              <w:rPr>
                <w:rFonts w:cs="Arial"/>
                <w:b/>
                <w:bCs/>
                <w:sz w:val="20"/>
                <w:szCs w:val="20"/>
              </w:rPr>
              <w:t xml:space="preserve"> </w:t>
            </w:r>
          </w:p>
        </w:tc>
        <w:tc>
          <w:tcPr>
            <w:tcW w:w="2031" w:type="dxa"/>
            <w:shd w:val="clear" w:color="auto" w:fill="3DA8D7"/>
          </w:tcPr>
          <w:p w14:paraId="36C9C8A0" w14:textId="3678B10A" w:rsidR="00FD409A" w:rsidRPr="005A2210" w:rsidRDefault="00FD409A" w:rsidP="00FD409A">
            <w:pPr>
              <w:spacing w:after="20" w:line="240" w:lineRule="auto"/>
              <w:jc w:val="center"/>
              <w:rPr>
                <w:rFonts w:cs="Arial"/>
                <w:b/>
                <w:bCs/>
                <w:sz w:val="20"/>
                <w:szCs w:val="20"/>
              </w:rPr>
            </w:pPr>
            <w:r>
              <w:rPr>
                <w:rFonts w:cs="Arial"/>
                <w:b/>
                <w:bCs/>
                <w:sz w:val="20"/>
                <w:szCs w:val="20"/>
              </w:rPr>
              <w:t>Miejsce zmiany</w:t>
            </w:r>
          </w:p>
        </w:tc>
        <w:tc>
          <w:tcPr>
            <w:tcW w:w="6669" w:type="dxa"/>
            <w:shd w:val="clear" w:color="auto" w:fill="3DA8D7"/>
          </w:tcPr>
          <w:p w14:paraId="1B8A1581" w14:textId="4D146A1E" w:rsidR="00FD409A" w:rsidRPr="005A2210" w:rsidRDefault="00FD409A" w:rsidP="00FD409A">
            <w:pPr>
              <w:spacing w:after="20" w:line="240" w:lineRule="auto"/>
              <w:jc w:val="center"/>
              <w:rPr>
                <w:rFonts w:cs="Arial"/>
                <w:b/>
                <w:bCs/>
                <w:sz w:val="20"/>
                <w:szCs w:val="20"/>
              </w:rPr>
            </w:pPr>
            <w:r>
              <w:rPr>
                <w:rFonts w:cs="Arial"/>
                <w:b/>
                <w:bCs/>
                <w:sz w:val="20"/>
                <w:szCs w:val="20"/>
              </w:rPr>
              <w:t>Opis</w:t>
            </w:r>
          </w:p>
        </w:tc>
      </w:tr>
      <w:tr w:rsidR="00B27366" w:rsidRPr="002C1E37" w14:paraId="00C8D9E6" w14:textId="77777777" w:rsidTr="00EF4709">
        <w:trPr>
          <w:trHeight w:val="726"/>
          <w:jc w:val="center"/>
        </w:trPr>
        <w:tc>
          <w:tcPr>
            <w:tcW w:w="988" w:type="dxa"/>
            <w:vAlign w:val="center"/>
          </w:tcPr>
          <w:p w14:paraId="7425B146" w14:textId="36AD6E8B" w:rsidR="00B27366" w:rsidRPr="00FD409A" w:rsidRDefault="00B27366" w:rsidP="00B27366">
            <w:pPr>
              <w:pStyle w:val="Akapitzlist"/>
              <w:numPr>
                <w:ilvl w:val="0"/>
                <w:numId w:val="2"/>
              </w:numPr>
              <w:spacing w:after="20" w:line="240" w:lineRule="auto"/>
              <w:rPr>
                <w:rFonts w:cs="Arial"/>
                <w:szCs w:val="22"/>
              </w:rPr>
            </w:pPr>
          </w:p>
        </w:tc>
        <w:tc>
          <w:tcPr>
            <w:tcW w:w="2031" w:type="dxa"/>
            <w:vAlign w:val="center"/>
          </w:tcPr>
          <w:p w14:paraId="23DDC5B3" w14:textId="14C238EF" w:rsidR="00B27366" w:rsidRPr="00E50F42" w:rsidRDefault="00B27366" w:rsidP="00B27366">
            <w:pPr>
              <w:spacing w:after="20" w:line="240" w:lineRule="auto"/>
              <w:jc w:val="center"/>
              <w:rPr>
                <w:rFonts w:cs="Arial"/>
                <w:szCs w:val="22"/>
              </w:rPr>
            </w:pPr>
            <w:r w:rsidRPr="006D5C54">
              <w:rPr>
                <w:rFonts w:asciiTheme="minorHAnsi" w:hAnsiTheme="minorHAnsi" w:cstheme="minorHAnsi"/>
                <w:sz w:val="24"/>
              </w:rPr>
              <w:t>R</w:t>
            </w:r>
            <w:r>
              <w:rPr>
                <w:rFonts w:asciiTheme="minorHAnsi" w:hAnsiTheme="minorHAnsi" w:cstheme="minorHAnsi"/>
                <w:sz w:val="24"/>
              </w:rPr>
              <w:t>314</w:t>
            </w:r>
          </w:p>
        </w:tc>
        <w:tc>
          <w:tcPr>
            <w:tcW w:w="6669" w:type="dxa"/>
            <w:vAlign w:val="center"/>
          </w:tcPr>
          <w:p w14:paraId="23506283" w14:textId="3F0ACD7F" w:rsidR="00CC46F6" w:rsidRDefault="00CC46F6" w:rsidP="00B27366">
            <w:pPr>
              <w:autoSpaceDE w:val="0"/>
              <w:autoSpaceDN w:val="0"/>
              <w:rPr>
                <w:rFonts w:asciiTheme="minorHAnsi" w:hAnsiTheme="minorHAnsi" w:cstheme="minorHAnsi"/>
                <w:sz w:val="24"/>
                <w:lang w:val="en-GB"/>
              </w:rPr>
            </w:pPr>
            <w:r w:rsidRPr="00CC46F6">
              <w:rPr>
                <w:rFonts w:asciiTheme="minorHAnsi" w:hAnsiTheme="minorHAnsi" w:cstheme="minorHAnsi"/>
                <w:sz w:val="24"/>
                <w:lang w:val="en-GB"/>
              </w:rPr>
              <w:t xml:space="preserve">Modification of the R314 </w:t>
            </w:r>
            <w:r>
              <w:rPr>
                <w:rFonts w:asciiTheme="minorHAnsi" w:hAnsiTheme="minorHAnsi" w:cstheme="minorHAnsi"/>
                <w:sz w:val="24"/>
                <w:lang w:val="en-GB"/>
              </w:rPr>
              <w:t xml:space="preserve">rule </w:t>
            </w:r>
            <w:r w:rsidRPr="00CC46F6">
              <w:rPr>
                <w:rFonts w:asciiTheme="minorHAnsi" w:hAnsiTheme="minorHAnsi" w:cstheme="minorHAnsi"/>
                <w:sz w:val="24"/>
                <w:lang w:val="en-GB"/>
              </w:rPr>
              <w:t xml:space="preserve">with regard to the addition of the national code 3PL28, which is provided when an export declaration is submitted by a representative, exporter or declarant in box 44 of the customs declaration, where the exporter is registered </w:t>
            </w:r>
            <w:r>
              <w:rPr>
                <w:rFonts w:asciiTheme="minorHAnsi" w:hAnsiTheme="minorHAnsi" w:cstheme="minorHAnsi"/>
                <w:sz w:val="24"/>
                <w:lang w:val="en-GB"/>
              </w:rPr>
              <w:t xml:space="preserve">for </w:t>
            </w:r>
            <w:r w:rsidRPr="00CC46F6">
              <w:rPr>
                <w:rFonts w:asciiTheme="minorHAnsi" w:hAnsiTheme="minorHAnsi" w:cstheme="minorHAnsi"/>
                <w:sz w:val="24"/>
                <w:lang w:val="en-GB"/>
              </w:rPr>
              <w:t xml:space="preserve">VAT </w:t>
            </w:r>
            <w:r>
              <w:rPr>
                <w:rFonts w:asciiTheme="minorHAnsi" w:hAnsiTheme="minorHAnsi" w:cstheme="minorHAnsi"/>
                <w:sz w:val="24"/>
                <w:lang w:val="en-GB"/>
              </w:rPr>
              <w:t xml:space="preserve">purposes </w:t>
            </w:r>
            <w:r w:rsidRPr="00CC46F6">
              <w:rPr>
                <w:rFonts w:asciiTheme="minorHAnsi" w:hAnsiTheme="minorHAnsi" w:cstheme="minorHAnsi"/>
                <w:sz w:val="24"/>
                <w:lang w:val="en-GB"/>
              </w:rPr>
              <w:t>in the EU and his tax identification number has been assigned to several entities, i.e. several EORI numbers (e.g. within one capital group).</w:t>
            </w:r>
          </w:p>
          <w:p w14:paraId="2500A93D" w14:textId="77777777" w:rsid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 xml:space="preserve">IF </w:t>
            </w:r>
            <w:proofErr w:type="spellStart"/>
            <w:r w:rsidRPr="002C1E37">
              <w:rPr>
                <w:rFonts w:asciiTheme="minorHAnsi" w:hAnsiTheme="minorHAnsi" w:cstheme="minorHAnsi"/>
                <w:sz w:val="24"/>
                <w:lang w:val="en-GB"/>
              </w:rPr>
              <w:t>ZglaszajacyPrzedstawiciel</w:t>
            </w:r>
            <w:proofErr w:type="spellEnd"/>
            <w:r w:rsidRPr="002C1E37">
              <w:rPr>
                <w:rFonts w:asciiTheme="minorHAnsi" w:hAnsiTheme="minorHAnsi" w:cstheme="minorHAnsi"/>
                <w:sz w:val="24"/>
                <w:lang w:val="en-GB"/>
              </w:rPr>
              <w:t xml:space="preserve">/@Przedstawicielstwo = '2', '3' </w:t>
            </w:r>
          </w:p>
          <w:p w14:paraId="1DACA993" w14:textId="2016C7EE" w:rsidR="002C1E37" w:rsidRP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THEN</w:t>
            </w:r>
          </w:p>
          <w:p w14:paraId="03F21B3D" w14:textId="77777777" w:rsidR="002C1E37" w:rsidRPr="002C1E37" w:rsidRDefault="002C1E37" w:rsidP="002C1E37">
            <w:pPr>
              <w:autoSpaceDE w:val="0"/>
              <w:autoSpaceDN w:val="0"/>
              <w:ind w:left="708"/>
              <w:rPr>
                <w:rFonts w:asciiTheme="minorHAnsi" w:hAnsiTheme="minorHAnsi" w:cstheme="minorHAnsi"/>
                <w:sz w:val="24"/>
                <w:lang w:val="en-GB"/>
              </w:rPr>
            </w:pPr>
            <w:r w:rsidRPr="002C1E37">
              <w:rPr>
                <w:rFonts w:asciiTheme="minorHAnsi" w:hAnsiTheme="minorHAnsi" w:cstheme="minorHAnsi"/>
                <w:sz w:val="24"/>
                <w:lang w:val="en-GB"/>
              </w:rPr>
              <w:t xml:space="preserve">IF in a header </w:t>
            </w:r>
            <w:proofErr w:type="spellStart"/>
            <w:r w:rsidRPr="002C1E37">
              <w:rPr>
                <w:rFonts w:asciiTheme="minorHAnsi" w:hAnsiTheme="minorHAnsi" w:cstheme="minorHAnsi"/>
                <w:sz w:val="24"/>
                <w:lang w:val="en-GB"/>
              </w:rPr>
              <w:t>Nadawca</w:t>
            </w:r>
            <w:proofErr w:type="spellEnd"/>
            <w:r w:rsidRPr="002C1E37">
              <w:rPr>
                <w:rFonts w:asciiTheme="minorHAnsi" w:hAnsiTheme="minorHAnsi" w:cstheme="minorHAnsi"/>
                <w:sz w:val="24"/>
                <w:lang w:val="en-GB"/>
              </w:rPr>
              <w:t>/@TIN is used and is different than</w:t>
            </w:r>
          </w:p>
          <w:p w14:paraId="543C08E0" w14:textId="77777777" w:rsidR="002C1E37" w:rsidRDefault="002C1E37" w:rsidP="002C1E37">
            <w:pPr>
              <w:autoSpaceDE w:val="0"/>
              <w:autoSpaceDN w:val="0"/>
              <w:ind w:left="708"/>
              <w:rPr>
                <w:rFonts w:asciiTheme="minorHAnsi" w:hAnsiTheme="minorHAnsi" w:cstheme="minorHAnsi"/>
                <w:sz w:val="24"/>
                <w:lang w:val="en-GB"/>
              </w:rPr>
            </w:pPr>
            <w:proofErr w:type="spellStart"/>
            <w:r w:rsidRPr="002C1E37">
              <w:rPr>
                <w:rFonts w:asciiTheme="minorHAnsi" w:hAnsiTheme="minorHAnsi" w:cstheme="minorHAnsi"/>
                <w:sz w:val="24"/>
                <w:lang w:val="en-GB"/>
              </w:rPr>
              <w:t>ZglaszajacyPrzedstawiciel</w:t>
            </w:r>
            <w:proofErr w:type="spellEnd"/>
            <w:r w:rsidRPr="002C1E37">
              <w:rPr>
                <w:rFonts w:asciiTheme="minorHAnsi" w:hAnsiTheme="minorHAnsi" w:cstheme="minorHAnsi"/>
                <w:sz w:val="24"/>
                <w:lang w:val="en-GB"/>
              </w:rPr>
              <w:t xml:space="preserve">/@TIN </w:t>
            </w:r>
          </w:p>
          <w:p w14:paraId="06C19842" w14:textId="77777777" w:rsidR="002C1E37" w:rsidRDefault="002C1E37" w:rsidP="002C1E37">
            <w:pPr>
              <w:autoSpaceDE w:val="0"/>
              <w:autoSpaceDN w:val="0"/>
              <w:ind w:left="1416"/>
              <w:rPr>
                <w:rFonts w:asciiTheme="minorHAnsi" w:hAnsiTheme="minorHAnsi" w:cstheme="minorHAnsi"/>
                <w:sz w:val="24"/>
                <w:lang w:val="en-GB"/>
              </w:rPr>
            </w:pPr>
            <w:r w:rsidRPr="002C1E37">
              <w:rPr>
                <w:rFonts w:asciiTheme="minorHAnsi" w:hAnsiTheme="minorHAnsi" w:cstheme="minorHAnsi"/>
                <w:sz w:val="24"/>
                <w:lang w:val="en-GB"/>
              </w:rPr>
              <w:t>AND</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At least one of </w:t>
            </w:r>
            <w:proofErr w:type="spellStart"/>
            <w:r w:rsidRPr="002C1E37">
              <w:rPr>
                <w:rFonts w:asciiTheme="minorHAnsi" w:hAnsiTheme="minorHAnsi" w:cstheme="minorHAnsi"/>
                <w:sz w:val="24"/>
                <w:lang w:val="en-GB"/>
              </w:rPr>
              <w:t>Towar</w:t>
            </w:r>
            <w:proofErr w:type="spellEnd"/>
            <w:r w:rsidRPr="002C1E37">
              <w:rPr>
                <w:rFonts w:asciiTheme="minorHAnsi" w:hAnsiTheme="minorHAnsi" w:cstheme="minorHAnsi"/>
                <w:sz w:val="24"/>
                <w:lang w:val="en-GB"/>
              </w:rPr>
              <w:t xml:space="preserve"> contains </w:t>
            </w:r>
            <w:proofErr w:type="spellStart"/>
            <w:r w:rsidRPr="002C1E37">
              <w:rPr>
                <w:rFonts w:asciiTheme="minorHAnsi" w:hAnsiTheme="minorHAnsi" w:cstheme="minorHAnsi"/>
                <w:sz w:val="24"/>
                <w:lang w:val="en-GB"/>
              </w:rPr>
              <w:t>InformacjaDodatkowa</w:t>
            </w:r>
            <w:proofErr w:type="spellEnd"/>
            <w:r w:rsidRPr="002C1E37">
              <w:rPr>
                <w:rFonts w:asciiTheme="minorHAnsi" w:hAnsiTheme="minorHAnsi" w:cstheme="minorHAnsi"/>
                <w:sz w:val="24"/>
                <w:lang w:val="en-GB"/>
              </w:rPr>
              <w:t>/@Kod = '0PL14', '0PL15',</w:t>
            </w:r>
            <w:r>
              <w:rPr>
                <w:rFonts w:asciiTheme="minorHAnsi" w:hAnsiTheme="minorHAnsi" w:cstheme="minorHAnsi"/>
                <w:sz w:val="24"/>
                <w:lang w:val="en-GB"/>
              </w:rPr>
              <w:t xml:space="preserve"> </w:t>
            </w:r>
            <w:r w:rsidRPr="002C1E37">
              <w:rPr>
                <w:rFonts w:asciiTheme="minorHAnsi" w:hAnsiTheme="minorHAnsi" w:cstheme="minorHAnsi"/>
                <w:sz w:val="24"/>
                <w:lang w:val="en-GB"/>
              </w:rPr>
              <w:t>'3PL26'</w:t>
            </w:r>
            <w:r>
              <w:rPr>
                <w:rFonts w:asciiTheme="minorHAnsi" w:hAnsiTheme="minorHAnsi" w:cstheme="minorHAnsi"/>
                <w:sz w:val="24"/>
                <w:lang w:val="en-GB"/>
              </w:rPr>
              <w:t xml:space="preserve">, </w:t>
            </w:r>
            <w:r w:rsidRPr="002C1E37">
              <w:rPr>
                <w:rFonts w:ascii="Calibri" w:hAnsi="Calibri" w:cs="Calibri"/>
                <w:highlight w:val="yellow"/>
                <w:lang w:val="en-GB"/>
              </w:rPr>
              <w:t>‘3PL28</w:t>
            </w:r>
            <w:r w:rsidRPr="002C1E37">
              <w:rPr>
                <w:rFonts w:ascii="Calibri" w:hAnsi="Calibri" w:cs="Calibri"/>
                <w:lang w:val="en-GB"/>
              </w:rPr>
              <w:t>'</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 </w:t>
            </w:r>
          </w:p>
          <w:p w14:paraId="2D829362" w14:textId="6F854BDB" w:rsidR="002C1E37" w:rsidRPr="002C1E37" w:rsidRDefault="002C1E37" w:rsidP="002C1E37">
            <w:pPr>
              <w:autoSpaceDE w:val="0"/>
              <w:autoSpaceDN w:val="0"/>
              <w:ind w:left="1416"/>
              <w:rPr>
                <w:rFonts w:asciiTheme="minorHAnsi" w:hAnsiTheme="minorHAnsi" w:cstheme="minorHAnsi"/>
                <w:sz w:val="24"/>
                <w:lang w:val="en-GB"/>
              </w:rPr>
            </w:pPr>
            <w:r w:rsidRPr="002C1E37">
              <w:rPr>
                <w:rFonts w:asciiTheme="minorHAnsi" w:hAnsiTheme="minorHAnsi" w:cstheme="minorHAnsi"/>
                <w:sz w:val="24"/>
                <w:lang w:val="en-GB"/>
              </w:rPr>
              <w:t>AND</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none of </w:t>
            </w:r>
            <w:proofErr w:type="spellStart"/>
            <w:r w:rsidRPr="002C1E37">
              <w:rPr>
                <w:rFonts w:asciiTheme="minorHAnsi" w:hAnsiTheme="minorHAnsi" w:cstheme="minorHAnsi"/>
                <w:sz w:val="24"/>
                <w:lang w:val="en-GB"/>
              </w:rPr>
              <w:t>Towar</w:t>
            </w:r>
            <w:proofErr w:type="spellEnd"/>
            <w:r w:rsidRPr="002C1E37">
              <w:rPr>
                <w:rFonts w:asciiTheme="minorHAnsi" w:hAnsiTheme="minorHAnsi" w:cstheme="minorHAnsi"/>
                <w:sz w:val="24"/>
                <w:lang w:val="en-GB"/>
              </w:rPr>
              <w:t xml:space="preserve"> contains @ProceduraSzczegoly = '1PL'</w:t>
            </w:r>
          </w:p>
          <w:p w14:paraId="6A56445E" w14:textId="676654A8" w:rsidR="002C1E37" w:rsidRPr="002C1E37" w:rsidRDefault="002C1E37" w:rsidP="002C1E37">
            <w:pPr>
              <w:autoSpaceDE w:val="0"/>
              <w:autoSpaceDN w:val="0"/>
              <w:ind w:left="708"/>
              <w:rPr>
                <w:rFonts w:asciiTheme="minorHAnsi" w:hAnsiTheme="minorHAnsi" w:cstheme="minorHAnsi"/>
                <w:sz w:val="24"/>
                <w:lang w:val="en-GB"/>
              </w:rPr>
            </w:pPr>
            <w:r w:rsidRPr="002C1E37">
              <w:rPr>
                <w:rFonts w:asciiTheme="minorHAnsi" w:hAnsiTheme="minorHAnsi" w:cstheme="minorHAnsi"/>
                <w:sz w:val="24"/>
                <w:lang w:val="en-GB"/>
              </w:rPr>
              <w:t>THEN</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trader </w:t>
            </w:r>
            <w:proofErr w:type="spellStart"/>
            <w:r w:rsidRPr="002C1E37">
              <w:rPr>
                <w:rFonts w:asciiTheme="minorHAnsi" w:hAnsiTheme="minorHAnsi" w:cstheme="minorHAnsi"/>
                <w:sz w:val="24"/>
                <w:lang w:val="en-GB"/>
              </w:rPr>
              <w:t>ZglaszajacyPrzedstawiciel</w:t>
            </w:r>
            <w:proofErr w:type="spellEnd"/>
            <w:r w:rsidRPr="002C1E37">
              <w:rPr>
                <w:rFonts w:asciiTheme="minorHAnsi" w:hAnsiTheme="minorHAnsi" w:cstheme="minorHAnsi"/>
                <w:sz w:val="24"/>
                <w:lang w:val="en-GB"/>
              </w:rPr>
              <w:t>/@TIN</w:t>
            </w:r>
            <w:r>
              <w:rPr>
                <w:rFonts w:asciiTheme="minorHAnsi" w:hAnsiTheme="minorHAnsi" w:cstheme="minorHAnsi"/>
                <w:sz w:val="24"/>
                <w:lang w:val="en-GB"/>
              </w:rPr>
              <w:t xml:space="preserve"> </w:t>
            </w:r>
            <w:r w:rsidRPr="002C1E37">
              <w:rPr>
                <w:rFonts w:asciiTheme="minorHAnsi" w:hAnsiTheme="minorHAnsi" w:cstheme="minorHAnsi"/>
                <w:sz w:val="24"/>
                <w:lang w:val="en-GB"/>
              </w:rPr>
              <w:t>must have authorization to represent in AES</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the trader </w:t>
            </w:r>
            <w:proofErr w:type="spellStart"/>
            <w:r w:rsidRPr="002C1E37">
              <w:rPr>
                <w:rFonts w:asciiTheme="minorHAnsi" w:hAnsiTheme="minorHAnsi" w:cstheme="minorHAnsi"/>
                <w:sz w:val="24"/>
                <w:lang w:val="en-GB"/>
              </w:rPr>
              <w:t>Nadawca</w:t>
            </w:r>
            <w:proofErr w:type="spellEnd"/>
            <w:r w:rsidRPr="002C1E37">
              <w:rPr>
                <w:rFonts w:asciiTheme="minorHAnsi" w:hAnsiTheme="minorHAnsi" w:cstheme="minorHAnsi"/>
                <w:sz w:val="24"/>
                <w:lang w:val="en-GB"/>
              </w:rPr>
              <w:t>/@TIN in the header</w:t>
            </w:r>
          </w:p>
          <w:p w14:paraId="076BDA17" w14:textId="77777777" w:rsid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 xml:space="preserve">ELSE for each </w:t>
            </w:r>
            <w:proofErr w:type="spellStart"/>
            <w:r w:rsidRPr="002C1E37">
              <w:rPr>
                <w:rFonts w:asciiTheme="minorHAnsi" w:hAnsiTheme="minorHAnsi" w:cstheme="minorHAnsi"/>
                <w:sz w:val="24"/>
                <w:lang w:val="en-GB"/>
              </w:rPr>
              <w:t>Towar</w:t>
            </w:r>
            <w:proofErr w:type="spellEnd"/>
            <w:r w:rsidRPr="002C1E37">
              <w:rPr>
                <w:rFonts w:asciiTheme="minorHAnsi" w:hAnsiTheme="minorHAnsi" w:cstheme="minorHAnsi"/>
                <w:sz w:val="24"/>
                <w:lang w:val="en-GB"/>
              </w:rPr>
              <w:t xml:space="preserve"> element </w:t>
            </w:r>
          </w:p>
          <w:p w14:paraId="5FC95FB7" w14:textId="77777777" w:rsid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IF</w:t>
            </w:r>
            <w:r>
              <w:rPr>
                <w:rFonts w:asciiTheme="minorHAnsi" w:hAnsiTheme="minorHAnsi" w:cstheme="minorHAnsi"/>
                <w:sz w:val="24"/>
                <w:lang w:val="en-GB"/>
              </w:rPr>
              <w:t xml:space="preserve"> </w:t>
            </w:r>
            <w:proofErr w:type="spellStart"/>
            <w:r w:rsidRPr="002C1E37">
              <w:rPr>
                <w:rFonts w:asciiTheme="minorHAnsi" w:hAnsiTheme="minorHAnsi" w:cstheme="minorHAnsi"/>
                <w:sz w:val="24"/>
                <w:lang w:val="en-GB"/>
              </w:rPr>
              <w:t>Nadawca</w:t>
            </w:r>
            <w:proofErr w:type="spellEnd"/>
            <w:r w:rsidRPr="002C1E37">
              <w:rPr>
                <w:rFonts w:asciiTheme="minorHAnsi" w:hAnsiTheme="minorHAnsi" w:cstheme="minorHAnsi"/>
                <w:sz w:val="24"/>
                <w:lang w:val="en-GB"/>
              </w:rPr>
              <w:t>/@TIN is used and is different than</w:t>
            </w:r>
            <w:r>
              <w:rPr>
                <w:rFonts w:asciiTheme="minorHAnsi" w:hAnsiTheme="minorHAnsi" w:cstheme="minorHAnsi"/>
                <w:sz w:val="24"/>
                <w:lang w:val="en-GB"/>
              </w:rPr>
              <w:t xml:space="preserve"> </w:t>
            </w:r>
            <w:proofErr w:type="spellStart"/>
            <w:r w:rsidRPr="002C1E37">
              <w:rPr>
                <w:rFonts w:asciiTheme="minorHAnsi" w:hAnsiTheme="minorHAnsi" w:cstheme="minorHAnsi"/>
                <w:sz w:val="24"/>
                <w:lang w:val="en-GB"/>
              </w:rPr>
              <w:t>ZglaszajacyPrzedstawiciel</w:t>
            </w:r>
            <w:proofErr w:type="spellEnd"/>
            <w:r w:rsidRPr="002C1E37">
              <w:rPr>
                <w:rFonts w:asciiTheme="minorHAnsi" w:hAnsiTheme="minorHAnsi" w:cstheme="minorHAnsi"/>
                <w:sz w:val="24"/>
                <w:lang w:val="en-GB"/>
              </w:rPr>
              <w:t xml:space="preserve">/@TIN </w:t>
            </w:r>
          </w:p>
          <w:p w14:paraId="2B88A7AE" w14:textId="77777777" w:rsidR="002C1E37" w:rsidRDefault="002C1E37" w:rsidP="002C1E37">
            <w:pPr>
              <w:autoSpaceDE w:val="0"/>
              <w:autoSpaceDN w:val="0"/>
              <w:ind w:left="708"/>
              <w:rPr>
                <w:rFonts w:asciiTheme="minorHAnsi" w:hAnsiTheme="minorHAnsi" w:cstheme="minorHAnsi"/>
                <w:sz w:val="24"/>
                <w:lang w:val="en-GB"/>
              </w:rPr>
            </w:pPr>
            <w:r w:rsidRPr="002C1E37">
              <w:rPr>
                <w:rFonts w:asciiTheme="minorHAnsi" w:hAnsiTheme="minorHAnsi" w:cstheme="minorHAnsi"/>
                <w:sz w:val="24"/>
                <w:lang w:val="en-GB"/>
              </w:rPr>
              <w:t>AND</w:t>
            </w:r>
            <w:r>
              <w:rPr>
                <w:rFonts w:asciiTheme="minorHAnsi" w:hAnsiTheme="minorHAnsi" w:cstheme="minorHAnsi"/>
                <w:sz w:val="24"/>
                <w:lang w:val="en-GB"/>
              </w:rPr>
              <w:t xml:space="preserve"> </w:t>
            </w:r>
            <w:proofErr w:type="spellStart"/>
            <w:r w:rsidRPr="002C1E37">
              <w:rPr>
                <w:rFonts w:asciiTheme="minorHAnsi" w:hAnsiTheme="minorHAnsi" w:cstheme="minorHAnsi"/>
                <w:sz w:val="24"/>
                <w:lang w:val="en-GB"/>
              </w:rPr>
              <w:t>InformacjaDodatkowa</w:t>
            </w:r>
            <w:proofErr w:type="spellEnd"/>
            <w:r w:rsidRPr="002C1E37">
              <w:rPr>
                <w:rFonts w:asciiTheme="minorHAnsi" w:hAnsiTheme="minorHAnsi" w:cstheme="minorHAnsi"/>
                <w:sz w:val="24"/>
                <w:lang w:val="en-GB"/>
              </w:rPr>
              <w:t xml:space="preserve">/@Kod = '0PL14' is not used on this goods item </w:t>
            </w:r>
          </w:p>
          <w:p w14:paraId="2EEA5FE8" w14:textId="77777777" w:rsidR="002C1E37" w:rsidRDefault="002C1E37" w:rsidP="002C1E37">
            <w:pPr>
              <w:autoSpaceDE w:val="0"/>
              <w:autoSpaceDN w:val="0"/>
              <w:ind w:left="708"/>
              <w:rPr>
                <w:rFonts w:asciiTheme="minorHAnsi" w:hAnsiTheme="minorHAnsi" w:cstheme="minorHAnsi"/>
                <w:sz w:val="24"/>
                <w:lang w:val="en-GB"/>
              </w:rPr>
            </w:pPr>
            <w:r w:rsidRPr="002C1E37">
              <w:rPr>
                <w:rFonts w:asciiTheme="minorHAnsi" w:hAnsiTheme="minorHAnsi" w:cstheme="minorHAnsi"/>
                <w:sz w:val="24"/>
                <w:lang w:val="en-GB"/>
              </w:rPr>
              <w:t>AND</w:t>
            </w:r>
            <w:r>
              <w:rPr>
                <w:rFonts w:asciiTheme="minorHAnsi" w:hAnsiTheme="minorHAnsi" w:cstheme="minorHAnsi"/>
                <w:sz w:val="24"/>
                <w:lang w:val="en-GB"/>
              </w:rPr>
              <w:t xml:space="preserve"> </w:t>
            </w:r>
            <w:r w:rsidRPr="002C1E37">
              <w:rPr>
                <w:rFonts w:asciiTheme="minorHAnsi" w:hAnsiTheme="minorHAnsi" w:cstheme="minorHAnsi"/>
                <w:sz w:val="24"/>
                <w:lang w:val="en-GB"/>
              </w:rPr>
              <w:t>@ProceduraSzczegoly = '1PL' is not used on this item</w:t>
            </w:r>
            <w:r>
              <w:rPr>
                <w:rFonts w:asciiTheme="minorHAnsi" w:hAnsiTheme="minorHAnsi" w:cstheme="minorHAnsi"/>
                <w:sz w:val="24"/>
                <w:lang w:val="en-GB"/>
              </w:rPr>
              <w:t xml:space="preserve"> </w:t>
            </w:r>
          </w:p>
          <w:p w14:paraId="5EDE1565" w14:textId="1872CF86" w:rsid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THEN</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trader </w:t>
            </w:r>
            <w:proofErr w:type="spellStart"/>
            <w:r w:rsidRPr="002C1E37">
              <w:rPr>
                <w:rFonts w:asciiTheme="minorHAnsi" w:hAnsiTheme="minorHAnsi" w:cstheme="minorHAnsi"/>
                <w:sz w:val="24"/>
                <w:lang w:val="en-GB"/>
              </w:rPr>
              <w:t>ZglaszajacyPrzedstawiciel</w:t>
            </w:r>
            <w:proofErr w:type="spellEnd"/>
            <w:r w:rsidRPr="002C1E37">
              <w:rPr>
                <w:rFonts w:asciiTheme="minorHAnsi" w:hAnsiTheme="minorHAnsi" w:cstheme="minorHAnsi"/>
                <w:sz w:val="24"/>
                <w:lang w:val="en-GB"/>
              </w:rPr>
              <w:t>/@TIN</w:t>
            </w:r>
            <w:r>
              <w:rPr>
                <w:rFonts w:asciiTheme="minorHAnsi" w:hAnsiTheme="minorHAnsi" w:cstheme="minorHAnsi"/>
                <w:sz w:val="24"/>
                <w:lang w:val="en-GB"/>
              </w:rPr>
              <w:t xml:space="preserve"> </w:t>
            </w:r>
            <w:r w:rsidRPr="002C1E37">
              <w:rPr>
                <w:rFonts w:asciiTheme="minorHAnsi" w:hAnsiTheme="minorHAnsi" w:cstheme="minorHAnsi"/>
                <w:sz w:val="24"/>
                <w:lang w:val="en-GB"/>
              </w:rPr>
              <w:t>must have authorisation to represent in AES</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the trader </w:t>
            </w:r>
            <w:proofErr w:type="spellStart"/>
            <w:r w:rsidRPr="002C1E37">
              <w:rPr>
                <w:rFonts w:asciiTheme="minorHAnsi" w:hAnsiTheme="minorHAnsi" w:cstheme="minorHAnsi"/>
                <w:sz w:val="24"/>
                <w:lang w:val="en-GB"/>
              </w:rPr>
              <w:t>Nadawca</w:t>
            </w:r>
            <w:proofErr w:type="spellEnd"/>
            <w:r w:rsidRPr="002C1E37">
              <w:rPr>
                <w:rFonts w:asciiTheme="minorHAnsi" w:hAnsiTheme="minorHAnsi" w:cstheme="minorHAnsi"/>
                <w:sz w:val="24"/>
                <w:lang w:val="en-GB"/>
              </w:rPr>
              <w:t>/@TIN on this goods item</w:t>
            </w:r>
            <w:r>
              <w:rPr>
                <w:rFonts w:asciiTheme="minorHAnsi" w:hAnsiTheme="minorHAnsi" w:cstheme="minorHAnsi"/>
                <w:sz w:val="24"/>
                <w:lang w:val="en-GB"/>
              </w:rPr>
              <w:t>.</w:t>
            </w:r>
          </w:p>
          <w:p w14:paraId="078FF9E3" w14:textId="77777777" w:rsidR="002C1E37" w:rsidRPr="002C1E37" w:rsidRDefault="002C1E37" w:rsidP="002C1E37">
            <w:pPr>
              <w:autoSpaceDE w:val="0"/>
              <w:autoSpaceDN w:val="0"/>
              <w:rPr>
                <w:rFonts w:asciiTheme="minorHAnsi" w:hAnsiTheme="minorHAnsi" w:cstheme="minorHAnsi"/>
                <w:sz w:val="24"/>
                <w:lang w:val="en-GB"/>
              </w:rPr>
            </w:pPr>
          </w:p>
          <w:p w14:paraId="08E7BBF4" w14:textId="77777777" w:rsidR="002C1E37" w:rsidRP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Remarks</w:t>
            </w:r>
          </w:p>
          <w:p w14:paraId="3D224793" w14:textId="77777777" w:rsidR="002C1E37" w:rsidRP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The above authorisation is registered in SZPROT system</w:t>
            </w:r>
          </w:p>
          <w:p w14:paraId="67209443" w14:textId="77777777" w:rsidR="002C1E37" w:rsidRP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Traders are identified based on TIN in customs list 4003.</w:t>
            </w:r>
          </w:p>
          <w:p w14:paraId="67E4C194" w14:textId="77777777" w:rsidR="002C1E37" w:rsidRPr="002C1E37"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 xml:space="preserve">Representation </w:t>
            </w:r>
            <w:proofErr w:type="spellStart"/>
            <w:r w:rsidRPr="002C1E37">
              <w:rPr>
                <w:rFonts w:asciiTheme="minorHAnsi" w:hAnsiTheme="minorHAnsi" w:cstheme="minorHAnsi"/>
                <w:sz w:val="24"/>
                <w:lang w:val="en-GB"/>
              </w:rPr>
              <w:t>previlidges</w:t>
            </w:r>
            <w:proofErr w:type="spellEnd"/>
            <w:r w:rsidRPr="002C1E37">
              <w:rPr>
                <w:rFonts w:asciiTheme="minorHAnsi" w:hAnsiTheme="minorHAnsi" w:cstheme="minorHAnsi"/>
                <w:sz w:val="24"/>
                <w:lang w:val="en-GB"/>
              </w:rPr>
              <w:t xml:space="preserve"> are checked in customs list 4002.</w:t>
            </w:r>
          </w:p>
          <w:p w14:paraId="1C7A664B" w14:textId="4DE3328A" w:rsidR="002C1E37" w:rsidRPr="00CC46F6" w:rsidRDefault="002C1E37" w:rsidP="002C1E37">
            <w:pPr>
              <w:autoSpaceDE w:val="0"/>
              <w:autoSpaceDN w:val="0"/>
              <w:rPr>
                <w:rFonts w:asciiTheme="minorHAnsi" w:hAnsiTheme="minorHAnsi" w:cstheme="minorHAnsi"/>
                <w:sz w:val="24"/>
                <w:lang w:val="en-GB"/>
              </w:rPr>
            </w:pPr>
            <w:r w:rsidRPr="002C1E37">
              <w:rPr>
                <w:rFonts w:asciiTheme="minorHAnsi" w:hAnsiTheme="minorHAnsi" w:cstheme="minorHAnsi"/>
                <w:sz w:val="24"/>
                <w:lang w:val="en-GB"/>
              </w:rPr>
              <w:t>These lists are not available for public use.</w:t>
            </w:r>
          </w:p>
          <w:p w14:paraId="650EB87F" w14:textId="6A54A0B9" w:rsidR="00B27366" w:rsidRPr="00A4731E" w:rsidRDefault="00B27366" w:rsidP="00A4731E">
            <w:pPr>
              <w:spacing w:after="20" w:line="240" w:lineRule="auto"/>
              <w:rPr>
                <w:rFonts w:cs="Arial"/>
                <w:szCs w:val="22"/>
                <w:lang w:val="en-GB"/>
              </w:rPr>
            </w:pPr>
          </w:p>
        </w:tc>
      </w:tr>
      <w:tr w:rsidR="00B27366" w:rsidRPr="002C1E37" w14:paraId="4FDB3B04" w14:textId="77777777" w:rsidTr="00EF4709">
        <w:trPr>
          <w:trHeight w:val="726"/>
          <w:jc w:val="center"/>
        </w:trPr>
        <w:tc>
          <w:tcPr>
            <w:tcW w:w="988" w:type="dxa"/>
            <w:vAlign w:val="center"/>
          </w:tcPr>
          <w:p w14:paraId="70DAD2DF" w14:textId="4C05D55F" w:rsidR="00B27366" w:rsidRPr="00A4731E" w:rsidRDefault="00B27366" w:rsidP="00B27366">
            <w:pPr>
              <w:pStyle w:val="Akapitzlist"/>
              <w:numPr>
                <w:ilvl w:val="0"/>
                <w:numId w:val="2"/>
              </w:numPr>
              <w:spacing w:after="20" w:line="240" w:lineRule="auto"/>
              <w:jc w:val="center"/>
              <w:rPr>
                <w:rFonts w:cs="Arial"/>
                <w:szCs w:val="22"/>
                <w:lang w:val="en-GB"/>
              </w:rPr>
            </w:pPr>
          </w:p>
        </w:tc>
        <w:tc>
          <w:tcPr>
            <w:tcW w:w="2031" w:type="dxa"/>
            <w:vAlign w:val="center"/>
          </w:tcPr>
          <w:p w14:paraId="15D8AAE0" w14:textId="5FFA0035" w:rsidR="00B27366" w:rsidRPr="00E50F42" w:rsidRDefault="00B27366" w:rsidP="00B27366">
            <w:pPr>
              <w:spacing w:after="20" w:line="240" w:lineRule="auto"/>
              <w:jc w:val="center"/>
              <w:rPr>
                <w:rFonts w:cs="Arial"/>
                <w:szCs w:val="22"/>
              </w:rPr>
            </w:pPr>
            <w:r w:rsidRPr="006D5C54">
              <w:rPr>
                <w:rFonts w:asciiTheme="minorHAnsi" w:hAnsiTheme="minorHAnsi" w:cstheme="minorHAnsi"/>
                <w:sz w:val="24"/>
              </w:rPr>
              <w:t>R</w:t>
            </w:r>
            <w:r>
              <w:rPr>
                <w:rFonts w:asciiTheme="minorHAnsi" w:hAnsiTheme="minorHAnsi" w:cstheme="minorHAnsi"/>
                <w:sz w:val="24"/>
              </w:rPr>
              <w:t>316</w:t>
            </w:r>
          </w:p>
        </w:tc>
        <w:tc>
          <w:tcPr>
            <w:tcW w:w="6669" w:type="dxa"/>
            <w:vAlign w:val="center"/>
          </w:tcPr>
          <w:p w14:paraId="05B5D0FD" w14:textId="55E4DB7D" w:rsidR="00A4731E" w:rsidRDefault="00A4731E" w:rsidP="00A4731E">
            <w:pPr>
              <w:autoSpaceDE w:val="0"/>
              <w:autoSpaceDN w:val="0"/>
              <w:rPr>
                <w:rFonts w:asciiTheme="minorHAnsi" w:hAnsiTheme="minorHAnsi" w:cstheme="minorHAnsi"/>
                <w:sz w:val="24"/>
                <w:lang w:val="en-GB"/>
              </w:rPr>
            </w:pPr>
            <w:r w:rsidRPr="00CC46F6">
              <w:rPr>
                <w:rFonts w:asciiTheme="minorHAnsi" w:hAnsiTheme="minorHAnsi" w:cstheme="minorHAnsi"/>
                <w:sz w:val="24"/>
                <w:lang w:val="en-GB"/>
              </w:rPr>
              <w:t>Modification of the R31</w:t>
            </w:r>
            <w:r>
              <w:rPr>
                <w:rFonts w:asciiTheme="minorHAnsi" w:hAnsiTheme="minorHAnsi" w:cstheme="minorHAnsi"/>
                <w:sz w:val="24"/>
                <w:lang w:val="en-GB"/>
              </w:rPr>
              <w:t>6</w:t>
            </w:r>
            <w:r w:rsidRPr="00CC46F6">
              <w:rPr>
                <w:rFonts w:asciiTheme="minorHAnsi" w:hAnsiTheme="minorHAnsi" w:cstheme="minorHAnsi"/>
                <w:sz w:val="24"/>
                <w:lang w:val="en-GB"/>
              </w:rPr>
              <w:t xml:space="preserve"> </w:t>
            </w:r>
            <w:r>
              <w:rPr>
                <w:rFonts w:asciiTheme="minorHAnsi" w:hAnsiTheme="minorHAnsi" w:cstheme="minorHAnsi"/>
                <w:sz w:val="24"/>
                <w:lang w:val="en-GB"/>
              </w:rPr>
              <w:t xml:space="preserve">rule </w:t>
            </w:r>
            <w:r w:rsidRPr="00CC46F6">
              <w:rPr>
                <w:rFonts w:asciiTheme="minorHAnsi" w:hAnsiTheme="minorHAnsi" w:cstheme="minorHAnsi"/>
                <w:sz w:val="24"/>
                <w:lang w:val="en-GB"/>
              </w:rPr>
              <w:t xml:space="preserve">with regard to the addition of the national code 3PL28, which is provided when an export declaration is submitted by a representative, exporter or declarant in box 44 of the customs declaration, where the exporter is registered </w:t>
            </w:r>
            <w:r>
              <w:rPr>
                <w:rFonts w:asciiTheme="minorHAnsi" w:hAnsiTheme="minorHAnsi" w:cstheme="minorHAnsi"/>
                <w:sz w:val="24"/>
                <w:lang w:val="en-GB"/>
              </w:rPr>
              <w:t xml:space="preserve">for </w:t>
            </w:r>
            <w:r w:rsidRPr="00CC46F6">
              <w:rPr>
                <w:rFonts w:asciiTheme="minorHAnsi" w:hAnsiTheme="minorHAnsi" w:cstheme="minorHAnsi"/>
                <w:sz w:val="24"/>
                <w:lang w:val="en-GB"/>
              </w:rPr>
              <w:t xml:space="preserve">VAT </w:t>
            </w:r>
            <w:r>
              <w:rPr>
                <w:rFonts w:asciiTheme="minorHAnsi" w:hAnsiTheme="minorHAnsi" w:cstheme="minorHAnsi"/>
                <w:sz w:val="24"/>
                <w:lang w:val="en-GB"/>
              </w:rPr>
              <w:t xml:space="preserve">purposes </w:t>
            </w:r>
            <w:r w:rsidRPr="00CC46F6">
              <w:rPr>
                <w:rFonts w:asciiTheme="minorHAnsi" w:hAnsiTheme="minorHAnsi" w:cstheme="minorHAnsi"/>
                <w:sz w:val="24"/>
                <w:lang w:val="en-GB"/>
              </w:rPr>
              <w:t>in the EU and his tax identification number has been assigned to several entities, i.e. several EORI numbers (e.g. within one capital group).</w:t>
            </w:r>
          </w:p>
          <w:p w14:paraId="47C528D2" w14:textId="77777777" w:rsidR="00A4731E" w:rsidRPr="00CC46F6" w:rsidRDefault="00A4731E" w:rsidP="00A4731E">
            <w:pPr>
              <w:autoSpaceDE w:val="0"/>
              <w:autoSpaceDN w:val="0"/>
              <w:rPr>
                <w:rFonts w:asciiTheme="minorHAnsi" w:hAnsiTheme="minorHAnsi" w:cstheme="minorHAnsi"/>
                <w:sz w:val="24"/>
                <w:lang w:val="en-GB"/>
              </w:rPr>
            </w:pPr>
          </w:p>
          <w:p w14:paraId="79FBE26A" w14:textId="77777777" w:rsid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 xml:space="preserve">IF </w:t>
            </w:r>
            <w:proofErr w:type="spellStart"/>
            <w:r w:rsidRPr="002C1E37">
              <w:rPr>
                <w:rFonts w:asciiTheme="minorHAnsi" w:hAnsiTheme="minorHAnsi" w:cstheme="minorHAnsi"/>
                <w:sz w:val="24"/>
                <w:lang w:val="en-GB"/>
              </w:rPr>
              <w:t>WnioskujacyPrzedstawiciel</w:t>
            </w:r>
            <w:proofErr w:type="spellEnd"/>
            <w:r w:rsidRPr="002C1E37">
              <w:rPr>
                <w:rFonts w:asciiTheme="minorHAnsi" w:hAnsiTheme="minorHAnsi" w:cstheme="minorHAnsi"/>
                <w:sz w:val="24"/>
                <w:lang w:val="en-GB"/>
              </w:rPr>
              <w:t xml:space="preserve">/@Przedstawicielstwo is given </w:t>
            </w:r>
          </w:p>
          <w:p w14:paraId="58C4A6B9" w14:textId="35815536"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AND</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none of </w:t>
            </w:r>
            <w:proofErr w:type="spellStart"/>
            <w:r w:rsidRPr="002C1E37">
              <w:rPr>
                <w:rFonts w:asciiTheme="minorHAnsi" w:hAnsiTheme="minorHAnsi" w:cstheme="minorHAnsi"/>
                <w:sz w:val="24"/>
                <w:lang w:val="en-GB"/>
              </w:rPr>
              <w:t>Towar</w:t>
            </w:r>
            <w:proofErr w:type="spellEnd"/>
            <w:r w:rsidRPr="002C1E37">
              <w:rPr>
                <w:rFonts w:asciiTheme="minorHAnsi" w:hAnsiTheme="minorHAnsi" w:cstheme="minorHAnsi"/>
                <w:sz w:val="24"/>
                <w:lang w:val="en-GB"/>
              </w:rPr>
              <w:t xml:space="preserve"> contains </w:t>
            </w:r>
            <w:proofErr w:type="spellStart"/>
            <w:r w:rsidRPr="002C1E37">
              <w:rPr>
                <w:rFonts w:asciiTheme="minorHAnsi" w:hAnsiTheme="minorHAnsi" w:cstheme="minorHAnsi"/>
                <w:sz w:val="24"/>
                <w:lang w:val="en-GB"/>
              </w:rPr>
              <w:t>InformacjaDodatkowa</w:t>
            </w:r>
            <w:proofErr w:type="spellEnd"/>
            <w:r w:rsidRPr="002C1E37">
              <w:rPr>
                <w:rFonts w:asciiTheme="minorHAnsi" w:hAnsiTheme="minorHAnsi" w:cstheme="minorHAnsi"/>
                <w:sz w:val="24"/>
                <w:lang w:val="en-GB"/>
              </w:rPr>
              <w:t>/@Kod = '0PL14', '0PL15', '3PL26'</w:t>
            </w:r>
            <w:r>
              <w:rPr>
                <w:rFonts w:asciiTheme="minorHAnsi" w:hAnsiTheme="minorHAnsi" w:cstheme="minorHAnsi"/>
                <w:sz w:val="24"/>
                <w:lang w:val="en-GB"/>
              </w:rPr>
              <w:t xml:space="preserve">, </w:t>
            </w:r>
            <w:r w:rsidRPr="002C1E37">
              <w:rPr>
                <w:rFonts w:asciiTheme="minorHAnsi" w:hAnsiTheme="minorHAnsi" w:cstheme="minorHAnsi"/>
                <w:sz w:val="24"/>
                <w:highlight w:val="yellow"/>
                <w:lang w:val="en-GB"/>
              </w:rPr>
              <w:t>‘3PL28’</w:t>
            </w:r>
          </w:p>
          <w:p w14:paraId="0B3CDA02" w14:textId="77777777"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THEN</w:t>
            </w:r>
          </w:p>
          <w:p w14:paraId="750D8DC6" w14:textId="715F97E8" w:rsid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 xml:space="preserve">trader </w:t>
            </w:r>
            <w:proofErr w:type="spellStart"/>
            <w:r w:rsidRPr="002C1E37">
              <w:rPr>
                <w:rFonts w:asciiTheme="minorHAnsi" w:hAnsiTheme="minorHAnsi" w:cstheme="minorHAnsi"/>
                <w:sz w:val="24"/>
                <w:lang w:val="en-GB"/>
              </w:rPr>
              <w:t>WnioskujacyPrzedstawiciel</w:t>
            </w:r>
            <w:proofErr w:type="spellEnd"/>
            <w:r w:rsidRPr="002C1E37">
              <w:rPr>
                <w:rFonts w:asciiTheme="minorHAnsi" w:hAnsiTheme="minorHAnsi" w:cstheme="minorHAnsi"/>
                <w:sz w:val="24"/>
                <w:lang w:val="en-GB"/>
              </w:rPr>
              <w:t>/@TIN must have</w:t>
            </w:r>
            <w:r>
              <w:rPr>
                <w:rFonts w:asciiTheme="minorHAnsi" w:hAnsiTheme="minorHAnsi" w:cstheme="minorHAnsi"/>
                <w:sz w:val="24"/>
                <w:lang w:val="en-GB"/>
              </w:rPr>
              <w:t xml:space="preserve"> </w:t>
            </w:r>
            <w:r w:rsidRPr="002C1E37">
              <w:rPr>
                <w:rFonts w:asciiTheme="minorHAnsi" w:hAnsiTheme="minorHAnsi" w:cstheme="minorHAnsi"/>
                <w:sz w:val="24"/>
                <w:lang w:val="en-GB"/>
              </w:rPr>
              <w:t xml:space="preserve">authorisation to represent in AES each trader </w:t>
            </w:r>
            <w:proofErr w:type="spellStart"/>
            <w:r w:rsidRPr="002C1E37">
              <w:rPr>
                <w:rFonts w:asciiTheme="minorHAnsi" w:hAnsiTheme="minorHAnsi" w:cstheme="minorHAnsi"/>
                <w:sz w:val="24"/>
                <w:lang w:val="en-GB"/>
              </w:rPr>
              <w:t>Eksporter</w:t>
            </w:r>
            <w:proofErr w:type="spellEnd"/>
            <w:r w:rsidRPr="002C1E37">
              <w:rPr>
                <w:rFonts w:asciiTheme="minorHAnsi" w:hAnsiTheme="minorHAnsi" w:cstheme="minorHAnsi"/>
                <w:sz w:val="24"/>
                <w:lang w:val="en-GB"/>
              </w:rPr>
              <w:t>/@TIN</w:t>
            </w:r>
            <w:r>
              <w:rPr>
                <w:rFonts w:asciiTheme="minorHAnsi" w:hAnsiTheme="minorHAnsi" w:cstheme="minorHAnsi"/>
                <w:sz w:val="24"/>
                <w:lang w:val="en-GB"/>
              </w:rPr>
              <w:t xml:space="preserve"> </w:t>
            </w:r>
            <w:r w:rsidRPr="002C1E37">
              <w:rPr>
                <w:rFonts w:asciiTheme="minorHAnsi" w:hAnsiTheme="minorHAnsi" w:cstheme="minorHAnsi"/>
                <w:sz w:val="24"/>
                <w:lang w:val="en-GB"/>
              </w:rPr>
              <w:t>given in header or goods item</w:t>
            </w:r>
            <w:r>
              <w:rPr>
                <w:rFonts w:asciiTheme="minorHAnsi" w:hAnsiTheme="minorHAnsi" w:cstheme="minorHAnsi"/>
                <w:sz w:val="24"/>
                <w:lang w:val="en-GB"/>
              </w:rPr>
              <w:t>.</w:t>
            </w:r>
          </w:p>
          <w:p w14:paraId="7B538BED" w14:textId="77777777" w:rsidR="002C1E37" w:rsidRPr="002C1E37" w:rsidRDefault="002C1E37" w:rsidP="002C1E37">
            <w:pPr>
              <w:rPr>
                <w:rFonts w:asciiTheme="minorHAnsi" w:hAnsiTheme="minorHAnsi" w:cstheme="minorHAnsi"/>
                <w:sz w:val="24"/>
                <w:lang w:val="en-GB"/>
              </w:rPr>
            </w:pPr>
          </w:p>
          <w:p w14:paraId="2404C8D0" w14:textId="77777777"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Remarks</w:t>
            </w:r>
          </w:p>
          <w:p w14:paraId="053F13C6" w14:textId="0CB09467"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The above authorisation is registered in SZPROT system</w:t>
            </w:r>
            <w:r>
              <w:rPr>
                <w:rFonts w:asciiTheme="minorHAnsi" w:hAnsiTheme="minorHAnsi" w:cstheme="minorHAnsi"/>
                <w:sz w:val="24"/>
                <w:lang w:val="en-GB"/>
              </w:rPr>
              <w:t>.</w:t>
            </w:r>
          </w:p>
          <w:p w14:paraId="5FE64282" w14:textId="77777777"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Traders are identified based on TIN in customs list 4003.</w:t>
            </w:r>
          </w:p>
          <w:p w14:paraId="1F925C2E" w14:textId="77777777" w:rsidR="002C1E37" w:rsidRPr="002C1E37" w:rsidRDefault="002C1E37" w:rsidP="002C1E37">
            <w:pPr>
              <w:rPr>
                <w:rFonts w:asciiTheme="minorHAnsi" w:hAnsiTheme="minorHAnsi" w:cstheme="minorHAnsi"/>
                <w:sz w:val="24"/>
                <w:lang w:val="en-GB"/>
              </w:rPr>
            </w:pPr>
            <w:r w:rsidRPr="002C1E37">
              <w:rPr>
                <w:rFonts w:asciiTheme="minorHAnsi" w:hAnsiTheme="minorHAnsi" w:cstheme="minorHAnsi"/>
                <w:sz w:val="24"/>
                <w:lang w:val="en-GB"/>
              </w:rPr>
              <w:t xml:space="preserve">Representation </w:t>
            </w:r>
            <w:proofErr w:type="spellStart"/>
            <w:r w:rsidRPr="002C1E37">
              <w:rPr>
                <w:rFonts w:asciiTheme="minorHAnsi" w:hAnsiTheme="minorHAnsi" w:cstheme="minorHAnsi"/>
                <w:sz w:val="24"/>
                <w:lang w:val="en-GB"/>
              </w:rPr>
              <w:t>previlidges</w:t>
            </w:r>
            <w:proofErr w:type="spellEnd"/>
            <w:r w:rsidRPr="002C1E37">
              <w:rPr>
                <w:rFonts w:asciiTheme="minorHAnsi" w:hAnsiTheme="minorHAnsi" w:cstheme="minorHAnsi"/>
                <w:sz w:val="24"/>
                <w:lang w:val="en-GB"/>
              </w:rPr>
              <w:t xml:space="preserve"> are checked in customs list 4002.</w:t>
            </w:r>
          </w:p>
          <w:p w14:paraId="34202293" w14:textId="4CE71A37" w:rsidR="00B27366" w:rsidRPr="002C1E37" w:rsidRDefault="002C1E37" w:rsidP="002C1E37">
            <w:pPr>
              <w:spacing w:after="20" w:line="240" w:lineRule="auto"/>
              <w:rPr>
                <w:rFonts w:cs="Arial"/>
                <w:szCs w:val="22"/>
                <w:lang w:val="en-GB"/>
              </w:rPr>
            </w:pPr>
            <w:r w:rsidRPr="002C1E37">
              <w:rPr>
                <w:rFonts w:asciiTheme="minorHAnsi" w:hAnsiTheme="minorHAnsi" w:cstheme="minorHAnsi"/>
                <w:sz w:val="24"/>
                <w:lang w:val="en-GB"/>
              </w:rPr>
              <w:t>These lists are not available for public use.</w:t>
            </w:r>
          </w:p>
        </w:tc>
      </w:tr>
    </w:tbl>
    <w:p w14:paraId="3FAF5B27" w14:textId="77777777" w:rsidR="002879F7" w:rsidRPr="002C1E37" w:rsidRDefault="002879F7" w:rsidP="002879F7">
      <w:pPr>
        <w:tabs>
          <w:tab w:val="left" w:pos="5651"/>
        </w:tabs>
        <w:jc w:val="left"/>
        <w:rPr>
          <w:lang w:val="en-GB"/>
        </w:rPr>
      </w:pPr>
    </w:p>
    <w:sectPr w:rsidR="002879F7" w:rsidRPr="002C1E37" w:rsidSect="0056594B">
      <w:headerReference w:type="default" r:id="rId14"/>
      <w:footerReference w:type="default" r:id="rId15"/>
      <w:headerReference w:type="first" r:id="rId16"/>
      <w:footerReference w:type="first" r:id="rId17"/>
      <w:pgSz w:w="11906" w:h="16838" w:code="9"/>
      <w:pgMar w:top="1418" w:right="1134" w:bottom="1701" w:left="1418" w:header="397"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A3C1" w14:textId="77777777" w:rsidR="00505C94" w:rsidRDefault="00505C94" w:rsidP="00945DB7">
      <w:pPr>
        <w:spacing w:before="0" w:after="0" w:line="240" w:lineRule="auto"/>
      </w:pPr>
      <w:r>
        <w:separator/>
      </w:r>
    </w:p>
  </w:endnote>
  <w:endnote w:type="continuationSeparator" w:id="0">
    <w:p w14:paraId="5F05106D" w14:textId="77777777" w:rsidR="00505C94" w:rsidRDefault="00505C94" w:rsidP="00945D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BF6D" w14:textId="77777777" w:rsidR="00433FC4" w:rsidRDefault="00433F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83F" w14:textId="77777777" w:rsidR="00F84CA9" w:rsidRDefault="00945DB7" w:rsidP="0056594B">
    <w:pPr>
      <w:pStyle w:val="Stopka"/>
      <w:jc w:val="center"/>
    </w:pPr>
    <w:r>
      <w:rPr>
        <w:noProof/>
      </w:rPr>
      <w:drawing>
        <wp:inline distT="0" distB="0" distL="0" distR="0" wp14:anchorId="0E71E87D" wp14:editId="42EB102F">
          <wp:extent cx="847725" cy="743585"/>
          <wp:effectExtent l="0" t="0" r="9525" b="0"/>
          <wp:docPr id="152" name="Obraz 152" descr="A graphic object that contains a graphic symbol and the words Ministry of Fina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Obraz 152" descr="A graphic object that contains a graphic symbol and the words Ministry of Fina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435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B27F" w14:textId="77777777" w:rsidR="00433FC4" w:rsidRDefault="00433F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225" w14:textId="77777777" w:rsidR="00F84CA9" w:rsidRPr="00925127" w:rsidRDefault="00945DB7" w:rsidP="0056594B">
    <w:pPr>
      <w:pStyle w:val="Stopka"/>
      <w:jc w:val="right"/>
      <w:rPr>
        <w:bCs/>
      </w:rPr>
    </w:pPr>
    <w:r w:rsidRPr="00925127">
      <w:rPr>
        <w:rFonts w:cs="Arial"/>
        <w:bCs/>
      </w:rPr>
      <w:fldChar w:fldCharType="begin"/>
    </w:r>
    <w:r w:rsidRPr="00925127">
      <w:rPr>
        <w:rFonts w:cs="Arial"/>
        <w:bCs/>
      </w:rPr>
      <w:instrText>PAGE  \* Arabic  \* MERGEFORMAT</w:instrText>
    </w:r>
    <w:r w:rsidRPr="00925127">
      <w:rPr>
        <w:rFonts w:cs="Arial"/>
        <w:bCs/>
      </w:rPr>
      <w:fldChar w:fldCharType="separate"/>
    </w:r>
    <w:r>
      <w:rPr>
        <w:rFonts w:cs="Arial"/>
        <w:bCs/>
      </w:rPr>
      <w:t>2</w:t>
    </w:r>
    <w:r w:rsidRPr="00925127">
      <w:rPr>
        <w:rFonts w:cs="Arial"/>
        <w:bCs/>
      </w:rPr>
      <w:fldChar w:fldCharType="end"/>
    </w:r>
    <w:r w:rsidRPr="00925127">
      <w:rPr>
        <w:rFonts w:cs="Arial"/>
        <w:bCs/>
      </w:rPr>
      <w:t xml:space="preserve"> z </w:t>
    </w:r>
    <w:r w:rsidRPr="00925127">
      <w:rPr>
        <w:bCs/>
      </w:rPr>
      <w:fldChar w:fldCharType="begin"/>
    </w:r>
    <w:r w:rsidRPr="00925127">
      <w:rPr>
        <w:bCs/>
      </w:rPr>
      <w:instrText>NUMPAGES  \* Arabic  \* MERGEFORMAT</w:instrText>
    </w:r>
    <w:r w:rsidRPr="00925127">
      <w:rPr>
        <w:bCs/>
      </w:rPr>
      <w:fldChar w:fldCharType="separate"/>
    </w:r>
    <w:r>
      <w:rPr>
        <w:bCs/>
      </w:rPr>
      <w:t>149</w:t>
    </w:r>
    <w:r w:rsidRPr="00925127">
      <w:rPr>
        <w:rFonts w:cs="Arial"/>
        <w:bCs/>
        <w:noProof/>
      </w:rPr>
      <w:fldChar w:fldCharType="end"/>
    </w:r>
  </w:p>
  <w:p w14:paraId="211A0AB6" w14:textId="77777777" w:rsidR="00F84CA9" w:rsidRPr="00401D4F" w:rsidRDefault="00505C94" w:rsidP="00401D4F">
    <w:pPr>
      <w:pStyle w:val="Stopk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F09" w14:textId="77777777" w:rsidR="00F84CA9" w:rsidRDefault="00945DB7" w:rsidP="00622382">
    <w:pPr>
      <w:pStyle w:val="SimpleText"/>
      <w:spacing w:before="60" w:after="0"/>
      <w:ind w:left="74"/>
      <w:rPr>
        <w:b/>
      </w:rPr>
    </w:pPr>
    <w:r>
      <w:rPr>
        <w:b/>
        <w:noProof/>
      </w:rPr>
      <w:drawing>
        <wp:inline distT="0" distB="0" distL="0" distR="0" wp14:anchorId="40AC2074" wp14:editId="2665E366">
          <wp:extent cx="5760720" cy="509270"/>
          <wp:effectExtent l="0" t="0" r="0" b="5080"/>
          <wp:docPr id="5" name="Picture 3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9270"/>
                  </a:xfrm>
                  <a:prstGeom prst="rect">
                    <a:avLst/>
                  </a:prstGeom>
                  <a:noFill/>
                  <a:ln>
                    <a:noFill/>
                  </a:ln>
                </pic:spPr>
              </pic:pic>
            </a:graphicData>
          </a:graphic>
        </wp:inline>
      </w:drawing>
    </w:r>
  </w:p>
  <w:p w14:paraId="6BA2D1D4" w14:textId="77777777" w:rsidR="00F84CA9" w:rsidRPr="002C54B4" w:rsidRDefault="00505C94" w:rsidP="00622382">
    <w:pPr>
      <w:pStyle w:val="SimpleText"/>
      <w:spacing w:before="60" w:after="0"/>
      <w:ind w:left="74"/>
      <w:rPr>
        <w:b/>
      </w:rPr>
    </w:pPr>
  </w:p>
  <w:tbl>
    <w:tblPr>
      <w:tblW w:w="10519" w:type="dxa"/>
      <w:tblInd w:w="38" w:type="dxa"/>
      <w:tblBorders>
        <w:top w:val="single" w:sz="4" w:space="0" w:color="000000"/>
      </w:tblBorders>
      <w:tblLook w:val="01E0" w:firstRow="1" w:lastRow="1" w:firstColumn="1" w:lastColumn="1" w:noHBand="0" w:noVBand="0"/>
    </w:tblPr>
    <w:tblGrid>
      <w:gridCol w:w="9319"/>
      <w:gridCol w:w="1200"/>
    </w:tblGrid>
    <w:tr w:rsidR="00F84CA9" w:rsidRPr="002C54B4" w14:paraId="2A49DEEF" w14:textId="77777777" w:rsidTr="00622382">
      <w:tc>
        <w:tcPr>
          <w:tcW w:w="9319" w:type="dxa"/>
          <w:tcMar>
            <w:top w:w="57" w:type="dxa"/>
            <w:left w:w="57" w:type="dxa"/>
            <w:bottom w:w="57" w:type="dxa"/>
            <w:right w:w="57" w:type="dxa"/>
          </w:tcMar>
          <w:vAlign w:val="center"/>
        </w:tcPr>
        <w:p w14:paraId="6058B211" w14:textId="77777777" w:rsidR="00F84CA9" w:rsidRPr="00E438AF" w:rsidRDefault="00945DB7" w:rsidP="00622382">
          <w:pPr>
            <w:jc w:val="center"/>
            <w:rPr>
              <w:rFonts w:cs="Arial"/>
              <w:b/>
              <w:szCs w:val="16"/>
            </w:rPr>
          </w:pPr>
          <w:r w:rsidRPr="00E438AF">
            <w:rPr>
              <w:rFonts w:cs="Arial"/>
              <w:b/>
              <w:szCs w:val="16"/>
            </w:rPr>
            <w:t>Projekt realizowany jest w ramach Programu e-Cło współfinansowanego ze środków Europejskiego Funduszu Rozwoju Regionalnego w ramach Programu Operacyjnego Innowacyjna Gospodarka „Dotacje na innowacje”.</w:t>
          </w:r>
        </w:p>
      </w:tc>
      <w:tc>
        <w:tcPr>
          <w:tcW w:w="1200" w:type="dxa"/>
          <w:tcBorders>
            <w:top w:val="nil"/>
          </w:tcBorders>
          <w:tcMar>
            <w:top w:w="57" w:type="dxa"/>
            <w:left w:w="57" w:type="dxa"/>
            <w:bottom w:w="57" w:type="dxa"/>
            <w:right w:w="57" w:type="dxa"/>
          </w:tcMar>
          <w:vAlign w:val="center"/>
        </w:tcPr>
        <w:p w14:paraId="45B42059" w14:textId="77777777" w:rsidR="00F84CA9" w:rsidRPr="00E438AF" w:rsidRDefault="00945DB7" w:rsidP="00622382">
          <w:pPr>
            <w:jc w:val="center"/>
            <w:rPr>
              <w:rFonts w:cs="Arial"/>
              <w:szCs w:val="20"/>
            </w:rPr>
          </w:pPr>
          <w:r w:rsidRPr="00E438AF">
            <w:rPr>
              <w:rFonts w:cs="Arial"/>
              <w:b/>
              <w:szCs w:val="20"/>
            </w:rPr>
            <w:fldChar w:fldCharType="begin"/>
          </w:r>
          <w:r w:rsidRPr="00E438AF">
            <w:rPr>
              <w:rFonts w:cs="Arial"/>
              <w:b/>
              <w:szCs w:val="20"/>
            </w:rPr>
            <w:instrText>PAGE  \* Arabic  \* MERGEFORMAT</w:instrText>
          </w:r>
          <w:r w:rsidRPr="00E438AF">
            <w:rPr>
              <w:rFonts w:cs="Arial"/>
              <w:b/>
              <w:szCs w:val="20"/>
            </w:rPr>
            <w:fldChar w:fldCharType="separate"/>
          </w:r>
          <w:r>
            <w:rPr>
              <w:rFonts w:cs="Arial"/>
              <w:b/>
              <w:noProof/>
              <w:szCs w:val="20"/>
            </w:rPr>
            <w:t>2</w:t>
          </w:r>
          <w:r w:rsidRPr="00E438AF">
            <w:rPr>
              <w:rFonts w:cs="Arial"/>
              <w:b/>
              <w:szCs w:val="20"/>
            </w:rPr>
            <w:fldChar w:fldCharType="end"/>
          </w:r>
          <w:r w:rsidRPr="00E438AF">
            <w:rPr>
              <w:rFonts w:cs="Arial"/>
              <w:szCs w:val="20"/>
            </w:rPr>
            <w:t xml:space="preserve"> z </w:t>
          </w:r>
          <w:r w:rsidRPr="00E438AF">
            <w:rPr>
              <w:rFonts w:cs="Arial"/>
              <w:b/>
              <w:szCs w:val="20"/>
            </w:rPr>
            <w:fldChar w:fldCharType="begin"/>
          </w:r>
          <w:r w:rsidRPr="00E438AF">
            <w:rPr>
              <w:rFonts w:cs="Arial"/>
              <w:b/>
              <w:szCs w:val="20"/>
            </w:rPr>
            <w:instrText>NUMPAGES  \* Arabic  \* MERGEFORMAT</w:instrText>
          </w:r>
          <w:r w:rsidRPr="00E438AF">
            <w:rPr>
              <w:rFonts w:cs="Arial"/>
              <w:b/>
              <w:szCs w:val="20"/>
            </w:rPr>
            <w:fldChar w:fldCharType="separate"/>
          </w:r>
          <w:r>
            <w:rPr>
              <w:rFonts w:cs="Arial"/>
              <w:b/>
              <w:noProof/>
              <w:szCs w:val="20"/>
            </w:rPr>
            <w:t>277</w:t>
          </w:r>
          <w:r w:rsidRPr="00E438AF">
            <w:rPr>
              <w:rFonts w:cs="Arial"/>
              <w:b/>
              <w:szCs w:val="20"/>
            </w:rPr>
            <w:fldChar w:fldCharType="end"/>
          </w:r>
        </w:p>
      </w:tc>
    </w:tr>
  </w:tbl>
  <w:p w14:paraId="6EFA402D" w14:textId="77777777" w:rsidR="00F84CA9" w:rsidRDefault="00505C94" w:rsidP="00622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6739" w14:textId="77777777" w:rsidR="00505C94" w:rsidRDefault="00505C94" w:rsidP="00945DB7">
      <w:pPr>
        <w:spacing w:before="0" w:after="0" w:line="240" w:lineRule="auto"/>
      </w:pPr>
      <w:r>
        <w:separator/>
      </w:r>
    </w:p>
  </w:footnote>
  <w:footnote w:type="continuationSeparator" w:id="0">
    <w:p w14:paraId="00D8F013" w14:textId="77777777" w:rsidR="00505C94" w:rsidRDefault="00505C94" w:rsidP="00945D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90CD" w14:textId="77777777" w:rsidR="00433FC4" w:rsidRDefault="00433F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ogo KAS, Logo SISC"/>
      <w:tblDescription w:val="A graphic object that contains side by side in order from left to right:&#10;1. Graphic symbol and the inscription Krajowa Administracja Skarbowa.&#10;2. Graphic symbol and inscription: Tax and Customs Information System."/>
    </w:tblPr>
    <w:tblGrid>
      <w:gridCol w:w="2115"/>
      <w:gridCol w:w="3550"/>
      <w:gridCol w:w="3679"/>
    </w:tblGrid>
    <w:tr w:rsidR="00F84CA9" w14:paraId="75CC7853" w14:textId="77777777" w:rsidTr="00401D4F">
      <w:tc>
        <w:tcPr>
          <w:tcW w:w="2115" w:type="dxa"/>
          <w:shd w:val="clear" w:color="auto" w:fill="auto"/>
          <w:vAlign w:val="center"/>
        </w:tcPr>
        <w:p w14:paraId="39885DD8" w14:textId="60447BFB" w:rsidR="00F84CA9" w:rsidRDefault="00945DB7" w:rsidP="00401D4F">
          <w:pPr>
            <w:pStyle w:val="Nagwek"/>
            <w:tabs>
              <w:tab w:val="left" w:pos="2410"/>
            </w:tabs>
          </w:pPr>
          <w:r>
            <w:object w:dxaOrig="4111" w:dyaOrig="2025" w14:anchorId="12724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5pt">
                <v:imagedata r:id="rId1" o:title=""/>
              </v:shape>
              <o:OLEObject Type="Embed" ProgID="PBrush" ShapeID="_x0000_i1025" DrawAspect="Content" ObjectID="_1708956358" r:id="rId2"/>
            </w:object>
          </w:r>
        </w:p>
      </w:tc>
      <w:tc>
        <w:tcPr>
          <w:tcW w:w="3550" w:type="dxa"/>
          <w:shd w:val="clear" w:color="auto" w:fill="auto"/>
          <w:vAlign w:val="center"/>
        </w:tcPr>
        <w:p w14:paraId="3F8509ED" w14:textId="16759FC7" w:rsidR="00F84CA9" w:rsidRDefault="00945DB7" w:rsidP="00401D4F">
          <w:pPr>
            <w:pStyle w:val="Nagwek"/>
            <w:tabs>
              <w:tab w:val="left" w:pos="2410"/>
            </w:tabs>
          </w:pPr>
          <w:r>
            <w:object w:dxaOrig="7846" w:dyaOrig="1920" w14:anchorId="44C88CA8">
              <v:shape id="_x0000_i1026" type="#_x0000_t75" style="width:166.5pt;height:41.25pt">
                <v:imagedata r:id="rId3" o:title=""/>
              </v:shape>
              <o:OLEObject Type="Embed" ProgID="PBrush" ShapeID="_x0000_i1026" DrawAspect="Content" ObjectID="_1708956359" r:id="rId4"/>
            </w:object>
          </w:r>
        </w:p>
      </w:tc>
      <w:tc>
        <w:tcPr>
          <w:tcW w:w="3679" w:type="dxa"/>
          <w:shd w:val="clear" w:color="auto" w:fill="auto"/>
          <w:vAlign w:val="center"/>
        </w:tcPr>
        <w:p w14:paraId="6DDA967F" w14:textId="437E7C19" w:rsidR="00F84CA9" w:rsidRDefault="00505C94" w:rsidP="00401D4F">
          <w:pPr>
            <w:pStyle w:val="Nagwek"/>
            <w:tabs>
              <w:tab w:val="left" w:pos="2410"/>
            </w:tabs>
          </w:pPr>
        </w:p>
      </w:tc>
    </w:tr>
  </w:tbl>
  <w:p w14:paraId="40310176" w14:textId="77777777" w:rsidR="00F84CA9" w:rsidRPr="00831E65" w:rsidRDefault="00945DB7" w:rsidP="00401D4F">
    <w:pPr>
      <w:pStyle w:val="Nagwek"/>
      <w:tabs>
        <w:tab w:val="left" w:pos="2410"/>
      </w:tabs>
    </w:pPr>
    <w:r>
      <w:rPr>
        <w:noProof/>
      </w:rPr>
      <mc:AlternateContent>
        <mc:Choice Requires="wps">
          <w:drawing>
            <wp:anchor distT="0" distB="0" distL="114300" distR="114300" simplePos="0" relativeHeight="251655680" behindDoc="0" locked="0" layoutInCell="1" allowOverlap="1" wp14:anchorId="4C1DF492" wp14:editId="343C756F">
              <wp:simplePos x="0" y="0"/>
              <wp:positionH relativeFrom="column">
                <wp:posOffset>-948055</wp:posOffset>
              </wp:positionH>
              <wp:positionV relativeFrom="paragraph">
                <wp:posOffset>-856298</wp:posOffset>
              </wp:positionV>
              <wp:extent cx="4867275" cy="194400"/>
              <wp:effectExtent l="0" t="0" r="9525" b="0"/>
              <wp:wrapNone/>
              <wp:docPr id="86" name="Prostokąt 86"/>
              <wp:cNvGraphicFramePr/>
              <a:graphic xmlns:a="http://schemas.openxmlformats.org/drawingml/2006/main">
                <a:graphicData uri="http://schemas.microsoft.com/office/word/2010/wordprocessingShape">
                  <wps:wsp>
                    <wps:cNvSpPr/>
                    <wps:spPr>
                      <a:xfrm>
                        <a:off x="0" y="0"/>
                        <a:ext cx="4867275" cy="194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001CB" id="Prostokąt 86" o:spid="_x0000_s1026" style="position:absolute;margin-left:-74.65pt;margin-top:-67.45pt;width:383.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" fillcolor="red"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1F1" w14:textId="77777777" w:rsidR="00433FC4" w:rsidRDefault="00433FC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2B07" w14:textId="77777777" w:rsidR="00F84CA9" w:rsidRPr="00831E65" w:rsidRDefault="00945DB7" w:rsidP="00401D4F">
    <w:pPr>
      <w:pStyle w:val="Nagwek"/>
      <w:tabs>
        <w:tab w:val="left" w:pos="2410"/>
      </w:tabs>
    </w:pPr>
    <w:r>
      <w:rPr>
        <w:noProof/>
      </w:rPr>
      <mc:AlternateContent>
        <mc:Choice Requires="wps">
          <w:drawing>
            <wp:anchor distT="0" distB="0" distL="114300" distR="114300" simplePos="0" relativeHeight="251659776" behindDoc="0" locked="0" layoutInCell="1" allowOverlap="1" wp14:anchorId="023E648F" wp14:editId="2EA4720E">
              <wp:simplePos x="0" y="0"/>
              <wp:positionH relativeFrom="column">
                <wp:posOffset>-900430</wp:posOffset>
              </wp:positionH>
              <wp:positionV relativeFrom="paragraph">
                <wp:posOffset>-832485</wp:posOffset>
              </wp:positionV>
              <wp:extent cx="4867275" cy="194400"/>
              <wp:effectExtent l="0" t="0" r="9525" b="0"/>
              <wp:wrapNone/>
              <wp:docPr id="1" name="Prostokąt 1"/>
              <wp:cNvGraphicFramePr/>
              <a:graphic xmlns:a="http://schemas.openxmlformats.org/drawingml/2006/main">
                <a:graphicData uri="http://schemas.microsoft.com/office/word/2010/wordprocessingShape">
                  <wps:wsp>
                    <wps:cNvSpPr/>
                    <wps:spPr>
                      <a:xfrm>
                        <a:off x="0" y="0"/>
                        <a:ext cx="4867275" cy="194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10FCC" id="Prostokąt 1" o:spid="_x0000_s1026" style="position:absolute;margin-left:-70.9pt;margin-top:-65.55pt;width:383.2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" fillcolor="red" stroked="f"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7" w:type="dxa"/>
      <w:tblInd w:w="31" w:type="dxa"/>
      <w:tblLook w:val="01E0" w:firstRow="1" w:lastRow="1" w:firstColumn="1" w:lastColumn="1" w:noHBand="0" w:noVBand="0"/>
    </w:tblPr>
    <w:tblGrid>
      <w:gridCol w:w="1772"/>
      <w:gridCol w:w="7705"/>
    </w:tblGrid>
    <w:tr w:rsidR="00F84CA9" w:rsidRPr="002C54B4" w14:paraId="1047095F" w14:textId="77777777" w:rsidTr="00622382">
      <w:trPr>
        <w:trHeight w:val="1498"/>
      </w:trPr>
      <w:tc>
        <w:tcPr>
          <w:tcW w:w="1758" w:type="dxa"/>
        </w:tcPr>
        <w:p w14:paraId="18837914" w14:textId="77777777" w:rsidR="00F84CA9" w:rsidRPr="00E438AF" w:rsidRDefault="00945DB7" w:rsidP="00622382">
          <w:pPr>
            <w:pStyle w:val="Nagwek"/>
          </w:pPr>
          <w:r w:rsidRPr="00E438AF">
            <w:rPr>
              <w:noProof/>
            </w:rPr>
            <w:drawing>
              <wp:anchor distT="0" distB="0" distL="114300" distR="114300" simplePos="0" relativeHeight="251656704" behindDoc="1" locked="0" layoutInCell="1" allowOverlap="1" wp14:anchorId="75B84E17" wp14:editId="3A98B261">
                <wp:simplePos x="0" y="0"/>
                <wp:positionH relativeFrom="column">
                  <wp:posOffset>-302895</wp:posOffset>
                </wp:positionH>
                <wp:positionV relativeFrom="paragraph">
                  <wp:posOffset>-69215</wp:posOffset>
                </wp:positionV>
                <wp:extent cx="1323975" cy="927735"/>
                <wp:effectExtent l="0" t="0" r="9525" b="5715"/>
                <wp:wrapNone/>
                <wp:docPr id="2" name="Picture 282" descr="S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2" w:type="dxa"/>
        </w:tcPr>
        <w:p w14:paraId="06C8ABA4" w14:textId="77777777" w:rsidR="00F84CA9" w:rsidRPr="00E438AF" w:rsidRDefault="00945DB7" w:rsidP="00622382">
          <w:pPr>
            <w:pStyle w:val="Nagwek"/>
            <w:tabs>
              <w:tab w:val="center" w:pos="3682"/>
              <w:tab w:val="left" w:pos="4853"/>
            </w:tabs>
            <w:rPr>
              <w:rFonts w:cs="Arial"/>
              <w:color w:val="C0C0C0"/>
            </w:rPr>
          </w:pPr>
          <w:r w:rsidRPr="00E438AF">
            <w:rPr>
              <w:noProof/>
            </w:rPr>
            <w:drawing>
              <wp:anchor distT="0" distB="0" distL="114300" distR="114300" simplePos="0" relativeHeight="251658752" behindDoc="1" locked="0" layoutInCell="1" allowOverlap="1" wp14:anchorId="0F000DFB" wp14:editId="10250864">
                <wp:simplePos x="0" y="0"/>
                <wp:positionH relativeFrom="column">
                  <wp:posOffset>2360295</wp:posOffset>
                </wp:positionH>
                <wp:positionV relativeFrom="paragraph">
                  <wp:posOffset>26670</wp:posOffset>
                </wp:positionV>
                <wp:extent cx="2161540" cy="1089025"/>
                <wp:effectExtent l="0" t="0" r="0" b="0"/>
                <wp:wrapNone/>
                <wp:docPr id="3" name="Picture 323" descr="ais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s k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54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AF">
            <w:rPr>
              <w:noProof/>
            </w:rPr>
            <w:drawing>
              <wp:anchor distT="0" distB="0" distL="114300" distR="114300" simplePos="0" relativeHeight="251657728" behindDoc="1" locked="0" layoutInCell="1" allowOverlap="1" wp14:anchorId="77BF8C43" wp14:editId="0A74DF6D">
                <wp:simplePos x="0" y="0"/>
                <wp:positionH relativeFrom="column">
                  <wp:posOffset>72390</wp:posOffset>
                </wp:positionH>
                <wp:positionV relativeFrom="paragraph">
                  <wp:posOffset>31750</wp:posOffset>
                </wp:positionV>
                <wp:extent cx="2161540" cy="1062355"/>
                <wp:effectExtent l="0" t="0" r="0" b="4445"/>
                <wp:wrapNone/>
                <wp:docPr id="4" name="Picture 324" descr="aes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k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8AF">
            <w:rPr>
              <w:rFonts w:cs="Arial"/>
              <w:color w:val="C0C0C0"/>
            </w:rPr>
            <w:tab/>
          </w:r>
        </w:p>
        <w:p w14:paraId="5B6D6EF8" w14:textId="77777777" w:rsidR="00F84CA9" w:rsidRPr="00E438AF" w:rsidRDefault="00505C94" w:rsidP="00622382">
          <w:pPr>
            <w:pStyle w:val="Nagwek"/>
          </w:pPr>
        </w:p>
      </w:tc>
    </w:tr>
  </w:tbl>
  <w:p w14:paraId="103F3CDC" w14:textId="77777777" w:rsidR="00F84CA9" w:rsidRDefault="00505C94" w:rsidP="006223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96B"/>
    <w:multiLevelType w:val="hybridMultilevel"/>
    <w:tmpl w:val="3D82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4C4D5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56B23AE0"/>
    <w:multiLevelType w:val="hybridMultilevel"/>
    <w:tmpl w:val="689A42A4"/>
    <w:lvl w:ilvl="0" w:tplc="4DD457D2">
      <w:start w:val="2"/>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7"/>
    <w:rsid w:val="0003586A"/>
    <w:rsid w:val="00111F2E"/>
    <w:rsid w:val="001C26D1"/>
    <w:rsid w:val="00204201"/>
    <w:rsid w:val="00204ED9"/>
    <w:rsid w:val="002879F7"/>
    <w:rsid w:val="002C1E37"/>
    <w:rsid w:val="00393843"/>
    <w:rsid w:val="003A42F2"/>
    <w:rsid w:val="00433FC4"/>
    <w:rsid w:val="00447C21"/>
    <w:rsid w:val="0048784C"/>
    <w:rsid w:val="00505C94"/>
    <w:rsid w:val="005370DA"/>
    <w:rsid w:val="005D7E3A"/>
    <w:rsid w:val="00652A18"/>
    <w:rsid w:val="006D5350"/>
    <w:rsid w:val="007157F2"/>
    <w:rsid w:val="007259B3"/>
    <w:rsid w:val="0079330B"/>
    <w:rsid w:val="00797CEE"/>
    <w:rsid w:val="007A2A43"/>
    <w:rsid w:val="007D2AA2"/>
    <w:rsid w:val="007D4612"/>
    <w:rsid w:val="007F4116"/>
    <w:rsid w:val="00800916"/>
    <w:rsid w:val="008077E2"/>
    <w:rsid w:val="008B7DBD"/>
    <w:rsid w:val="0090334D"/>
    <w:rsid w:val="00945DB7"/>
    <w:rsid w:val="00982C2B"/>
    <w:rsid w:val="00A4731E"/>
    <w:rsid w:val="00A55438"/>
    <w:rsid w:val="00A87B0E"/>
    <w:rsid w:val="00B047FE"/>
    <w:rsid w:val="00B27366"/>
    <w:rsid w:val="00B67971"/>
    <w:rsid w:val="00BA1CCF"/>
    <w:rsid w:val="00BF1103"/>
    <w:rsid w:val="00CC015C"/>
    <w:rsid w:val="00CC46F6"/>
    <w:rsid w:val="00DA24EF"/>
    <w:rsid w:val="00E50F42"/>
    <w:rsid w:val="00EB6252"/>
    <w:rsid w:val="00ED1A44"/>
    <w:rsid w:val="00F03939"/>
    <w:rsid w:val="00FD409A"/>
    <w:rsid w:val="00FE0093"/>
    <w:rsid w:val="00FE6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9D4"/>
  <w15:chartTrackingRefBased/>
  <w15:docId w15:val="{10A2D221-7435-4E41-9213-02948599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9F7"/>
    <w:pPr>
      <w:spacing w:before="20" w:after="40" w:line="288" w:lineRule="auto"/>
      <w:jc w:val="both"/>
    </w:pPr>
    <w:rPr>
      <w:rFonts w:ascii="Arial" w:eastAsia="Times New Roman" w:hAnsi="Arial" w:cs="Times New Roman"/>
      <w:szCs w:val="24"/>
      <w:lang w:eastAsia="pl-PL"/>
    </w:rPr>
  </w:style>
  <w:style w:type="paragraph" w:styleId="Nagwek1">
    <w:name w:val="heading 1"/>
    <w:aliases w:val="T_SZ_Heading 1"/>
    <w:basedOn w:val="Normalny"/>
    <w:next w:val="SimpleText"/>
    <w:link w:val="Nagwek1Znak"/>
    <w:uiPriority w:val="9"/>
    <w:qFormat/>
    <w:rsid w:val="002879F7"/>
    <w:pPr>
      <w:keepNext/>
      <w:pageBreakBefore/>
      <w:numPr>
        <w:numId w:val="1"/>
      </w:numPr>
      <w:spacing w:before="240" w:after="240" w:line="240" w:lineRule="auto"/>
      <w:jc w:val="left"/>
      <w:outlineLvl w:val="0"/>
    </w:pPr>
    <w:rPr>
      <w:rFonts w:ascii="Arial Black" w:hAnsi="Arial Black" w:cs="Arial"/>
      <w:b/>
      <w:bCs/>
      <w:color w:val="000000"/>
      <w:kern w:val="36"/>
      <w:sz w:val="32"/>
      <w:szCs w:val="20"/>
    </w:rPr>
  </w:style>
  <w:style w:type="paragraph" w:styleId="Nagwek2">
    <w:name w:val="heading 2"/>
    <w:basedOn w:val="Normalny"/>
    <w:next w:val="SimpleText"/>
    <w:link w:val="Nagwek2Znak"/>
    <w:uiPriority w:val="9"/>
    <w:qFormat/>
    <w:rsid w:val="002879F7"/>
    <w:pPr>
      <w:keepNext/>
      <w:numPr>
        <w:ilvl w:val="1"/>
        <w:numId w:val="1"/>
      </w:numPr>
      <w:spacing w:before="240" w:after="120" w:line="240" w:lineRule="auto"/>
      <w:jc w:val="left"/>
      <w:outlineLvl w:val="1"/>
    </w:pPr>
    <w:rPr>
      <w:rFonts w:ascii="Arial Black" w:hAnsi="Arial Black" w:cs="Arial"/>
      <w:b/>
      <w:bCs/>
      <w:color w:val="000000"/>
      <w:sz w:val="26"/>
      <w:szCs w:val="20"/>
    </w:rPr>
  </w:style>
  <w:style w:type="paragraph" w:styleId="Nagwek3">
    <w:name w:val="heading 3"/>
    <w:basedOn w:val="Normalny"/>
    <w:link w:val="Nagwek3Znak"/>
    <w:uiPriority w:val="9"/>
    <w:qFormat/>
    <w:rsid w:val="002879F7"/>
    <w:pPr>
      <w:keepNext/>
      <w:numPr>
        <w:ilvl w:val="2"/>
        <w:numId w:val="1"/>
      </w:numPr>
      <w:spacing w:before="240" w:after="120" w:line="240" w:lineRule="auto"/>
      <w:jc w:val="left"/>
      <w:outlineLvl w:val="2"/>
    </w:pPr>
    <w:rPr>
      <w:rFonts w:ascii="Arial Black" w:hAnsi="Arial Black" w:cs="Arial"/>
      <w:b/>
      <w:bCs/>
      <w:color w:val="000000"/>
      <w:sz w:val="24"/>
      <w:szCs w:val="20"/>
    </w:rPr>
  </w:style>
  <w:style w:type="paragraph" w:styleId="Nagwek4">
    <w:name w:val="heading 4"/>
    <w:basedOn w:val="Normalny"/>
    <w:next w:val="Normalny"/>
    <w:link w:val="Nagwek4Znak"/>
    <w:uiPriority w:val="9"/>
    <w:unhideWhenUsed/>
    <w:qFormat/>
    <w:rsid w:val="002879F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879F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79F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unhideWhenUsed/>
    <w:qFormat/>
    <w:rsid w:val="002879F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unhideWhenUsed/>
    <w:qFormat/>
    <w:rsid w:val="002879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2879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_SZ_Heading 1 Znak"/>
    <w:basedOn w:val="Domylnaczcionkaakapitu"/>
    <w:link w:val="Nagwek1"/>
    <w:uiPriority w:val="9"/>
    <w:rsid w:val="002879F7"/>
    <w:rPr>
      <w:rFonts w:ascii="Arial Black" w:eastAsia="Times New Roman" w:hAnsi="Arial Black" w:cs="Arial"/>
      <w:b/>
      <w:bCs/>
      <w:color w:val="000000"/>
      <w:kern w:val="36"/>
      <w:sz w:val="32"/>
      <w:szCs w:val="20"/>
      <w:lang w:eastAsia="pl-PL"/>
    </w:rPr>
  </w:style>
  <w:style w:type="character" w:customStyle="1" w:styleId="Nagwek2Znak">
    <w:name w:val="Nagłówek 2 Znak"/>
    <w:basedOn w:val="Domylnaczcionkaakapitu"/>
    <w:link w:val="Nagwek2"/>
    <w:uiPriority w:val="9"/>
    <w:rsid w:val="002879F7"/>
    <w:rPr>
      <w:rFonts w:ascii="Arial Black" w:eastAsia="Times New Roman" w:hAnsi="Arial Black" w:cs="Arial"/>
      <w:b/>
      <w:bCs/>
      <w:color w:val="000000"/>
      <w:sz w:val="26"/>
      <w:szCs w:val="20"/>
      <w:lang w:eastAsia="pl-PL"/>
    </w:rPr>
  </w:style>
  <w:style w:type="character" w:customStyle="1" w:styleId="Nagwek3Znak">
    <w:name w:val="Nagłówek 3 Znak"/>
    <w:basedOn w:val="Domylnaczcionkaakapitu"/>
    <w:link w:val="Nagwek3"/>
    <w:uiPriority w:val="9"/>
    <w:rsid w:val="002879F7"/>
    <w:rPr>
      <w:rFonts w:ascii="Arial Black" w:eastAsia="Times New Roman" w:hAnsi="Arial Black" w:cs="Arial"/>
      <w:b/>
      <w:bCs/>
      <w:color w:val="000000"/>
      <w:sz w:val="24"/>
      <w:szCs w:val="20"/>
      <w:lang w:eastAsia="pl-PL"/>
    </w:rPr>
  </w:style>
  <w:style w:type="character" w:customStyle="1" w:styleId="Nagwek4Znak">
    <w:name w:val="Nagłówek 4 Znak"/>
    <w:basedOn w:val="Domylnaczcionkaakapitu"/>
    <w:link w:val="Nagwek4"/>
    <w:uiPriority w:val="9"/>
    <w:rsid w:val="002879F7"/>
    <w:rPr>
      <w:rFonts w:asciiTheme="majorHAnsi" w:eastAsiaTheme="majorEastAsia" w:hAnsiTheme="majorHAnsi" w:cstheme="majorBidi"/>
      <w:i/>
      <w:iCs/>
      <w:color w:val="2F5496" w:themeColor="accent1" w:themeShade="BF"/>
      <w:szCs w:val="24"/>
      <w:lang w:eastAsia="pl-PL"/>
    </w:rPr>
  </w:style>
  <w:style w:type="character" w:customStyle="1" w:styleId="Nagwek5Znak">
    <w:name w:val="Nagłówek 5 Znak"/>
    <w:basedOn w:val="Domylnaczcionkaakapitu"/>
    <w:link w:val="Nagwek5"/>
    <w:uiPriority w:val="9"/>
    <w:rsid w:val="002879F7"/>
    <w:rPr>
      <w:rFonts w:asciiTheme="majorHAnsi" w:eastAsiaTheme="majorEastAsia" w:hAnsiTheme="majorHAnsi" w:cstheme="majorBidi"/>
      <w:color w:val="2F5496" w:themeColor="accent1" w:themeShade="BF"/>
      <w:szCs w:val="24"/>
      <w:lang w:eastAsia="pl-PL"/>
    </w:rPr>
  </w:style>
  <w:style w:type="character" w:customStyle="1" w:styleId="Nagwek6Znak">
    <w:name w:val="Nagłówek 6 Znak"/>
    <w:basedOn w:val="Domylnaczcionkaakapitu"/>
    <w:link w:val="Nagwek6"/>
    <w:uiPriority w:val="9"/>
    <w:rsid w:val="002879F7"/>
    <w:rPr>
      <w:rFonts w:asciiTheme="majorHAnsi" w:eastAsiaTheme="majorEastAsia" w:hAnsiTheme="majorHAnsi" w:cstheme="majorBidi"/>
      <w:color w:val="1F3763" w:themeColor="accent1" w:themeShade="7F"/>
      <w:szCs w:val="24"/>
      <w:lang w:eastAsia="pl-PL"/>
    </w:rPr>
  </w:style>
  <w:style w:type="character" w:customStyle="1" w:styleId="Nagwek7Znak">
    <w:name w:val="Nagłówek 7 Znak"/>
    <w:basedOn w:val="Domylnaczcionkaakapitu"/>
    <w:link w:val="Nagwek7"/>
    <w:uiPriority w:val="99"/>
    <w:rsid w:val="002879F7"/>
    <w:rPr>
      <w:rFonts w:asciiTheme="majorHAnsi" w:eastAsiaTheme="majorEastAsia" w:hAnsiTheme="majorHAnsi" w:cstheme="majorBidi"/>
      <w:i/>
      <w:iCs/>
      <w:color w:val="1F3763" w:themeColor="accent1" w:themeShade="7F"/>
      <w:szCs w:val="24"/>
      <w:lang w:eastAsia="pl-PL"/>
    </w:rPr>
  </w:style>
  <w:style w:type="character" w:customStyle="1" w:styleId="Nagwek8Znak">
    <w:name w:val="Nagłówek 8 Znak"/>
    <w:basedOn w:val="Domylnaczcionkaakapitu"/>
    <w:link w:val="Nagwek8"/>
    <w:uiPriority w:val="99"/>
    <w:rsid w:val="002879F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9"/>
    <w:rsid w:val="002879F7"/>
    <w:rPr>
      <w:rFonts w:asciiTheme="majorHAnsi" w:eastAsiaTheme="majorEastAsia" w:hAnsiTheme="majorHAnsi" w:cstheme="majorBidi"/>
      <w:i/>
      <w:iCs/>
      <w:color w:val="272727" w:themeColor="text1" w:themeTint="D8"/>
      <w:sz w:val="21"/>
      <w:szCs w:val="21"/>
      <w:lang w:eastAsia="pl-PL"/>
    </w:rPr>
  </w:style>
  <w:style w:type="paragraph" w:customStyle="1" w:styleId="SimpleText">
    <w:name w:val="SimpleText"/>
    <w:basedOn w:val="Normalny"/>
    <w:rsid w:val="002879F7"/>
    <w:rPr>
      <w:rFonts w:cs="Arial"/>
      <w:szCs w:val="20"/>
    </w:rPr>
  </w:style>
  <w:style w:type="paragraph" w:styleId="Stopka">
    <w:name w:val="footer"/>
    <w:aliases w:val="T_SZ_Footer"/>
    <w:basedOn w:val="Normalny"/>
    <w:link w:val="StopkaZnak"/>
    <w:uiPriority w:val="99"/>
    <w:unhideWhenUsed/>
    <w:rsid w:val="002879F7"/>
    <w:pPr>
      <w:tabs>
        <w:tab w:val="center" w:pos="4536"/>
        <w:tab w:val="right" w:pos="9072"/>
      </w:tabs>
      <w:spacing w:line="240" w:lineRule="auto"/>
    </w:pPr>
  </w:style>
  <w:style w:type="character" w:customStyle="1" w:styleId="StopkaZnak">
    <w:name w:val="Stopka Znak"/>
    <w:aliases w:val="T_SZ_Footer Znak"/>
    <w:basedOn w:val="Domylnaczcionkaakapitu"/>
    <w:link w:val="Stopka"/>
    <w:uiPriority w:val="99"/>
    <w:rsid w:val="002879F7"/>
    <w:rPr>
      <w:rFonts w:ascii="Arial" w:eastAsia="Times New Roman" w:hAnsi="Arial" w:cs="Times New Roman"/>
      <w:szCs w:val="24"/>
      <w:lang w:eastAsia="pl-PL"/>
    </w:rPr>
  </w:style>
  <w:style w:type="paragraph" w:styleId="Nagwek">
    <w:name w:val="header"/>
    <w:aliases w:val="W_Nagłówek,adresowy,Nagłówek strony"/>
    <w:basedOn w:val="Normalny"/>
    <w:link w:val="NagwekZnak"/>
    <w:uiPriority w:val="99"/>
    <w:unhideWhenUsed/>
    <w:rsid w:val="002879F7"/>
    <w:pPr>
      <w:tabs>
        <w:tab w:val="center" w:pos="4536"/>
        <w:tab w:val="right" w:pos="9072"/>
      </w:tabs>
      <w:spacing w:line="240" w:lineRule="auto"/>
    </w:pPr>
  </w:style>
  <w:style w:type="character" w:customStyle="1" w:styleId="NagwekZnak">
    <w:name w:val="Nagłówek Znak"/>
    <w:aliases w:val="W_Nagłówek Znak,adresowy Znak,Nagłówek strony Znak"/>
    <w:basedOn w:val="Domylnaczcionkaakapitu"/>
    <w:link w:val="Nagwek"/>
    <w:uiPriority w:val="99"/>
    <w:rsid w:val="002879F7"/>
    <w:rPr>
      <w:rFonts w:ascii="Arial" w:eastAsia="Times New Roman" w:hAnsi="Arial" w:cs="Times New Roman"/>
      <w:szCs w:val="24"/>
      <w:lang w:eastAsia="pl-PL"/>
    </w:rPr>
  </w:style>
  <w:style w:type="paragraph" w:styleId="Tytu">
    <w:name w:val="Title"/>
    <w:basedOn w:val="Normalny"/>
    <w:next w:val="Normalny"/>
    <w:link w:val="TytuZnak"/>
    <w:uiPriority w:val="10"/>
    <w:qFormat/>
    <w:rsid w:val="002879F7"/>
    <w:pPr>
      <w:keepNext/>
      <w:tabs>
        <w:tab w:val="left" w:pos="5651"/>
      </w:tabs>
      <w:spacing w:after="240"/>
      <w:jc w:val="left"/>
    </w:pPr>
    <w:rPr>
      <w:rFonts w:ascii="Arial Black" w:hAnsi="Arial Black"/>
      <w:sz w:val="32"/>
      <w:szCs w:val="26"/>
    </w:rPr>
  </w:style>
  <w:style w:type="character" w:customStyle="1" w:styleId="TytuZnak">
    <w:name w:val="Tytuł Znak"/>
    <w:basedOn w:val="Domylnaczcionkaakapitu"/>
    <w:link w:val="Tytu"/>
    <w:uiPriority w:val="10"/>
    <w:rsid w:val="002879F7"/>
    <w:rPr>
      <w:rFonts w:ascii="Arial Black" w:eastAsia="Times New Roman" w:hAnsi="Arial Black" w:cs="Times New Roman"/>
      <w:sz w:val="32"/>
      <w:szCs w:val="26"/>
      <w:lang w:eastAsia="pl-PL"/>
    </w:rPr>
  </w:style>
  <w:style w:type="paragraph" w:customStyle="1" w:styleId="TableText">
    <w:name w:val="TableText"/>
    <w:basedOn w:val="Normalny"/>
    <w:rsid w:val="002879F7"/>
    <w:pPr>
      <w:spacing w:after="20" w:line="240" w:lineRule="auto"/>
      <w:jc w:val="left"/>
    </w:pPr>
    <w:rPr>
      <w:rFonts w:cs="Arial"/>
      <w:szCs w:val="20"/>
    </w:rPr>
  </w:style>
  <w:style w:type="paragraph" w:customStyle="1" w:styleId="TableHeaderText">
    <w:name w:val="TableHeaderText"/>
    <w:basedOn w:val="Normalny"/>
    <w:rsid w:val="002879F7"/>
    <w:pPr>
      <w:spacing w:after="20" w:line="240" w:lineRule="auto"/>
      <w:jc w:val="left"/>
    </w:pPr>
    <w:rPr>
      <w:rFonts w:cs="Arial"/>
      <w:b/>
      <w:bCs/>
      <w:szCs w:val="20"/>
    </w:rPr>
  </w:style>
  <w:style w:type="paragraph" w:styleId="Legenda">
    <w:name w:val="caption"/>
    <w:basedOn w:val="Normalny"/>
    <w:next w:val="SimpleText"/>
    <w:uiPriority w:val="35"/>
    <w:qFormat/>
    <w:rsid w:val="002879F7"/>
    <w:pPr>
      <w:spacing w:before="100" w:after="200" w:line="240" w:lineRule="auto"/>
      <w:jc w:val="left"/>
    </w:pPr>
    <w:rPr>
      <w:rFonts w:cs="Arial"/>
      <w:i/>
      <w:iCs/>
      <w:sz w:val="18"/>
      <w:szCs w:val="18"/>
    </w:rPr>
  </w:style>
  <w:style w:type="paragraph" w:styleId="Spisilustracji">
    <w:name w:val="table of figures"/>
    <w:basedOn w:val="Normalny"/>
    <w:next w:val="Normalny"/>
    <w:uiPriority w:val="99"/>
    <w:unhideWhenUsed/>
    <w:rsid w:val="002879F7"/>
  </w:style>
  <w:style w:type="paragraph" w:styleId="Spistreci1">
    <w:name w:val="toc 1"/>
    <w:basedOn w:val="Normalny"/>
    <w:next w:val="Normalny"/>
    <w:autoRedefine/>
    <w:uiPriority w:val="39"/>
    <w:unhideWhenUsed/>
    <w:rsid w:val="002879F7"/>
    <w:pPr>
      <w:spacing w:after="100"/>
    </w:pPr>
    <w:rPr>
      <w:rFonts w:ascii="Arial Black" w:hAnsi="Arial Black"/>
    </w:rPr>
  </w:style>
  <w:style w:type="paragraph" w:styleId="Spistreci2">
    <w:name w:val="toc 2"/>
    <w:basedOn w:val="Normalny"/>
    <w:next w:val="Normalny"/>
    <w:autoRedefine/>
    <w:uiPriority w:val="39"/>
    <w:unhideWhenUsed/>
    <w:rsid w:val="002879F7"/>
    <w:pPr>
      <w:spacing w:after="100"/>
      <w:ind w:left="200"/>
    </w:pPr>
  </w:style>
  <w:style w:type="character" w:styleId="Hipercze">
    <w:name w:val="Hyperlink"/>
    <w:basedOn w:val="Domylnaczcionkaakapitu"/>
    <w:uiPriority w:val="99"/>
    <w:unhideWhenUsed/>
    <w:rsid w:val="002879F7"/>
    <w:rPr>
      <w:color w:val="0563C1" w:themeColor="hyperlink"/>
      <w:u w:val="single"/>
    </w:rPr>
  </w:style>
  <w:style w:type="paragraph" w:customStyle="1" w:styleId="InternalHeader">
    <w:name w:val="InternalHeader"/>
    <w:basedOn w:val="Normalny"/>
    <w:rsid w:val="002879F7"/>
    <w:pPr>
      <w:keepNext/>
      <w:spacing w:before="200" w:after="60" w:line="240" w:lineRule="auto"/>
      <w:jc w:val="left"/>
    </w:pPr>
    <w:rPr>
      <w:rFonts w:cs="Arial"/>
      <w:b/>
      <w:bCs/>
      <w:szCs w:val="22"/>
    </w:rPr>
  </w:style>
  <w:style w:type="paragraph" w:customStyle="1" w:styleId="SimpleTextLeft">
    <w:name w:val="SimpleTextLeft"/>
    <w:basedOn w:val="Normalny"/>
    <w:rsid w:val="002879F7"/>
    <w:pPr>
      <w:spacing w:line="240" w:lineRule="auto"/>
      <w:jc w:val="left"/>
    </w:pPr>
    <w:rPr>
      <w:rFonts w:cs="Arial"/>
      <w:szCs w:val="22"/>
    </w:rPr>
  </w:style>
  <w:style w:type="paragraph" w:customStyle="1" w:styleId="Image">
    <w:name w:val="Image"/>
    <w:basedOn w:val="Normalny"/>
    <w:rsid w:val="002879F7"/>
    <w:pPr>
      <w:keepNext/>
      <w:spacing w:before="40" w:after="60" w:line="240" w:lineRule="auto"/>
      <w:jc w:val="center"/>
    </w:pPr>
    <w:rPr>
      <w:rFonts w:ascii="Times New Roman" w:hAnsi="Times New Roman"/>
      <w:szCs w:val="22"/>
    </w:rPr>
  </w:style>
  <w:style w:type="paragraph" w:customStyle="1" w:styleId="runerror">
    <w:name w:val="runerror"/>
    <w:basedOn w:val="Normalny"/>
    <w:rsid w:val="002879F7"/>
    <w:pPr>
      <w:spacing w:before="100" w:beforeAutospacing="1" w:after="100" w:afterAutospacing="1" w:line="240" w:lineRule="auto"/>
      <w:jc w:val="left"/>
    </w:pPr>
    <w:rPr>
      <w:rFonts w:cs="Arial"/>
      <w:szCs w:val="20"/>
    </w:rPr>
  </w:style>
  <w:style w:type="paragraph" w:customStyle="1" w:styleId="runerrorheader">
    <w:name w:val="runerrorheader"/>
    <w:basedOn w:val="Normalny"/>
    <w:rsid w:val="002879F7"/>
    <w:pPr>
      <w:spacing w:before="100" w:beforeAutospacing="1" w:after="100" w:afterAutospacing="1" w:line="240" w:lineRule="auto"/>
      <w:jc w:val="left"/>
    </w:pPr>
    <w:rPr>
      <w:rFonts w:cs="Arial"/>
      <w:b/>
      <w:bCs/>
      <w:color w:val="FF0000"/>
      <w:sz w:val="24"/>
    </w:rPr>
  </w:style>
  <w:style w:type="table" w:customStyle="1" w:styleId="InternalHeader1">
    <w:name w:val="InternalHeader1"/>
    <w:basedOn w:val="Standardowy"/>
    <w:rsid w:val="002879F7"/>
    <w:pPr>
      <w:spacing w:before="200" w:after="60" w:line="240" w:lineRule="auto"/>
    </w:pPr>
    <w:rPr>
      <w:rFonts w:ascii="Arial" w:eastAsia="Times New Roman" w:hAnsi="Arial" w:cs="Arial"/>
      <w:b/>
      <w:bCs/>
      <w:lang w:eastAsia="pl-PL"/>
    </w:rPr>
    <w:tblPr>
      <w:tblCellMar>
        <w:left w:w="0" w:type="dxa"/>
        <w:right w:w="0" w:type="dxa"/>
      </w:tblCellMar>
    </w:tblPr>
  </w:style>
  <w:style w:type="table" w:customStyle="1" w:styleId="SimpleText1">
    <w:name w:val="SimpleText1"/>
    <w:basedOn w:val="Standardowy"/>
    <w:rsid w:val="002879F7"/>
    <w:pPr>
      <w:spacing w:before="20" w:after="40" w:line="240" w:lineRule="auto"/>
      <w:jc w:val="both"/>
    </w:pPr>
    <w:rPr>
      <w:rFonts w:ascii="Arial" w:eastAsia="Times New Roman" w:hAnsi="Arial" w:cs="Arial"/>
      <w:lang w:eastAsia="pl-PL"/>
    </w:rPr>
    <w:tblPr>
      <w:tblCellMar>
        <w:left w:w="0" w:type="dxa"/>
        <w:right w:w="0" w:type="dxa"/>
      </w:tblCellMar>
    </w:tblPr>
  </w:style>
  <w:style w:type="table" w:customStyle="1" w:styleId="SimpleTextLeft1">
    <w:name w:val="SimpleTextLeft1"/>
    <w:basedOn w:val="Standardowy"/>
    <w:rsid w:val="002879F7"/>
    <w:pPr>
      <w:spacing w:before="20" w:after="40" w:line="240" w:lineRule="auto"/>
    </w:pPr>
    <w:rPr>
      <w:rFonts w:ascii="Arial" w:eastAsia="Times New Roman" w:hAnsi="Arial" w:cs="Arial"/>
      <w:lang w:eastAsia="pl-PL"/>
    </w:rPr>
    <w:tblPr>
      <w:tblCellMar>
        <w:left w:w="0" w:type="dxa"/>
        <w:right w:w="0" w:type="dxa"/>
      </w:tblCellMar>
    </w:tblPr>
  </w:style>
  <w:style w:type="table" w:customStyle="1" w:styleId="TableText1">
    <w:name w:val="TableText1"/>
    <w:basedOn w:val="Standardowy"/>
    <w:rsid w:val="002879F7"/>
    <w:pPr>
      <w:spacing w:before="20" w:after="20" w:line="240" w:lineRule="auto"/>
    </w:pPr>
    <w:rPr>
      <w:rFonts w:ascii="Arial" w:eastAsia="Times New Roman" w:hAnsi="Arial" w:cs="Arial"/>
      <w:sz w:val="20"/>
      <w:szCs w:val="20"/>
      <w:lang w:eastAsia="pl-PL"/>
    </w:rPr>
    <w:tblPr>
      <w:tblCellMar>
        <w:left w:w="0" w:type="dxa"/>
        <w:right w:w="0" w:type="dxa"/>
      </w:tblCellMar>
    </w:tblPr>
  </w:style>
  <w:style w:type="table" w:customStyle="1" w:styleId="TableHeaderText1">
    <w:name w:val="TableHeaderText1"/>
    <w:basedOn w:val="Standardowy"/>
    <w:rsid w:val="002879F7"/>
    <w:pPr>
      <w:spacing w:before="20" w:after="20" w:line="240" w:lineRule="auto"/>
    </w:pPr>
    <w:rPr>
      <w:rFonts w:ascii="Arial" w:eastAsia="Times New Roman" w:hAnsi="Arial" w:cs="Arial"/>
      <w:b/>
      <w:bCs/>
      <w:sz w:val="20"/>
      <w:szCs w:val="20"/>
      <w:lang w:eastAsia="pl-PL"/>
    </w:rPr>
    <w:tblPr>
      <w:tblCellMar>
        <w:left w:w="0" w:type="dxa"/>
        <w:right w:w="0" w:type="dxa"/>
      </w:tblCellMar>
    </w:tblPr>
  </w:style>
  <w:style w:type="table" w:customStyle="1" w:styleId="Image1">
    <w:name w:val="Image1"/>
    <w:basedOn w:val="Standardowy"/>
    <w:rsid w:val="002879F7"/>
    <w:pPr>
      <w:spacing w:before="40" w:after="60" w:line="240" w:lineRule="auto"/>
      <w:jc w:val="center"/>
    </w:pPr>
    <w:rPr>
      <w:rFonts w:ascii="Times New Roman" w:eastAsia="Times New Roman" w:hAnsi="Times New Roman" w:cs="Times New Roman"/>
      <w:lang w:eastAsia="pl-PL"/>
    </w:rPr>
    <w:tblPr>
      <w:tblCellMar>
        <w:left w:w="0" w:type="dxa"/>
        <w:right w:w="0" w:type="dxa"/>
      </w:tblCellMar>
    </w:tblPr>
  </w:style>
  <w:style w:type="paragraph" w:styleId="NormalnyWeb">
    <w:name w:val="Normal (Web)"/>
    <w:basedOn w:val="Normalny"/>
    <w:uiPriority w:val="99"/>
    <w:semiHidden/>
    <w:unhideWhenUsed/>
    <w:rsid w:val="002879F7"/>
    <w:pPr>
      <w:spacing w:before="100" w:beforeAutospacing="1" w:after="100" w:afterAutospacing="1" w:line="240" w:lineRule="auto"/>
      <w:jc w:val="left"/>
    </w:pPr>
    <w:rPr>
      <w:rFonts w:ascii="Times New Roman" w:hAnsi="Times New Roman"/>
      <w:sz w:val="24"/>
    </w:rPr>
  </w:style>
  <w:style w:type="character" w:styleId="UyteHipercze">
    <w:name w:val="FollowedHyperlink"/>
    <w:basedOn w:val="Domylnaczcionkaakapitu"/>
    <w:uiPriority w:val="99"/>
    <w:semiHidden/>
    <w:unhideWhenUsed/>
    <w:rsid w:val="002879F7"/>
    <w:rPr>
      <w:color w:val="800080"/>
      <w:u w:val="single"/>
    </w:rPr>
  </w:style>
  <w:style w:type="paragraph" w:customStyle="1" w:styleId="FakeHeader">
    <w:name w:val="FakeHeader"/>
    <w:basedOn w:val="Normalny"/>
    <w:rsid w:val="002879F7"/>
    <w:pPr>
      <w:keepNext/>
      <w:spacing w:before="300" w:after="60" w:line="240" w:lineRule="auto"/>
      <w:jc w:val="left"/>
    </w:pPr>
    <w:rPr>
      <w:rFonts w:cs="Arial"/>
      <w:b/>
      <w:bCs/>
      <w:szCs w:val="20"/>
    </w:rPr>
  </w:style>
  <w:style w:type="paragraph" w:styleId="Bezodstpw">
    <w:name w:val="No Spacing"/>
    <w:uiPriority w:val="1"/>
    <w:qFormat/>
    <w:rsid w:val="002879F7"/>
    <w:pPr>
      <w:spacing w:after="0" w:line="240" w:lineRule="auto"/>
      <w:jc w:val="both"/>
    </w:pPr>
    <w:rPr>
      <w:rFonts w:ascii="Arial" w:eastAsia="Times New Roman" w:hAnsi="Arial" w:cs="Times New Roman"/>
      <w:sz w:val="20"/>
      <w:szCs w:val="24"/>
      <w:lang w:eastAsia="pl-PL"/>
    </w:rPr>
  </w:style>
  <w:style w:type="paragraph" w:styleId="Spistreci3">
    <w:name w:val="toc 3"/>
    <w:basedOn w:val="Normalny"/>
    <w:next w:val="Normalny"/>
    <w:autoRedefine/>
    <w:uiPriority w:val="39"/>
    <w:unhideWhenUsed/>
    <w:rsid w:val="002879F7"/>
    <w:pPr>
      <w:spacing w:after="100"/>
      <w:ind w:left="400"/>
    </w:pPr>
  </w:style>
  <w:style w:type="paragraph" w:styleId="Spistreci4">
    <w:name w:val="toc 4"/>
    <w:basedOn w:val="Normalny"/>
    <w:next w:val="Normalny"/>
    <w:autoRedefine/>
    <w:uiPriority w:val="39"/>
    <w:unhideWhenUsed/>
    <w:rsid w:val="002879F7"/>
    <w:pPr>
      <w:spacing w:after="100" w:line="259" w:lineRule="auto"/>
      <w:ind w:left="660"/>
      <w:jc w:val="left"/>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2879F7"/>
    <w:pPr>
      <w:spacing w:after="100" w:line="259" w:lineRule="auto"/>
      <w:ind w:left="880"/>
      <w:jc w:val="left"/>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2879F7"/>
    <w:pPr>
      <w:spacing w:after="100" w:line="259" w:lineRule="auto"/>
      <w:ind w:left="1100"/>
      <w:jc w:val="left"/>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2879F7"/>
    <w:pPr>
      <w:spacing w:after="100" w:line="259" w:lineRule="auto"/>
      <w:ind w:left="1320"/>
      <w:jc w:val="left"/>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2879F7"/>
    <w:pPr>
      <w:spacing w:after="100" w:line="259" w:lineRule="auto"/>
      <w:ind w:left="1540"/>
      <w:jc w:val="left"/>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2879F7"/>
    <w:pPr>
      <w:spacing w:after="100" w:line="259" w:lineRule="auto"/>
      <w:ind w:left="1760"/>
      <w:jc w:val="left"/>
    </w:pPr>
    <w:rPr>
      <w:rFonts w:asciiTheme="minorHAnsi" w:eastAsiaTheme="minorEastAsia" w:hAnsiTheme="minorHAnsi" w:cstheme="minorBidi"/>
      <w:szCs w:val="22"/>
    </w:rPr>
  </w:style>
  <w:style w:type="paragraph" w:styleId="Tekstdymka">
    <w:name w:val="Balloon Text"/>
    <w:basedOn w:val="Normalny"/>
    <w:link w:val="TekstdymkaZnak"/>
    <w:uiPriority w:val="99"/>
    <w:semiHidden/>
    <w:unhideWhenUsed/>
    <w:rsid w:val="002879F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9F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79F7"/>
    <w:rPr>
      <w:sz w:val="16"/>
      <w:szCs w:val="16"/>
    </w:rPr>
  </w:style>
  <w:style w:type="paragraph" w:styleId="Tekstkomentarza">
    <w:name w:val="annotation text"/>
    <w:basedOn w:val="Normalny"/>
    <w:link w:val="TekstkomentarzaZnak"/>
    <w:uiPriority w:val="99"/>
    <w:semiHidden/>
    <w:unhideWhenUsed/>
    <w:rsid w:val="002879F7"/>
    <w:pPr>
      <w:spacing w:line="240" w:lineRule="auto"/>
    </w:pPr>
    <w:rPr>
      <w:szCs w:val="20"/>
    </w:rPr>
  </w:style>
  <w:style w:type="character" w:customStyle="1" w:styleId="TekstkomentarzaZnak">
    <w:name w:val="Tekst komentarza Znak"/>
    <w:basedOn w:val="Domylnaczcionkaakapitu"/>
    <w:link w:val="Tekstkomentarza"/>
    <w:uiPriority w:val="99"/>
    <w:semiHidden/>
    <w:rsid w:val="002879F7"/>
    <w:rPr>
      <w:rFonts w:ascii="Arial" w:eastAsia="Times New Roman" w:hAnsi="Arial" w:cs="Times New Roman"/>
      <w:szCs w:val="20"/>
      <w:lang w:eastAsia="pl-PL"/>
    </w:rPr>
  </w:style>
  <w:style w:type="character" w:customStyle="1" w:styleId="TematkomentarzaZnak">
    <w:name w:val="Temat komentarza Znak"/>
    <w:basedOn w:val="TekstkomentarzaZnak"/>
    <w:link w:val="Tematkomentarza"/>
    <w:uiPriority w:val="99"/>
    <w:semiHidden/>
    <w:rsid w:val="002879F7"/>
    <w:rPr>
      <w:rFonts w:ascii="Arial" w:eastAsia="Times New Roman" w:hAnsi="Arial" w:cs="Times New Roman"/>
      <w:b/>
      <w:bCs/>
      <w:szCs w:val="20"/>
      <w:lang w:eastAsia="pl-PL"/>
    </w:rPr>
  </w:style>
  <w:style w:type="paragraph" w:styleId="Tematkomentarza">
    <w:name w:val="annotation subject"/>
    <w:basedOn w:val="Tekstkomentarza"/>
    <w:next w:val="Tekstkomentarza"/>
    <w:link w:val="TematkomentarzaZnak"/>
    <w:uiPriority w:val="99"/>
    <w:semiHidden/>
    <w:unhideWhenUsed/>
    <w:rsid w:val="002879F7"/>
    <w:rPr>
      <w:b/>
      <w:bCs/>
    </w:rPr>
  </w:style>
  <w:style w:type="character" w:customStyle="1" w:styleId="TematkomentarzaZnak1">
    <w:name w:val="Temat komentarza Znak1"/>
    <w:basedOn w:val="TekstkomentarzaZnak"/>
    <w:uiPriority w:val="99"/>
    <w:semiHidden/>
    <w:rsid w:val="002879F7"/>
    <w:rPr>
      <w:rFonts w:ascii="Arial" w:eastAsia="Times New Roman" w:hAnsi="Arial" w:cs="Times New Roman"/>
      <w:b/>
      <w:bCs/>
      <w:szCs w:val="20"/>
      <w:lang w:eastAsia="pl-PL"/>
    </w:rPr>
  </w:style>
  <w:style w:type="character" w:customStyle="1" w:styleId="CommentSubjectChar1">
    <w:name w:val="Comment Subject Char1"/>
    <w:basedOn w:val="TekstkomentarzaZnak"/>
    <w:uiPriority w:val="99"/>
    <w:semiHidden/>
    <w:rsid w:val="002879F7"/>
    <w:rPr>
      <w:rFonts w:ascii="Arial" w:eastAsia="Times New Roman" w:hAnsi="Arial" w:cs="Times New Roman"/>
      <w:b/>
      <w:bCs/>
      <w:szCs w:val="20"/>
      <w:lang w:eastAsia="pl-PL"/>
    </w:rPr>
  </w:style>
  <w:style w:type="table" w:customStyle="1" w:styleId="FakeHeader1">
    <w:name w:val="FakeHeader1"/>
    <w:basedOn w:val="Standardowy"/>
    <w:rsid w:val="002879F7"/>
    <w:pPr>
      <w:spacing w:before="300" w:after="60" w:line="240" w:lineRule="auto"/>
    </w:pPr>
    <w:rPr>
      <w:rFonts w:ascii="Arial" w:eastAsia="Times New Roman" w:hAnsi="Arial" w:cs="Arial"/>
      <w:b/>
      <w:bCs/>
      <w:sz w:val="20"/>
      <w:szCs w:val="20"/>
      <w:lang w:eastAsia="pl-PL"/>
    </w:rPr>
    <w:tblPr>
      <w:tblCellMar>
        <w:left w:w="0" w:type="dxa"/>
        <w:right w:w="0" w:type="dxa"/>
      </w:tblCellMar>
    </w:tblPr>
  </w:style>
  <w:style w:type="character" w:styleId="Nierozpoznanawzmianka">
    <w:name w:val="Unresolved Mention"/>
    <w:basedOn w:val="Domylnaczcionkaakapitu"/>
    <w:uiPriority w:val="99"/>
    <w:semiHidden/>
    <w:unhideWhenUsed/>
    <w:rsid w:val="002879F7"/>
    <w:rPr>
      <w:color w:val="605E5C"/>
      <w:shd w:val="clear" w:color="auto" w:fill="E1DFDD"/>
    </w:rPr>
  </w:style>
  <w:style w:type="table" w:styleId="Tabela-Siatka">
    <w:name w:val="Table Grid"/>
    <w:basedOn w:val="Standardowy"/>
    <w:uiPriority w:val="59"/>
    <w:rsid w:val="002879F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879F7"/>
    <w:pPr>
      <w:spacing w:before="100" w:beforeAutospacing="1" w:after="100" w:afterAutospacing="1" w:line="240" w:lineRule="auto"/>
      <w:jc w:val="left"/>
    </w:pPr>
    <w:rPr>
      <w:rFonts w:ascii="Times New Roman" w:hAnsi="Times New Roman"/>
      <w:sz w:val="24"/>
    </w:rPr>
  </w:style>
  <w:style w:type="table" w:customStyle="1" w:styleId="TableText2">
    <w:name w:val="TableText2"/>
    <w:basedOn w:val="Standardowy"/>
    <w:rsid w:val="002879F7"/>
    <w:pPr>
      <w:spacing w:before="20" w:after="20" w:line="240" w:lineRule="auto"/>
    </w:pPr>
    <w:rPr>
      <w:rFonts w:ascii="Arial" w:eastAsia="Times New Roman" w:hAnsi="Arial" w:cs="Arial"/>
      <w:sz w:val="20"/>
      <w:szCs w:val="20"/>
      <w:lang w:eastAsia="pl-PL"/>
    </w:rPr>
    <w:tblPr>
      <w:tblCellMar>
        <w:left w:w="0" w:type="dxa"/>
        <w:right w:w="0" w:type="dxa"/>
      </w:tblCellMar>
    </w:tblPr>
  </w:style>
  <w:style w:type="table" w:customStyle="1" w:styleId="TableText3">
    <w:name w:val="TableText3"/>
    <w:basedOn w:val="Standardowy"/>
    <w:rsid w:val="002879F7"/>
    <w:pPr>
      <w:spacing w:before="20" w:after="20" w:line="240" w:lineRule="auto"/>
      <w:jc w:val="center"/>
    </w:pPr>
    <w:rPr>
      <w:rFonts w:ascii="Arial" w:eastAsia="Times New Roman" w:hAnsi="Arial" w:cs="Arial"/>
      <w:sz w:val="20"/>
      <w:szCs w:val="20"/>
      <w:lang w:eastAsia="pl-PL"/>
    </w:rPr>
    <w:tblPr>
      <w:tblCellMar>
        <w:left w:w="0" w:type="dxa"/>
        <w:right w:w="0" w:type="dxa"/>
      </w:tblCellMar>
    </w:tblPr>
  </w:style>
  <w:style w:type="paragraph" w:styleId="Akapitzlist">
    <w:name w:val="List Paragraph"/>
    <w:basedOn w:val="Normalny"/>
    <w:uiPriority w:val="34"/>
    <w:qFormat/>
    <w:rsid w:val="0028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f-arch2.mf.gov.pl/ministerstwo-finansow"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BBA4-3D35-427F-BBB9-046632B3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AES/ECS2 Specyfikacja Techniczna XML (publiczna) - Errata do wersji 2.01</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AES/ECS2 TECHNICAL SPECIFICATION- Erratum do wersji 2.01</dc:title>
  <dc:subject/>
  <dc:creator>Przeworska Magdalena</dc:creator>
  <cp:keywords>AES/ECS2, Specyfication XML, Erratum</cp:keywords>
  <dc:description/>
  <cp:lastModifiedBy>Przeworska Magdalena</cp:lastModifiedBy>
  <cp:revision>4</cp:revision>
  <cp:lastPrinted>2022-03-16T15:45:00Z</cp:lastPrinted>
  <dcterms:created xsi:type="dcterms:W3CDTF">2022-03-16T16:01:00Z</dcterms:created>
  <dcterms:modified xsi:type="dcterms:W3CDTF">2022-03-16T16:12:00Z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2021-05-21T12:54:12Z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fdc64e95-dd21-450d-ba3a-c1ba905828a9</vt:lpwstr>
  </property>
  <property fmtid="{D5CDD505-2E9C-101B-9397-08002B2CF9AE}" pid="8" name="MSIP_Label_ab83eb73-1339-4c09-b43c-88ef2eea0029_ContentBits">
    <vt:lpwstr>0</vt:lpwstr>
  </property>
</Properties>
</file>