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13" w:rsidRPr="00B85824" w:rsidRDefault="00B85824" w:rsidP="00B85824">
      <w:pPr>
        <w:pStyle w:val="Nagwek1"/>
        <w:spacing w:before="480"/>
      </w:pPr>
      <w:r w:rsidRPr="00B85824">
        <w:t>Formularz uwag do specyfikacji publicznej komunikatów XML systemu SATOS</w:t>
      </w:r>
    </w:p>
    <w:p w:rsidR="00B85824" w:rsidRDefault="00B85824" w:rsidP="00B85824">
      <w:pPr>
        <w:rPr>
          <w:rFonts w:ascii="Arial" w:hAnsi="Arial" w:cs="Arial"/>
          <w:sz w:val="24"/>
          <w:szCs w:val="24"/>
        </w:rPr>
      </w:pPr>
      <w:r w:rsidRPr="00B85824">
        <w:rPr>
          <w:rFonts w:ascii="Arial" w:hAnsi="Arial" w:cs="Arial"/>
          <w:sz w:val="24"/>
          <w:szCs w:val="24"/>
        </w:rPr>
        <w:t xml:space="preserve">Uwagi powinny być przesyłane na adres: </w:t>
      </w:r>
      <w:hyperlink r:id="rId7" w:history="1">
        <w:r w:rsidRPr="00017B73">
          <w:rPr>
            <w:rStyle w:val="Hipercze"/>
            <w:rFonts w:ascii="Arial" w:hAnsi="Arial" w:cs="Arial"/>
            <w:sz w:val="24"/>
            <w:szCs w:val="24"/>
          </w:rPr>
          <w:t>biuro.awizacja.ias.olsztyn@mf.gov.pl</w:t>
        </w:r>
      </w:hyperlink>
    </w:p>
    <w:tbl>
      <w:tblPr>
        <w:tblStyle w:val="Tabela-Siatka"/>
        <w:tblW w:w="13852" w:type="dxa"/>
        <w:tblLayout w:type="fixed"/>
        <w:tblLook w:val="04A0" w:firstRow="1" w:lastRow="0" w:firstColumn="1" w:lastColumn="0" w:noHBand="0" w:noVBand="1"/>
        <w:tblDescription w:val="Formularz uwag do specyfikacji publicznej komunikatów XML systemu SATOS"/>
      </w:tblPr>
      <w:tblGrid>
        <w:gridCol w:w="836"/>
        <w:gridCol w:w="2268"/>
        <w:gridCol w:w="2268"/>
        <w:gridCol w:w="1417"/>
        <w:gridCol w:w="4394"/>
        <w:gridCol w:w="2669"/>
      </w:tblGrid>
      <w:tr w:rsidR="00B85824" w:rsidRPr="00B85824" w:rsidTr="00EB63C2">
        <w:trPr>
          <w:tblHeader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85824" w:rsidRPr="00B85824" w:rsidRDefault="00B85824" w:rsidP="00B858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8582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85824" w:rsidRPr="00B85824" w:rsidRDefault="00B85824" w:rsidP="00B85824">
            <w:pPr>
              <w:rPr>
                <w:b/>
              </w:rPr>
            </w:pPr>
            <w:r w:rsidRPr="00B85824">
              <w:rPr>
                <w:b/>
              </w:rPr>
              <w:t>Numer strony/zakładki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85824" w:rsidRPr="00B85824" w:rsidRDefault="00B85824" w:rsidP="00B85824">
            <w:pPr>
              <w:rPr>
                <w:b/>
              </w:rPr>
            </w:pPr>
            <w:r w:rsidRPr="00B85824">
              <w:rPr>
                <w:b/>
              </w:rPr>
              <w:t>Odniesienie do danej (nr komunikatu oraz nazwa atrybutu lub numeru reguły)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85824" w:rsidRPr="00B85824" w:rsidRDefault="00B85824" w:rsidP="00B85824">
            <w:pPr>
              <w:rPr>
                <w:b/>
              </w:rPr>
            </w:pPr>
            <w:r w:rsidRPr="00B85824">
              <w:rPr>
                <w:b/>
              </w:rPr>
              <w:t>Data wniesienia uwagi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85824" w:rsidRPr="00B85824" w:rsidRDefault="00B85824" w:rsidP="00B85824">
            <w:pPr>
              <w:rPr>
                <w:b/>
              </w:rPr>
            </w:pPr>
            <w:r w:rsidRPr="00B85824">
              <w:rPr>
                <w:b/>
              </w:rPr>
              <w:t>Treść uwagi</w:t>
            </w:r>
          </w:p>
        </w:tc>
        <w:tc>
          <w:tcPr>
            <w:tcW w:w="26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85824" w:rsidRPr="00B85824" w:rsidRDefault="00B85824" w:rsidP="00B85824">
            <w:pPr>
              <w:rPr>
                <w:b/>
              </w:rPr>
            </w:pPr>
            <w:r w:rsidRPr="00B85824">
              <w:rPr>
                <w:b/>
              </w:rPr>
              <w:t>Odpowiedź ZP SATOS</w:t>
            </w:r>
          </w:p>
        </w:tc>
      </w:tr>
      <w:tr w:rsidR="00B85824" w:rsidTr="00EB63C2">
        <w:trPr>
          <w:trHeight w:val="680"/>
          <w:tblHeader/>
        </w:trPr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B85824" w:rsidRPr="00B85824" w:rsidRDefault="00B85824" w:rsidP="00EB63C2">
            <w:pPr>
              <w:pStyle w:val="Akapitzlist"/>
              <w:numPr>
                <w:ilvl w:val="0"/>
                <w:numId w:val="1"/>
              </w:numPr>
              <w:ind w:hanging="55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85824" w:rsidRDefault="00B85824" w:rsidP="00B85824"/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85824" w:rsidRDefault="00B85824" w:rsidP="00B85824"/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85824" w:rsidRDefault="00B85824" w:rsidP="00B85824"/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B85824" w:rsidRDefault="00B85824" w:rsidP="00B85824"/>
        </w:tc>
        <w:tc>
          <w:tcPr>
            <w:tcW w:w="2669" w:type="dxa"/>
            <w:tcBorders>
              <w:top w:val="single" w:sz="12" w:space="0" w:color="auto"/>
            </w:tcBorders>
            <w:vAlign w:val="center"/>
          </w:tcPr>
          <w:p w:rsidR="00B85824" w:rsidRDefault="00B85824" w:rsidP="00B85824"/>
        </w:tc>
      </w:tr>
      <w:tr w:rsidR="00B85824" w:rsidTr="00EB63C2">
        <w:trPr>
          <w:trHeight w:val="680"/>
          <w:tblHeader/>
        </w:trPr>
        <w:tc>
          <w:tcPr>
            <w:tcW w:w="836" w:type="dxa"/>
            <w:vAlign w:val="center"/>
          </w:tcPr>
          <w:p w:rsidR="00B85824" w:rsidRPr="00B85824" w:rsidRDefault="00B85824" w:rsidP="00EB63C2">
            <w:pPr>
              <w:pStyle w:val="Akapitzlist"/>
              <w:numPr>
                <w:ilvl w:val="0"/>
                <w:numId w:val="1"/>
              </w:numPr>
              <w:ind w:hanging="55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5824" w:rsidRDefault="00B85824" w:rsidP="00B85824"/>
        </w:tc>
        <w:tc>
          <w:tcPr>
            <w:tcW w:w="2268" w:type="dxa"/>
            <w:vAlign w:val="center"/>
          </w:tcPr>
          <w:p w:rsidR="00B85824" w:rsidRDefault="00B85824" w:rsidP="00B85824"/>
        </w:tc>
        <w:tc>
          <w:tcPr>
            <w:tcW w:w="1417" w:type="dxa"/>
            <w:vAlign w:val="center"/>
          </w:tcPr>
          <w:p w:rsidR="00B85824" w:rsidRDefault="00B85824" w:rsidP="00B85824"/>
        </w:tc>
        <w:tc>
          <w:tcPr>
            <w:tcW w:w="4394" w:type="dxa"/>
            <w:vAlign w:val="center"/>
          </w:tcPr>
          <w:p w:rsidR="00B85824" w:rsidRDefault="00B85824" w:rsidP="00B85824"/>
        </w:tc>
        <w:tc>
          <w:tcPr>
            <w:tcW w:w="2669" w:type="dxa"/>
            <w:vAlign w:val="center"/>
          </w:tcPr>
          <w:p w:rsidR="00B85824" w:rsidRDefault="00B85824" w:rsidP="00B85824"/>
        </w:tc>
      </w:tr>
      <w:tr w:rsidR="00B85824" w:rsidTr="00EB63C2">
        <w:trPr>
          <w:trHeight w:val="680"/>
          <w:tblHeader/>
        </w:trPr>
        <w:tc>
          <w:tcPr>
            <w:tcW w:w="836" w:type="dxa"/>
            <w:vAlign w:val="center"/>
          </w:tcPr>
          <w:p w:rsidR="00B85824" w:rsidRPr="00B85824" w:rsidRDefault="00B85824" w:rsidP="00EB63C2">
            <w:pPr>
              <w:pStyle w:val="Akapitzlist"/>
              <w:numPr>
                <w:ilvl w:val="0"/>
                <w:numId w:val="1"/>
              </w:numPr>
              <w:ind w:hanging="55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5824" w:rsidRDefault="00B85824" w:rsidP="00B85824"/>
        </w:tc>
        <w:tc>
          <w:tcPr>
            <w:tcW w:w="2268" w:type="dxa"/>
            <w:vAlign w:val="center"/>
          </w:tcPr>
          <w:p w:rsidR="00B85824" w:rsidRDefault="00B85824" w:rsidP="00B85824"/>
        </w:tc>
        <w:tc>
          <w:tcPr>
            <w:tcW w:w="1417" w:type="dxa"/>
            <w:vAlign w:val="center"/>
          </w:tcPr>
          <w:p w:rsidR="00B85824" w:rsidRDefault="00B85824" w:rsidP="00B85824"/>
        </w:tc>
        <w:tc>
          <w:tcPr>
            <w:tcW w:w="4394" w:type="dxa"/>
            <w:vAlign w:val="center"/>
          </w:tcPr>
          <w:p w:rsidR="00B85824" w:rsidRDefault="00B85824" w:rsidP="00B85824"/>
        </w:tc>
        <w:tc>
          <w:tcPr>
            <w:tcW w:w="2669" w:type="dxa"/>
            <w:vAlign w:val="center"/>
          </w:tcPr>
          <w:p w:rsidR="00B85824" w:rsidRDefault="00B85824" w:rsidP="00B85824"/>
        </w:tc>
      </w:tr>
      <w:tr w:rsidR="00B85824" w:rsidTr="00EB63C2">
        <w:trPr>
          <w:trHeight w:val="680"/>
          <w:tblHeader/>
        </w:trPr>
        <w:tc>
          <w:tcPr>
            <w:tcW w:w="836" w:type="dxa"/>
            <w:vAlign w:val="center"/>
          </w:tcPr>
          <w:p w:rsidR="00B85824" w:rsidRPr="00B85824" w:rsidRDefault="00B85824" w:rsidP="00EB63C2">
            <w:pPr>
              <w:pStyle w:val="Akapitzlist"/>
              <w:numPr>
                <w:ilvl w:val="0"/>
                <w:numId w:val="1"/>
              </w:numPr>
              <w:ind w:hanging="55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5824" w:rsidRDefault="00B85824" w:rsidP="00B85824"/>
        </w:tc>
        <w:tc>
          <w:tcPr>
            <w:tcW w:w="2268" w:type="dxa"/>
            <w:vAlign w:val="center"/>
          </w:tcPr>
          <w:p w:rsidR="00B85824" w:rsidRDefault="00B85824" w:rsidP="00B85824"/>
        </w:tc>
        <w:tc>
          <w:tcPr>
            <w:tcW w:w="1417" w:type="dxa"/>
            <w:vAlign w:val="center"/>
          </w:tcPr>
          <w:p w:rsidR="00B85824" w:rsidRDefault="00B85824" w:rsidP="00B85824"/>
        </w:tc>
        <w:tc>
          <w:tcPr>
            <w:tcW w:w="4394" w:type="dxa"/>
            <w:vAlign w:val="center"/>
          </w:tcPr>
          <w:p w:rsidR="00B85824" w:rsidRDefault="00B85824" w:rsidP="00B85824"/>
        </w:tc>
        <w:tc>
          <w:tcPr>
            <w:tcW w:w="2669" w:type="dxa"/>
            <w:vAlign w:val="center"/>
          </w:tcPr>
          <w:p w:rsidR="00B85824" w:rsidRDefault="00B85824" w:rsidP="00B85824"/>
        </w:tc>
      </w:tr>
      <w:tr w:rsidR="00B85824" w:rsidTr="00EB63C2">
        <w:trPr>
          <w:trHeight w:val="680"/>
          <w:tblHeader/>
        </w:trPr>
        <w:tc>
          <w:tcPr>
            <w:tcW w:w="836" w:type="dxa"/>
            <w:vAlign w:val="center"/>
          </w:tcPr>
          <w:p w:rsidR="00B85824" w:rsidRPr="00B85824" w:rsidRDefault="00B85824" w:rsidP="00EB63C2">
            <w:pPr>
              <w:pStyle w:val="Akapitzlist"/>
              <w:numPr>
                <w:ilvl w:val="0"/>
                <w:numId w:val="1"/>
              </w:numPr>
              <w:ind w:hanging="55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5824" w:rsidRDefault="00B85824" w:rsidP="00B85824"/>
        </w:tc>
        <w:tc>
          <w:tcPr>
            <w:tcW w:w="2268" w:type="dxa"/>
            <w:vAlign w:val="center"/>
          </w:tcPr>
          <w:p w:rsidR="00B85824" w:rsidRDefault="00B85824" w:rsidP="00B85824"/>
        </w:tc>
        <w:tc>
          <w:tcPr>
            <w:tcW w:w="1417" w:type="dxa"/>
            <w:vAlign w:val="center"/>
          </w:tcPr>
          <w:p w:rsidR="00B85824" w:rsidRDefault="00B85824" w:rsidP="00B85824"/>
        </w:tc>
        <w:tc>
          <w:tcPr>
            <w:tcW w:w="4394" w:type="dxa"/>
            <w:vAlign w:val="center"/>
          </w:tcPr>
          <w:p w:rsidR="00B85824" w:rsidRDefault="00B85824" w:rsidP="00B85824"/>
        </w:tc>
        <w:tc>
          <w:tcPr>
            <w:tcW w:w="2669" w:type="dxa"/>
            <w:vAlign w:val="center"/>
          </w:tcPr>
          <w:p w:rsidR="00B85824" w:rsidRDefault="00B85824" w:rsidP="00B85824"/>
        </w:tc>
      </w:tr>
      <w:tr w:rsidR="00B85824" w:rsidTr="00EB63C2">
        <w:trPr>
          <w:trHeight w:val="680"/>
          <w:tblHeader/>
        </w:trPr>
        <w:tc>
          <w:tcPr>
            <w:tcW w:w="836" w:type="dxa"/>
            <w:vAlign w:val="center"/>
          </w:tcPr>
          <w:p w:rsidR="00B85824" w:rsidRPr="00B85824" w:rsidRDefault="00B85824" w:rsidP="00EB63C2">
            <w:pPr>
              <w:pStyle w:val="Akapitzlist"/>
              <w:numPr>
                <w:ilvl w:val="0"/>
                <w:numId w:val="1"/>
              </w:numPr>
              <w:ind w:hanging="55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5824" w:rsidRDefault="00B85824" w:rsidP="00B85824"/>
        </w:tc>
        <w:tc>
          <w:tcPr>
            <w:tcW w:w="2268" w:type="dxa"/>
            <w:vAlign w:val="center"/>
          </w:tcPr>
          <w:p w:rsidR="00B85824" w:rsidRDefault="00B85824" w:rsidP="00B85824"/>
        </w:tc>
        <w:tc>
          <w:tcPr>
            <w:tcW w:w="1417" w:type="dxa"/>
            <w:vAlign w:val="center"/>
          </w:tcPr>
          <w:p w:rsidR="00B85824" w:rsidRDefault="00B85824" w:rsidP="00B85824"/>
        </w:tc>
        <w:tc>
          <w:tcPr>
            <w:tcW w:w="4394" w:type="dxa"/>
            <w:vAlign w:val="center"/>
          </w:tcPr>
          <w:p w:rsidR="00B85824" w:rsidRDefault="00B85824" w:rsidP="00B85824"/>
        </w:tc>
        <w:tc>
          <w:tcPr>
            <w:tcW w:w="2669" w:type="dxa"/>
            <w:vAlign w:val="center"/>
          </w:tcPr>
          <w:p w:rsidR="00B85824" w:rsidRDefault="00B85824" w:rsidP="00B85824"/>
        </w:tc>
      </w:tr>
    </w:tbl>
    <w:p w:rsidR="00B85824" w:rsidRPr="00B85824" w:rsidRDefault="00B85824" w:rsidP="00B85824">
      <w:pPr>
        <w:rPr>
          <w:rFonts w:ascii="Arial" w:hAnsi="Arial" w:cs="Arial"/>
          <w:sz w:val="24"/>
          <w:szCs w:val="24"/>
        </w:rPr>
      </w:pPr>
    </w:p>
    <w:sectPr w:rsidR="00B85824" w:rsidRPr="00B85824" w:rsidSect="00B85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B8" w:rsidRDefault="00D85DB8" w:rsidP="00B85824">
      <w:pPr>
        <w:spacing w:after="0" w:line="240" w:lineRule="auto"/>
      </w:pPr>
      <w:r>
        <w:separator/>
      </w:r>
    </w:p>
  </w:endnote>
  <w:endnote w:type="continuationSeparator" w:id="0">
    <w:p w:rsidR="00D85DB8" w:rsidRDefault="00D85DB8" w:rsidP="00B8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66" w:rsidRDefault="008C16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24" w:rsidRDefault="00B85824">
    <w:pPr>
      <w:pStyle w:val="Stopka"/>
    </w:pPr>
    <w:r w:rsidRPr="00195849">
      <w:rPr>
        <w:noProof/>
        <w:lang w:eastAsia="pl-PL"/>
      </w:rPr>
      <w:drawing>
        <wp:inline distT="0" distB="0" distL="0" distR="0" wp14:anchorId="1A5DA58D" wp14:editId="15A4DAD5">
          <wp:extent cx="5760720" cy="595630"/>
          <wp:effectExtent l="0" t="0" r="0" b="0"/>
          <wp:docPr id="3" name="Obraz 3" descr="Obiekt graficzny, który zawiera umieszczone obok siebie w kolejności od lewej strony:&#10;1. Znak Funduszy Europejskich – złożony z symbolu graficznego, nazwy Fundusze Europejskie oraz nazwy Polska Cyfrowa.&#10;2. Logo Ministerstwa Finansów – złożone ze znaku graficznego i nazwy Ministerstwo Finansów.&#10;3. Znak Unii Europejskiej – złożony z symbolu flagi Unii Europejskiej i nazwy Unia Europejska Europejski Fundusz Rozwoju Regionalnego.&#10;" title="Baner inform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5824" w:rsidRDefault="00B85824" w:rsidP="00B85824">
    <w:pPr>
      <w:pStyle w:val="Stopka"/>
      <w:spacing w:before="240"/>
    </w:pPr>
    <w:r w:rsidRPr="00B85824">
      <w:t xml:space="preserve">Izba Administracji Skarbowej w Olsztynie </w:t>
    </w:r>
    <w:proofErr w:type="spellStart"/>
    <w:r w:rsidRPr="00B85824">
      <w:t>Al.Piłsudskego</w:t>
    </w:r>
    <w:proofErr w:type="spellEnd"/>
    <w:r w:rsidRPr="00B85824">
      <w:t xml:space="preserve"> 59A 10-408 Olsztyn  |  tel.: +48 89 532-4032| e-mail: </w:t>
    </w:r>
    <w:hyperlink r:id="rId2" w:history="1">
      <w:r w:rsidRPr="00017B73">
        <w:rPr>
          <w:rStyle w:val="Hipercze"/>
        </w:rPr>
        <w:t>biuro.awizacja.ias.ols@mf.gov.pl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66" w:rsidRDefault="008C16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B8" w:rsidRDefault="00D85DB8" w:rsidP="00B85824">
      <w:pPr>
        <w:spacing w:after="0" w:line="240" w:lineRule="auto"/>
      </w:pPr>
      <w:r>
        <w:separator/>
      </w:r>
    </w:p>
  </w:footnote>
  <w:footnote w:type="continuationSeparator" w:id="0">
    <w:p w:rsidR="00D85DB8" w:rsidRDefault="00D85DB8" w:rsidP="00B8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66" w:rsidRDefault="008C16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24" w:rsidRPr="00B85824" w:rsidRDefault="00B85824" w:rsidP="00B85824">
    <w:pPr>
      <w:pStyle w:val="Nagwek"/>
    </w:pPr>
    <w:r w:rsidRPr="00195849">
      <w:rPr>
        <w:noProof/>
        <w:lang w:eastAsia="pl-PL"/>
      </w:rPr>
      <w:drawing>
        <wp:inline distT="0" distB="0" distL="0" distR="0" wp14:anchorId="1C3BCF18" wp14:editId="3D847E72">
          <wp:extent cx="3584448" cy="611237"/>
          <wp:effectExtent l="0" t="0" r="0" b="0"/>
          <wp:docPr id="1" name="Obraz 1" descr="Obiekt graficzny, który zawiera umieszczone obok siebie w kolejności od lewej strony:&#10;1. Znak graficzny i napis Krajowa Administracja Skarbowa.&#10;2. Znak graficzny i napis Program PUESC.&#10;" title="Logo KAS, Logo PU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5172" cy="61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66" w:rsidRDefault="008C16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27F86"/>
    <w:multiLevelType w:val="hybridMultilevel"/>
    <w:tmpl w:val="0A70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29"/>
    <w:rsid w:val="000452F2"/>
    <w:rsid w:val="00095423"/>
    <w:rsid w:val="00102713"/>
    <w:rsid w:val="0013732E"/>
    <w:rsid w:val="00337089"/>
    <w:rsid w:val="00392776"/>
    <w:rsid w:val="00703329"/>
    <w:rsid w:val="007112EE"/>
    <w:rsid w:val="008C1666"/>
    <w:rsid w:val="00B85824"/>
    <w:rsid w:val="00D85DB8"/>
    <w:rsid w:val="00D92337"/>
    <w:rsid w:val="00E2675D"/>
    <w:rsid w:val="00E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969AD-B4BF-4368-A386-3811EAEF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5824"/>
    <w:pPr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824"/>
  </w:style>
  <w:style w:type="paragraph" w:styleId="Stopka">
    <w:name w:val="footer"/>
    <w:basedOn w:val="Normalny"/>
    <w:link w:val="StopkaZnak"/>
    <w:uiPriority w:val="99"/>
    <w:unhideWhenUsed/>
    <w:rsid w:val="00B8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824"/>
  </w:style>
  <w:style w:type="character" w:customStyle="1" w:styleId="Nagwek1Znak">
    <w:name w:val="Nagłówek 1 Znak"/>
    <w:basedOn w:val="Domylnaczcionkaakapitu"/>
    <w:link w:val="Nagwek1"/>
    <w:uiPriority w:val="9"/>
    <w:rsid w:val="00B85824"/>
    <w:rPr>
      <w:rFonts w:ascii="Arial" w:hAnsi="Arial" w:cs="Arial"/>
      <w:b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8582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8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.awizacja.ias.olsztyn@mf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awizacja.ias.ols@mf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uwag - SATOS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uwag - SATOS</dc:title>
  <dc:subject/>
  <dc:creator>Jaroslaw Lasakrzewski</dc:creator>
  <cp:keywords>formularz uwag; uwagi</cp:keywords>
  <dc:description>Formularz uwag do specyfikacji publicznej komunikatów XML systemu SATOS
Uwagi powinny być przesyłane na adres: biuro.awizacja.ias.olsztyn@mf.gov.pl</dc:description>
  <cp:lastModifiedBy>Łaskarzewski Jarosław</cp:lastModifiedBy>
  <cp:revision>2</cp:revision>
  <dcterms:created xsi:type="dcterms:W3CDTF">2022-01-26T10:02:00Z</dcterms:created>
  <dcterms:modified xsi:type="dcterms:W3CDTF">2022-01-26T10:02:00Z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MF\CCGX;Łaskarzewski Jarosław</vt:lpwstr>
  </property>
  <property fmtid="{D5CDD505-2E9C-101B-9397-08002B2CF9AE}" pid="4" name="MFClassificationDate">
    <vt:lpwstr>2022-01-26T10:58:44.7022557+01:00</vt:lpwstr>
  </property>
  <property fmtid="{D5CDD505-2E9C-101B-9397-08002B2CF9AE}" pid="5" name="MFClassifiedBySID">
    <vt:lpwstr>MF\S-1-5-21-1525952054-1005573771-2909822258-39224</vt:lpwstr>
  </property>
  <property fmtid="{D5CDD505-2E9C-101B-9397-08002B2CF9AE}" pid="6" name="MFGRNItemId">
    <vt:lpwstr>GRN-f0905e2e-96f0-4f7e-8a8c-7547f535f5cb</vt:lpwstr>
  </property>
  <property fmtid="{D5CDD505-2E9C-101B-9397-08002B2CF9AE}" pid="7" name="MFHash">
    <vt:lpwstr>SSMWZa0avlKyucxtNqfyAmkyCz23XJ9y+rz0w2e7RAg=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