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723E9B" w14:textId="77777777" w:rsidR="0042255F" w:rsidRDefault="007A091A" w:rsidP="00E91DDF">
      <w:pPr>
        <w:pStyle w:val="Tekstpodstawowy"/>
        <w:ind w:left="-800" w:right="4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5C5A43C" wp14:editId="6A3A7872">
                <wp:extent cx="3462020" cy="205740"/>
                <wp:effectExtent l="0" t="0" r="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05740"/>
                          <a:chOff x="0" y="0"/>
                          <a:chExt cx="5452" cy="32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52" cy="3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F3EE4" id="Group 2" o:spid="_x0000_s1026" style="width:272.6pt;height:16.2pt;mso-position-horizontal-relative:char;mso-position-vertical-relative:line" coordsize="545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">
                <v:rect id="Rectangle 3" o:spid="_x0000_s1027" style="position:absolute;width:545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7MAA&#10;AADaAAAADwAAAGRycy9kb3ducmV2LnhtbESPzYrCMBSF94LvEK7gTlPF0aFjFBEEt1YXM7trcqct&#10;09yUJtbWpzcDgsvD+fk4621nK9FS40vHCmbTBASxdqbkXMHlfJh8gvAB2WDlmBT05GG7GQ7WmBp3&#10;5xO1WchFHGGfooIihDqV0uuCLPqpq4mj9+saiyHKJpemwXsct5WcJ8lSWiw5EgqsaV+Q/stuVsHP&#10;6lKddPnY5f33QkdIf83aXqnxqNt9gQjUhXf41T4aBR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vQ7MAAAADaAAAADwAAAAAAAAAAAAAAAACYAgAAZHJzL2Rvd25y&#10;ZXYueG1sUEsFBgAAAAAEAAQA9QAAAIUDAAAAAA==&#10;" fillcolor="red" stroked="f"/>
                <w10:anchorlock/>
              </v:group>
            </w:pict>
          </mc:Fallback>
        </mc:AlternateContent>
      </w:r>
    </w:p>
    <w:p w14:paraId="4ED8870A" w14:textId="77777777" w:rsidR="0042255F" w:rsidRDefault="0042255F" w:rsidP="00E91DDF">
      <w:pPr>
        <w:pStyle w:val="Tekstpodstawowy"/>
        <w:spacing w:before="7"/>
        <w:ind w:left="0" w:right="425"/>
        <w:rPr>
          <w:rFonts w:ascii="Times New Roman"/>
          <w:sz w:val="2"/>
        </w:rPr>
      </w:pPr>
    </w:p>
    <w:p w14:paraId="63C17674" w14:textId="77777777" w:rsidR="0042255F" w:rsidRDefault="00D64E3C" w:rsidP="00E91DDF">
      <w:pPr>
        <w:pStyle w:val="Tekstpodstawowy"/>
        <w:ind w:left="115" w:right="4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602BA7C5" wp14:editId="05D02229">
            <wp:extent cx="2872567" cy="5967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567" cy="59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A2898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25240AA4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72B8EAA0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3B0DED0B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204B8EA6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0DAC2D01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214749C5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46E5CC34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78D7C539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08B60FD9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4B8AC04A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24FFA329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7E233249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274D04EB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50C28283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5115BEF2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4A4B1E35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3ED2BE5B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35DD8080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0D97875E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0930E4F6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33CC739B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457BCAAA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391AAEEE" w14:textId="77777777" w:rsidR="0042255F" w:rsidRDefault="0042255F" w:rsidP="00E91DDF">
      <w:pPr>
        <w:pStyle w:val="Tekstpodstawowy"/>
        <w:ind w:left="0" w:right="425"/>
        <w:rPr>
          <w:rFonts w:ascii="Times New Roman"/>
          <w:sz w:val="20"/>
        </w:rPr>
      </w:pPr>
    </w:p>
    <w:p w14:paraId="4FB5ABC3" w14:textId="77777777" w:rsidR="0042255F" w:rsidRDefault="0042255F" w:rsidP="00E91DDF">
      <w:pPr>
        <w:pStyle w:val="Tekstpodstawowy"/>
        <w:ind w:left="0" w:right="425"/>
        <w:rPr>
          <w:rFonts w:ascii="Times New Roman"/>
          <w:sz w:val="26"/>
        </w:rPr>
      </w:pPr>
    </w:p>
    <w:p w14:paraId="078B46BD" w14:textId="77777777" w:rsidR="0042255F" w:rsidRDefault="00D64E3C" w:rsidP="00E91DDF">
      <w:pPr>
        <w:pStyle w:val="Tytu"/>
        <w:ind w:right="425"/>
      </w:pPr>
      <w:bookmarkStart w:id="1" w:name="INSTRUKCJA_WYPEŁNIANIA_I_PRZESYŁANIA_ZGŁ"/>
      <w:bookmarkEnd w:id="1"/>
      <w:r>
        <w:rPr>
          <w:color w:val="333333"/>
        </w:rPr>
        <w:t>INSTRUKCJA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WYPEŁNIANIA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PRZESYŁANIA</w:t>
      </w:r>
    </w:p>
    <w:p w14:paraId="05256D8C" w14:textId="77777777" w:rsidR="0042255F" w:rsidRDefault="00D64E3C" w:rsidP="00E91DDF">
      <w:pPr>
        <w:pStyle w:val="Tytu"/>
        <w:spacing w:before="68"/>
        <w:ind w:right="425"/>
      </w:pPr>
      <w:r>
        <w:rPr>
          <w:color w:val="333333"/>
          <w:spacing w:val="-4"/>
        </w:rPr>
        <w:t>ZGŁOSZEŃ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4"/>
        </w:rPr>
        <w:t>INTRASTAT</w:t>
      </w:r>
    </w:p>
    <w:p w14:paraId="07E83FC5" w14:textId="77777777" w:rsidR="0042255F" w:rsidRDefault="0042255F" w:rsidP="00E91DDF">
      <w:pPr>
        <w:pStyle w:val="Tekstpodstawowy"/>
        <w:ind w:left="0" w:right="425"/>
        <w:rPr>
          <w:b/>
          <w:sz w:val="42"/>
        </w:rPr>
      </w:pPr>
    </w:p>
    <w:p w14:paraId="73E32CF9" w14:textId="77777777" w:rsidR="0042255F" w:rsidRDefault="0042255F" w:rsidP="00E91DDF">
      <w:pPr>
        <w:pStyle w:val="Tekstpodstawowy"/>
        <w:ind w:left="0" w:right="425"/>
        <w:rPr>
          <w:b/>
          <w:sz w:val="42"/>
        </w:rPr>
      </w:pPr>
    </w:p>
    <w:p w14:paraId="6D414670" w14:textId="77777777" w:rsidR="0042255F" w:rsidRDefault="0042255F" w:rsidP="00E91DDF">
      <w:pPr>
        <w:pStyle w:val="Tekstpodstawowy"/>
        <w:ind w:left="0" w:right="425"/>
        <w:rPr>
          <w:b/>
          <w:sz w:val="42"/>
        </w:rPr>
      </w:pPr>
    </w:p>
    <w:p w14:paraId="7C382BCC" w14:textId="77777777" w:rsidR="0042255F" w:rsidRDefault="0042255F" w:rsidP="00E91DDF">
      <w:pPr>
        <w:pStyle w:val="Tekstpodstawowy"/>
        <w:ind w:left="0" w:right="425"/>
        <w:rPr>
          <w:b/>
          <w:sz w:val="42"/>
        </w:rPr>
      </w:pPr>
    </w:p>
    <w:p w14:paraId="11F52DB8" w14:textId="77777777" w:rsidR="0042255F" w:rsidRDefault="0042255F" w:rsidP="00E91DDF">
      <w:pPr>
        <w:pStyle w:val="Tekstpodstawowy"/>
        <w:ind w:left="0" w:right="425"/>
        <w:rPr>
          <w:b/>
          <w:sz w:val="42"/>
        </w:rPr>
      </w:pPr>
    </w:p>
    <w:p w14:paraId="05E7A205" w14:textId="77777777" w:rsidR="0042255F" w:rsidRDefault="0042255F" w:rsidP="00E91DDF">
      <w:pPr>
        <w:pStyle w:val="Tekstpodstawowy"/>
        <w:ind w:left="0" w:right="425"/>
        <w:rPr>
          <w:b/>
          <w:sz w:val="42"/>
        </w:rPr>
      </w:pPr>
    </w:p>
    <w:p w14:paraId="223F59CF" w14:textId="77777777" w:rsidR="0042255F" w:rsidRDefault="0042255F" w:rsidP="00E91DDF">
      <w:pPr>
        <w:pStyle w:val="Tekstpodstawowy"/>
        <w:ind w:left="0" w:right="425"/>
        <w:rPr>
          <w:b/>
          <w:sz w:val="58"/>
        </w:rPr>
      </w:pPr>
    </w:p>
    <w:p w14:paraId="73651251" w14:textId="4E54E803" w:rsidR="00096F71" w:rsidRDefault="00D64E3C" w:rsidP="000A040A">
      <w:pPr>
        <w:pStyle w:val="Tekstpodstawowy"/>
        <w:spacing w:line="271" w:lineRule="auto"/>
        <w:ind w:left="5954" w:right="425"/>
      </w:pPr>
      <w:r>
        <w:t>Instrukcja wypełniania i</w:t>
      </w:r>
      <w:r w:rsidR="000A040A">
        <w:t> </w:t>
      </w:r>
      <w:r>
        <w:t>przesyłania</w:t>
      </w:r>
      <w:r w:rsidR="000A040A">
        <w:t xml:space="preserve"> </w:t>
      </w:r>
      <w:r>
        <w:rPr>
          <w:spacing w:val="-47"/>
        </w:rPr>
        <w:t xml:space="preserve"> </w:t>
      </w:r>
      <w:r>
        <w:t>zgłoszeń</w:t>
      </w:r>
      <w:r>
        <w:rPr>
          <w:spacing w:val="-4"/>
        </w:rPr>
        <w:t xml:space="preserve"> </w:t>
      </w:r>
      <w:r>
        <w:t>INTRASTAT,</w:t>
      </w:r>
      <w:r>
        <w:rPr>
          <w:spacing w:val="-6"/>
        </w:rPr>
        <w:t xml:space="preserve"> </w:t>
      </w:r>
      <w:r w:rsidR="000A040A">
        <w:rPr>
          <w:spacing w:val="-6"/>
        </w:rPr>
        <w:br/>
      </w:r>
      <w:r>
        <w:t>wersja</w:t>
      </w:r>
      <w:r>
        <w:rPr>
          <w:spacing w:val="-4"/>
        </w:rPr>
        <w:t xml:space="preserve"> </w:t>
      </w:r>
      <w:r>
        <w:t>1.</w:t>
      </w:r>
      <w:r w:rsidR="00A246A8">
        <w:t>16</w:t>
      </w:r>
    </w:p>
    <w:p w14:paraId="077CAF81" w14:textId="0F9E384A" w:rsidR="0042255F" w:rsidRDefault="005F713F" w:rsidP="000A040A">
      <w:pPr>
        <w:pStyle w:val="Tekstpodstawowy"/>
        <w:spacing w:line="271" w:lineRule="auto"/>
        <w:ind w:left="5954" w:right="425"/>
      </w:pPr>
      <w:r>
        <w:t>30</w:t>
      </w:r>
      <w:r w:rsidR="00096F71">
        <w:t>.</w:t>
      </w:r>
      <w:r w:rsidR="00CB7352">
        <w:t>12</w:t>
      </w:r>
      <w:r w:rsidR="00D64E3C">
        <w:t>.2022</w:t>
      </w:r>
      <w:r w:rsidR="00D64E3C">
        <w:rPr>
          <w:spacing w:val="-5"/>
        </w:rPr>
        <w:t xml:space="preserve"> </w:t>
      </w:r>
      <w:r w:rsidR="00D64E3C">
        <w:t>Szczecin</w:t>
      </w:r>
    </w:p>
    <w:p w14:paraId="5565A7ED" w14:textId="77777777" w:rsidR="0042255F" w:rsidRDefault="0042255F" w:rsidP="00E91DDF">
      <w:pPr>
        <w:pStyle w:val="Tekstpodstawowy"/>
        <w:ind w:left="0" w:right="425"/>
        <w:rPr>
          <w:sz w:val="20"/>
        </w:rPr>
      </w:pPr>
    </w:p>
    <w:p w14:paraId="37E8148D" w14:textId="77777777" w:rsidR="0042255F" w:rsidRDefault="0042255F" w:rsidP="00E91DDF">
      <w:pPr>
        <w:pStyle w:val="Tekstpodstawowy"/>
        <w:ind w:left="0" w:right="425"/>
        <w:rPr>
          <w:sz w:val="20"/>
        </w:rPr>
      </w:pPr>
    </w:p>
    <w:p w14:paraId="5D693CD0" w14:textId="77777777" w:rsidR="0042255F" w:rsidRDefault="0042255F" w:rsidP="00E91DDF">
      <w:pPr>
        <w:pStyle w:val="Tekstpodstawowy"/>
        <w:ind w:left="0" w:right="425"/>
        <w:rPr>
          <w:sz w:val="20"/>
        </w:rPr>
      </w:pPr>
    </w:p>
    <w:p w14:paraId="294EDE5E" w14:textId="77777777" w:rsidR="0042255F" w:rsidRDefault="0042255F" w:rsidP="00E91DDF">
      <w:pPr>
        <w:pStyle w:val="Tekstpodstawowy"/>
        <w:ind w:left="0" w:right="425"/>
        <w:rPr>
          <w:sz w:val="20"/>
        </w:rPr>
      </w:pPr>
    </w:p>
    <w:p w14:paraId="51B577B7" w14:textId="77777777" w:rsidR="0042255F" w:rsidRDefault="0042255F" w:rsidP="00E91DDF">
      <w:pPr>
        <w:pStyle w:val="Tekstpodstawowy"/>
        <w:ind w:left="0" w:right="425"/>
        <w:rPr>
          <w:sz w:val="20"/>
        </w:rPr>
      </w:pPr>
    </w:p>
    <w:p w14:paraId="39BE90D5" w14:textId="77777777" w:rsidR="0042255F" w:rsidRDefault="0042255F" w:rsidP="00E91DDF">
      <w:pPr>
        <w:pStyle w:val="Tekstpodstawowy"/>
        <w:ind w:left="0" w:right="425"/>
        <w:rPr>
          <w:sz w:val="20"/>
        </w:rPr>
      </w:pPr>
    </w:p>
    <w:p w14:paraId="5EC6FDB0" w14:textId="77777777" w:rsidR="0042255F" w:rsidRDefault="000A040A" w:rsidP="00E91DDF">
      <w:pPr>
        <w:pStyle w:val="Tekstpodstawowy"/>
        <w:ind w:left="0" w:right="425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1CBB4076" wp14:editId="56A49FDF">
            <wp:simplePos x="0" y="0"/>
            <wp:positionH relativeFrom="page">
              <wp:posOffset>1049655</wp:posOffset>
            </wp:positionH>
            <wp:positionV relativeFrom="paragraph">
              <wp:posOffset>49530</wp:posOffset>
            </wp:positionV>
            <wp:extent cx="5318125" cy="509905"/>
            <wp:effectExtent l="0" t="0" r="0" b="444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F3FA1" w14:textId="77777777" w:rsidR="0042255F" w:rsidRDefault="00D64E3C" w:rsidP="00E91DDF">
      <w:pPr>
        <w:pStyle w:val="Nagwek3"/>
        <w:spacing w:before="37"/>
        <w:ind w:right="425"/>
      </w:pPr>
      <w:bookmarkStart w:id="2" w:name="_Toc123294244"/>
      <w:r>
        <w:t>Metryka</w:t>
      </w:r>
      <w:r>
        <w:rPr>
          <w:spacing w:val="-4"/>
        </w:rPr>
        <w:t xml:space="preserve"> </w:t>
      </w:r>
      <w:r>
        <w:t>dokumentu</w:t>
      </w:r>
      <w:bookmarkEnd w:id="2"/>
    </w:p>
    <w:p w14:paraId="6538AC2C" w14:textId="77777777" w:rsidR="0042255F" w:rsidRDefault="0042255F" w:rsidP="00E91DDF">
      <w:pPr>
        <w:pStyle w:val="Tekstpodstawowy"/>
        <w:ind w:left="0" w:right="425"/>
        <w:rPr>
          <w:b/>
          <w:sz w:val="16"/>
        </w:rPr>
      </w:pPr>
    </w:p>
    <w:tbl>
      <w:tblPr>
        <w:tblStyle w:val="TableNormal"/>
        <w:tblW w:w="0" w:type="auto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4"/>
        <w:gridCol w:w="1701"/>
        <w:gridCol w:w="1843"/>
        <w:gridCol w:w="1982"/>
        <w:gridCol w:w="792"/>
      </w:tblGrid>
      <w:tr w:rsidR="0042255F" w14:paraId="7C1DFF8C" w14:textId="77777777" w:rsidTr="00E82A2F">
        <w:trPr>
          <w:trHeight w:val="464"/>
        </w:trPr>
        <w:tc>
          <w:tcPr>
            <w:tcW w:w="8872" w:type="dxa"/>
            <w:gridSpan w:val="6"/>
          </w:tcPr>
          <w:p w14:paraId="4A320606" w14:textId="77777777" w:rsidR="0042255F" w:rsidRDefault="00D64E3C" w:rsidP="00E82A2F">
            <w:pPr>
              <w:pStyle w:val="TableParagraph"/>
              <w:spacing w:before="80"/>
              <w:ind w:right="425"/>
              <w:jc w:val="center"/>
            </w:pPr>
            <w:r>
              <w:t>MINISTERSTWO</w:t>
            </w:r>
            <w:r>
              <w:rPr>
                <w:spacing w:val="-10"/>
              </w:rPr>
              <w:t xml:space="preserve"> </w:t>
            </w:r>
            <w:r>
              <w:t>FINANSÓW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KRAJOWA</w:t>
            </w:r>
            <w:r>
              <w:rPr>
                <w:spacing w:val="-11"/>
              </w:rPr>
              <w:t xml:space="preserve"> </w:t>
            </w:r>
            <w:r>
              <w:t>ADMINISTRACJA</w:t>
            </w:r>
            <w:r>
              <w:rPr>
                <w:spacing w:val="-11"/>
              </w:rPr>
              <w:t xml:space="preserve"> </w:t>
            </w:r>
            <w:r>
              <w:t>SKARBOWA</w:t>
            </w:r>
          </w:p>
        </w:tc>
      </w:tr>
      <w:tr w:rsidR="0042255F" w14:paraId="12971926" w14:textId="77777777" w:rsidTr="00E82A2F">
        <w:trPr>
          <w:trHeight w:val="584"/>
        </w:trPr>
        <w:tc>
          <w:tcPr>
            <w:tcW w:w="2554" w:type="dxa"/>
            <w:gridSpan w:val="2"/>
          </w:tcPr>
          <w:p w14:paraId="25E1A93A" w14:textId="77777777" w:rsidR="0042255F" w:rsidRDefault="00D64E3C" w:rsidP="00E91DDF">
            <w:pPr>
              <w:pStyle w:val="TableParagraph"/>
              <w:spacing w:before="78"/>
              <w:ind w:left="110" w:right="425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6318" w:type="dxa"/>
            <w:gridSpan w:val="4"/>
          </w:tcPr>
          <w:p w14:paraId="5D25EA37" w14:textId="77777777" w:rsidR="0042255F" w:rsidRDefault="00D64E3C" w:rsidP="00E82A2F">
            <w:pPr>
              <w:pStyle w:val="TableParagraph"/>
              <w:spacing w:before="78"/>
              <w:ind w:left="110" w:right="425"/>
              <w:jc w:val="center"/>
            </w:pPr>
            <w:r>
              <w:t>Instrukcja</w:t>
            </w:r>
            <w:r>
              <w:rPr>
                <w:spacing w:val="-5"/>
              </w:rPr>
              <w:t xml:space="preserve"> </w:t>
            </w:r>
            <w:r>
              <w:t>wypełniania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przesyłania</w:t>
            </w:r>
            <w:r>
              <w:rPr>
                <w:spacing w:val="-5"/>
              </w:rPr>
              <w:t xml:space="preserve"> </w:t>
            </w:r>
            <w:r>
              <w:t>zgłoszeń</w:t>
            </w:r>
            <w:r>
              <w:rPr>
                <w:spacing w:val="-2"/>
              </w:rPr>
              <w:t xml:space="preserve"> </w:t>
            </w:r>
            <w:r>
              <w:t>INTRASTAT</w:t>
            </w:r>
          </w:p>
        </w:tc>
      </w:tr>
      <w:tr w:rsidR="0042255F" w14:paraId="6C0C5586" w14:textId="77777777" w:rsidTr="00E82A2F">
        <w:trPr>
          <w:trHeight w:val="584"/>
        </w:trPr>
        <w:tc>
          <w:tcPr>
            <w:tcW w:w="1560" w:type="dxa"/>
          </w:tcPr>
          <w:p w14:paraId="49AC8020" w14:textId="77777777" w:rsidR="0042255F" w:rsidRDefault="00D64E3C" w:rsidP="00E91DDF">
            <w:pPr>
              <w:pStyle w:val="TableParagraph"/>
              <w:spacing w:before="78"/>
              <w:ind w:left="110" w:right="425"/>
              <w:rPr>
                <w:b/>
              </w:rPr>
            </w:pPr>
            <w:r>
              <w:rPr>
                <w:b/>
              </w:rPr>
              <w:t>Wersja</w:t>
            </w:r>
          </w:p>
        </w:tc>
        <w:tc>
          <w:tcPr>
            <w:tcW w:w="994" w:type="dxa"/>
          </w:tcPr>
          <w:p w14:paraId="79BC23BD" w14:textId="6A7EC7FC" w:rsidR="0042255F" w:rsidRDefault="00D64E3C" w:rsidP="00096F71">
            <w:pPr>
              <w:pStyle w:val="TableParagraph"/>
              <w:spacing w:before="78"/>
              <w:ind w:right="425"/>
            </w:pPr>
            <w:r>
              <w:t>1.</w:t>
            </w:r>
            <w:r w:rsidR="00A246A8">
              <w:t>16</w:t>
            </w:r>
          </w:p>
        </w:tc>
        <w:tc>
          <w:tcPr>
            <w:tcW w:w="1701" w:type="dxa"/>
          </w:tcPr>
          <w:p w14:paraId="41B3FAE1" w14:textId="77777777" w:rsidR="0042255F" w:rsidRDefault="00D64E3C" w:rsidP="00E91DDF">
            <w:pPr>
              <w:pStyle w:val="TableParagraph"/>
              <w:spacing w:before="78"/>
              <w:ind w:left="110" w:right="425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43" w:type="dxa"/>
          </w:tcPr>
          <w:p w14:paraId="30AC4EE6" w14:textId="477C036B" w:rsidR="0042255F" w:rsidRDefault="005F713F" w:rsidP="00096F71">
            <w:pPr>
              <w:pStyle w:val="TableParagraph"/>
              <w:spacing w:before="78"/>
              <w:ind w:right="425"/>
            </w:pPr>
            <w:r>
              <w:t>30-</w:t>
            </w:r>
            <w:r w:rsidR="00CB7352">
              <w:t>12</w:t>
            </w:r>
            <w:r w:rsidR="00D64E3C">
              <w:t>-2022</w:t>
            </w:r>
          </w:p>
        </w:tc>
        <w:tc>
          <w:tcPr>
            <w:tcW w:w="1982" w:type="dxa"/>
          </w:tcPr>
          <w:p w14:paraId="5D5B9A21" w14:textId="77777777" w:rsidR="0042255F" w:rsidRDefault="00D64E3C" w:rsidP="00E91DDF">
            <w:pPr>
              <w:pStyle w:val="TableParagraph"/>
              <w:spacing w:before="78"/>
              <w:ind w:left="108" w:right="425"/>
              <w:rPr>
                <w:b/>
              </w:rPr>
            </w:pPr>
            <w:r>
              <w:rPr>
                <w:b/>
              </w:rPr>
              <w:t>Liczba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stron</w:t>
            </w:r>
          </w:p>
        </w:tc>
        <w:tc>
          <w:tcPr>
            <w:tcW w:w="792" w:type="dxa"/>
          </w:tcPr>
          <w:p w14:paraId="1E34D642" w14:textId="29856FC4" w:rsidR="0042255F" w:rsidRDefault="00D64E3C" w:rsidP="00096F71">
            <w:pPr>
              <w:pStyle w:val="TableParagraph"/>
              <w:spacing w:before="78"/>
              <w:ind w:left="109" w:right="425"/>
            </w:pPr>
            <w:r>
              <w:t>5</w:t>
            </w:r>
            <w:r w:rsidR="005F713F">
              <w:t>2</w:t>
            </w:r>
          </w:p>
        </w:tc>
      </w:tr>
      <w:tr w:rsidR="0042255F" w14:paraId="3A6CB2EB" w14:textId="77777777" w:rsidTr="00E82A2F">
        <w:trPr>
          <w:trHeight w:val="1069"/>
        </w:trPr>
        <w:tc>
          <w:tcPr>
            <w:tcW w:w="8872" w:type="dxa"/>
            <w:gridSpan w:val="6"/>
          </w:tcPr>
          <w:p w14:paraId="3039F4AF" w14:textId="77777777" w:rsidR="0042255F" w:rsidRDefault="00D64E3C" w:rsidP="00E82A2F">
            <w:pPr>
              <w:pStyle w:val="TableParagraph"/>
              <w:spacing w:before="80" w:line="271" w:lineRule="auto"/>
              <w:ind w:left="110" w:right="425"/>
            </w:pPr>
            <w:r>
              <w:t>Instrukcja wypełniania i przesyłania zgłoszeń INTRASTAT przybliża osobie zobowiązanej do</w:t>
            </w:r>
            <w:r w:rsidR="00E82A2F">
              <w:t> </w:t>
            </w:r>
            <w:r>
              <w:t>składania</w:t>
            </w:r>
            <w:r>
              <w:rPr>
                <w:spacing w:val="-47"/>
              </w:rPr>
              <w:t xml:space="preserve"> </w:t>
            </w:r>
            <w:r>
              <w:t>zgłoszeń INTRASTAT poszczególne zagadnienia, istotne przy wypełnianiu obowiązku</w:t>
            </w:r>
            <w:r>
              <w:rPr>
                <w:spacing w:val="1"/>
              </w:rPr>
              <w:t xml:space="preserve"> </w:t>
            </w:r>
            <w:r>
              <w:t>sprawozdawczego.</w:t>
            </w:r>
          </w:p>
        </w:tc>
      </w:tr>
      <w:tr w:rsidR="0042255F" w14:paraId="0A2EFFAA" w14:textId="77777777" w:rsidTr="00E82A2F">
        <w:trPr>
          <w:trHeight w:val="462"/>
        </w:trPr>
        <w:tc>
          <w:tcPr>
            <w:tcW w:w="8872" w:type="dxa"/>
            <w:gridSpan w:val="6"/>
          </w:tcPr>
          <w:p w14:paraId="7718B6F0" w14:textId="77777777" w:rsidR="0042255F" w:rsidRDefault="00D64E3C" w:rsidP="00E91DDF">
            <w:pPr>
              <w:pStyle w:val="TableParagraph"/>
              <w:spacing w:before="78"/>
              <w:ind w:left="110" w:right="425"/>
              <w:rPr>
                <w:b/>
              </w:rPr>
            </w:pPr>
            <w:r>
              <w:rPr>
                <w:b/>
              </w:rPr>
              <w:t>Wykonanie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dokumentu</w:t>
            </w:r>
          </w:p>
        </w:tc>
      </w:tr>
      <w:tr w:rsidR="0042255F" w14:paraId="21F85889" w14:textId="77777777" w:rsidTr="00E82A2F">
        <w:trPr>
          <w:trHeight w:val="465"/>
        </w:trPr>
        <w:tc>
          <w:tcPr>
            <w:tcW w:w="4255" w:type="dxa"/>
            <w:gridSpan w:val="3"/>
          </w:tcPr>
          <w:p w14:paraId="4812D494" w14:textId="77777777" w:rsidR="0042255F" w:rsidRDefault="0042255F" w:rsidP="00E91DDF">
            <w:pPr>
              <w:pStyle w:val="TableParagraph"/>
              <w:ind w:left="0" w:right="425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57217F9" w14:textId="77777777" w:rsidR="0042255F" w:rsidRDefault="00D64E3C" w:rsidP="00E91DDF">
            <w:pPr>
              <w:pStyle w:val="TableParagraph"/>
              <w:spacing w:before="80"/>
              <w:ind w:left="110" w:right="425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2774" w:type="dxa"/>
            <w:gridSpan w:val="2"/>
          </w:tcPr>
          <w:p w14:paraId="550E55A4" w14:textId="77777777" w:rsidR="0042255F" w:rsidRDefault="00D64E3C" w:rsidP="00E91DDF">
            <w:pPr>
              <w:pStyle w:val="TableParagraph"/>
              <w:spacing w:before="80"/>
              <w:ind w:left="108" w:right="425"/>
              <w:rPr>
                <w:i/>
              </w:rPr>
            </w:pPr>
            <w:r>
              <w:rPr>
                <w:i/>
              </w:rPr>
              <w:t>Podpis:</w:t>
            </w:r>
          </w:p>
        </w:tc>
      </w:tr>
      <w:tr w:rsidR="0042255F" w14:paraId="4D4AF3DE" w14:textId="77777777" w:rsidTr="00E82A2F">
        <w:trPr>
          <w:trHeight w:val="1516"/>
        </w:trPr>
        <w:tc>
          <w:tcPr>
            <w:tcW w:w="4255" w:type="dxa"/>
            <w:gridSpan w:val="3"/>
          </w:tcPr>
          <w:p w14:paraId="4F693F15" w14:textId="77777777" w:rsidR="0042255F" w:rsidRDefault="00D64E3C" w:rsidP="00E91DDF">
            <w:pPr>
              <w:pStyle w:val="TableParagraph"/>
              <w:spacing w:line="267" w:lineRule="exact"/>
              <w:ind w:left="110" w:right="425"/>
            </w:pPr>
            <w:r>
              <w:t>Zespół wyznaczony do aktualizacji treści w</w:t>
            </w:r>
            <w:r w:rsidR="00082AE4">
              <w:rPr>
                <w:spacing w:val="1"/>
              </w:rPr>
              <w:t> </w:t>
            </w:r>
            <w:r>
              <w:t>zakładce e-Intrastat na PUESC w</w:t>
            </w:r>
            <w:r w:rsidR="00082AE4">
              <w:t> </w:t>
            </w:r>
            <w:r>
              <w:t>Wydziale</w:t>
            </w:r>
            <w:r>
              <w:rPr>
                <w:spacing w:val="1"/>
              </w:rPr>
              <w:t xml:space="preserve"> </w:t>
            </w:r>
            <w:r>
              <w:t>Intrastat w Izbie Administracji Skarbowej w</w:t>
            </w:r>
            <w:r w:rsidR="00082AE4">
              <w:rPr>
                <w:spacing w:val="-47"/>
              </w:rPr>
              <w:t xml:space="preserve">    </w:t>
            </w:r>
            <w:r w:rsidR="00096F71">
              <w:rPr>
                <w:spacing w:val="-47"/>
              </w:rPr>
              <w:t xml:space="preserve">         </w:t>
            </w:r>
            <w:r>
              <w:t>Szczecinie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3"/>
              </w:rPr>
              <w:t xml:space="preserve"> </w:t>
            </w:r>
            <w:r>
              <w:t>kierunkiem</w:t>
            </w:r>
            <w:r>
              <w:rPr>
                <w:spacing w:val="-1"/>
              </w:rPr>
              <w:t xml:space="preserve"> </w:t>
            </w:r>
            <w:r>
              <w:t>Naczelnika</w:t>
            </w:r>
            <w:r w:rsidR="00082AE4">
              <w:t xml:space="preserve"> </w:t>
            </w:r>
            <w:r>
              <w:t>Wydziału</w:t>
            </w:r>
          </w:p>
        </w:tc>
        <w:tc>
          <w:tcPr>
            <w:tcW w:w="1843" w:type="dxa"/>
          </w:tcPr>
          <w:p w14:paraId="13A5F521" w14:textId="2878F75D" w:rsidR="0042255F" w:rsidRDefault="005F713F" w:rsidP="00096F71">
            <w:pPr>
              <w:pStyle w:val="TableParagraph"/>
              <w:spacing w:before="78"/>
              <w:ind w:right="425"/>
            </w:pPr>
            <w:r>
              <w:t>30</w:t>
            </w:r>
            <w:r w:rsidR="00096F71">
              <w:t>-</w:t>
            </w:r>
            <w:r w:rsidR="00CB7352">
              <w:t>12</w:t>
            </w:r>
            <w:r w:rsidR="00D64E3C">
              <w:t>-2022</w:t>
            </w:r>
          </w:p>
        </w:tc>
        <w:tc>
          <w:tcPr>
            <w:tcW w:w="2774" w:type="dxa"/>
            <w:gridSpan w:val="2"/>
          </w:tcPr>
          <w:p w14:paraId="60B9A710" w14:textId="77777777" w:rsidR="0042255F" w:rsidRDefault="00D64E3C" w:rsidP="00096F71">
            <w:pPr>
              <w:pStyle w:val="TableParagraph"/>
              <w:spacing w:line="267" w:lineRule="exact"/>
              <w:ind w:right="425"/>
              <w:rPr>
                <w:i/>
              </w:rPr>
            </w:pPr>
            <w:r>
              <w:rPr>
                <w:i/>
              </w:rPr>
              <w:t>Podpis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oryginale</w:t>
            </w:r>
          </w:p>
        </w:tc>
      </w:tr>
      <w:tr w:rsidR="0042255F" w14:paraId="2651F58C" w14:textId="77777777" w:rsidTr="00E82A2F">
        <w:trPr>
          <w:trHeight w:val="529"/>
        </w:trPr>
        <w:tc>
          <w:tcPr>
            <w:tcW w:w="8872" w:type="dxa"/>
            <w:gridSpan w:val="6"/>
          </w:tcPr>
          <w:p w14:paraId="4F7A6A6F" w14:textId="77777777" w:rsidR="0042255F" w:rsidRDefault="00D64E3C" w:rsidP="00E91DDF">
            <w:pPr>
              <w:pStyle w:val="TableParagraph"/>
              <w:spacing w:before="78"/>
              <w:ind w:left="110" w:right="425"/>
              <w:rPr>
                <w:b/>
              </w:rPr>
            </w:pPr>
            <w:r>
              <w:rPr>
                <w:b/>
              </w:rPr>
              <w:t>Akceptacja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dokumentu</w:t>
            </w:r>
          </w:p>
        </w:tc>
      </w:tr>
      <w:tr w:rsidR="0042255F" w14:paraId="3686F58E" w14:textId="77777777" w:rsidTr="00E82A2F">
        <w:trPr>
          <w:trHeight w:val="462"/>
        </w:trPr>
        <w:tc>
          <w:tcPr>
            <w:tcW w:w="4255" w:type="dxa"/>
            <w:gridSpan w:val="3"/>
          </w:tcPr>
          <w:p w14:paraId="3145D1CE" w14:textId="77777777" w:rsidR="0042255F" w:rsidRDefault="0042255F" w:rsidP="00E91DDF">
            <w:pPr>
              <w:pStyle w:val="TableParagraph"/>
              <w:ind w:left="0" w:right="425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E8E8C6C" w14:textId="77777777" w:rsidR="0042255F" w:rsidRDefault="00D64E3C" w:rsidP="00E91DDF">
            <w:pPr>
              <w:pStyle w:val="TableParagraph"/>
              <w:spacing w:before="78"/>
              <w:ind w:left="110" w:right="425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2774" w:type="dxa"/>
            <w:gridSpan w:val="2"/>
          </w:tcPr>
          <w:p w14:paraId="1DADFB1B" w14:textId="77777777" w:rsidR="0042255F" w:rsidRDefault="00D64E3C" w:rsidP="00E91DDF">
            <w:pPr>
              <w:pStyle w:val="TableParagraph"/>
              <w:spacing w:before="78"/>
              <w:ind w:left="108" w:right="425"/>
              <w:rPr>
                <w:i/>
              </w:rPr>
            </w:pPr>
            <w:r>
              <w:rPr>
                <w:i/>
              </w:rPr>
              <w:t>Podpis:</w:t>
            </w:r>
          </w:p>
        </w:tc>
      </w:tr>
      <w:tr w:rsidR="0042255F" w14:paraId="392E584B" w14:textId="77777777" w:rsidTr="00E82A2F">
        <w:trPr>
          <w:trHeight w:val="1028"/>
        </w:trPr>
        <w:tc>
          <w:tcPr>
            <w:tcW w:w="4255" w:type="dxa"/>
            <w:gridSpan w:val="3"/>
          </w:tcPr>
          <w:p w14:paraId="72870BA5" w14:textId="77777777" w:rsidR="0042255F" w:rsidRDefault="00D64E3C" w:rsidP="00E91DDF">
            <w:pPr>
              <w:pStyle w:val="TableParagraph"/>
              <w:spacing w:before="1" w:line="271" w:lineRule="auto"/>
              <w:ind w:left="110" w:right="425"/>
            </w:pPr>
            <w:r>
              <w:t>Rola w Programie PUESC</w:t>
            </w:r>
            <w:r>
              <w:rPr>
                <w:spacing w:val="-47"/>
              </w:rPr>
              <w:t xml:space="preserve"> </w:t>
            </w:r>
            <w:r w:rsidR="00096F71">
              <w:rPr>
                <w:spacing w:val="-47"/>
              </w:rPr>
              <w:t xml:space="preserve"> </w:t>
            </w:r>
            <w:r>
              <w:t>Stanowisko</w:t>
            </w:r>
          </w:p>
          <w:p w14:paraId="41D6A896" w14:textId="77777777" w:rsidR="0042255F" w:rsidRDefault="00D64E3C" w:rsidP="00E91DDF">
            <w:pPr>
              <w:pStyle w:val="TableParagraph"/>
              <w:spacing w:line="266" w:lineRule="exact"/>
              <w:ind w:left="110" w:right="425"/>
            </w:pPr>
            <w:r>
              <w:t>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</w:p>
        </w:tc>
        <w:tc>
          <w:tcPr>
            <w:tcW w:w="1843" w:type="dxa"/>
          </w:tcPr>
          <w:p w14:paraId="630E4ED8" w14:textId="77777777" w:rsidR="0042255F" w:rsidRDefault="00D64E3C" w:rsidP="00E91DDF">
            <w:pPr>
              <w:pStyle w:val="TableParagraph"/>
              <w:spacing w:before="80"/>
              <w:ind w:left="0" w:right="425"/>
              <w:jc w:val="right"/>
            </w:pPr>
            <w:r>
              <w:t>DD-MM-RRRR</w:t>
            </w:r>
          </w:p>
        </w:tc>
        <w:tc>
          <w:tcPr>
            <w:tcW w:w="2774" w:type="dxa"/>
            <w:gridSpan w:val="2"/>
          </w:tcPr>
          <w:p w14:paraId="36F391D5" w14:textId="77777777" w:rsidR="0042255F" w:rsidRDefault="0042255F" w:rsidP="00E91DDF">
            <w:pPr>
              <w:pStyle w:val="TableParagraph"/>
              <w:ind w:left="0" w:right="425"/>
              <w:rPr>
                <w:rFonts w:ascii="Times New Roman"/>
              </w:rPr>
            </w:pPr>
          </w:p>
        </w:tc>
      </w:tr>
      <w:tr w:rsidR="0042255F" w14:paraId="4A3C74AC" w14:textId="77777777" w:rsidTr="00E82A2F">
        <w:trPr>
          <w:trHeight w:val="621"/>
        </w:trPr>
        <w:tc>
          <w:tcPr>
            <w:tcW w:w="8872" w:type="dxa"/>
            <w:gridSpan w:val="6"/>
          </w:tcPr>
          <w:p w14:paraId="41FE0CC3" w14:textId="77777777" w:rsidR="0042255F" w:rsidRDefault="00D64E3C" w:rsidP="00E91DDF">
            <w:pPr>
              <w:pStyle w:val="TableParagraph"/>
              <w:spacing w:before="78"/>
              <w:ind w:left="110" w:right="425"/>
              <w:rPr>
                <w:b/>
              </w:rPr>
            </w:pPr>
            <w:r>
              <w:rPr>
                <w:b/>
              </w:rPr>
              <w:t>Zatwierdzenie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dokumentu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……………………………..</w:t>
            </w:r>
          </w:p>
        </w:tc>
      </w:tr>
      <w:tr w:rsidR="0042255F" w14:paraId="1B35FA46" w14:textId="77777777" w:rsidTr="00E82A2F">
        <w:trPr>
          <w:trHeight w:val="464"/>
        </w:trPr>
        <w:tc>
          <w:tcPr>
            <w:tcW w:w="4255" w:type="dxa"/>
            <w:gridSpan w:val="3"/>
          </w:tcPr>
          <w:p w14:paraId="0C54D08A" w14:textId="77777777" w:rsidR="0042255F" w:rsidRDefault="0042255F" w:rsidP="00E91DDF">
            <w:pPr>
              <w:pStyle w:val="TableParagraph"/>
              <w:ind w:left="0" w:right="425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CD100BF" w14:textId="77777777" w:rsidR="0042255F" w:rsidRDefault="00D64E3C" w:rsidP="00E91DDF">
            <w:pPr>
              <w:pStyle w:val="TableParagraph"/>
              <w:spacing w:before="80"/>
              <w:ind w:left="110" w:right="425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2774" w:type="dxa"/>
            <w:gridSpan w:val="2"/>
          </w:tcPr>
          <w:p w14:paraId="69166538" w14:textId="77777777" w:rsidR="0042255F" w:rsidRDefault="00D64E3C" w:rsidP="00E91DDF">
            <w:pPr>
              <w:pStyle w:val="TableParagraph"/>
              <w:spacing w:before="80"/>
              <w:ind w:left="108" w:right="425"/>
              <w:rPr>
                <w:i/>
              </w:rPr>
            </w:pPr>
            <w:r>
              <w:rPr>
                <w:i/>
              </w:rPr>
              <w:t>Podpis:</w:t>
            </w:r>
          </w:p>
        </w:tc>
      </w:tr>
      <w:tr w:rsidR="0042255F" w14:paraId="07BAD1DC" w14:textId="77777777" w:rsidTr="00E82A2F">
        <w:trPr>
          <w:trHeight w:val="1083"/>
        </w:trPr>
        <w:tc>
          <w:tcPr>
            <w:tcW w:w="4255" w:type="dxa"/>
            <w:gridSpan w:val="3"/>
          </w:tcPr>
          <w:p w14:paraId="00CF1C9C" w14:textId="77777777" w:rsidR="0042255F" w:rsidRDefault="00D64E3C" w:rsidP="00E91DDF">
            <w:pPr>
              <w:pStyle w:val="TableParagraph"/>
              <w:spacing w:line="271" w:lineRule="auto"/>
              <w:ind w:left="110" w:right="425"/>
            </w:pPr>
            <w:r>
              <w:t>Rola w Programie PUESC</w:t>
            </w:r>
            <w:r>
              <w:rPr>
                <w:spacing w:val="-47"/>
              </w:rPr>
              <w:t xml:space="preserve"> </w:t>
            </w:r>
            <w:r>
              <w:t>Stanowisko</w:t>
            </w:r>
          </w:p>
          <w:p w14:paraId="24894399" w14:textId="77777777" w:rsidR="0042255F" w:rsidRDefault="00D64E3C" w:rsidP="00E91DDF">
            <w:pPr>
              <w:pStyle w:val="TableParagraph"/>
              <w:ind w:left="110" w:right="425"/>
            </w:pPr>
            <w:r>
              <w:t>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</w:p>
        </w:tc>
        <w:tc>
          <w:tcPr>
            <w:tcW w:w="1843" w:type="dxa"/>
          </w:tcPr>
          <w:p w14:paraId="40F2FD87" w14:textId="77777777" w:rsidR="0042255F" w:rsidRDefault="00D64E3C" w:rsidP="00E91DDF">
            <w:pPr>
              <w:pStyle w:val="TableParagraph"/>
              <w:spacing w:before="78"/>
              <w:ind w:left="0" w:right="425"/>
              <w:jc w:val="right"/>
            </w:pPr>
            <w:r>
              <w:t>DD-MM-RRRR</w:t>
            </w:r>
          </w:p>
        </w:tc>
        <w:tc>
          <w:tcPr>
            <w:tcW w:w="2774" w:type="dxa"/>
            <w:gridSpan w:val="2"/>
          </w:tcPr>
          <w:p w14:paraId="44F50B2F" w14:textId="77777777" w:rsidR="0042255F" w:rsidRDefault="0042255F" w:rsidP="00E91DDF">
            <w:pPr>
              <w:pStyle w:val="TableParagraph"/>
              <w:ind w:left="0" w:right="425"/>
              <w:rPr>
                <w:rFonts w:ascii="Times New Roman"/>
              </w:rPr>
            </w:pPr>
          </w:p>
        </w:tc>
      </w:tr>
      <w:tr w:rsidR="0042255F" w14:paraId="6F87D02F" w14:textId="77777777" w:rsidTr="00E82A2F">
        <w:trPr>
          <w:trHeight w:val="1084"/>
        </w:trPr>
        <w:tc>
          <w:tcPr>
            <w:tcW w:w="4255" w:type="dxa"/>
            <w:gridSpan w:val="3"/>
          </w:tcPr>
          <w:p w14:paraId="251198D9" w14:textId="77777777" w:rsidR="0042255F" w:rsidRDefault="00D64E3C" w:rsidP="00E91DDF">
            <w:pPr>
              <w:pStyle w:val="TableParagraph"/>
              <w:spacing w:line="271" w:lineRule="auto"/>
              <w:ind w:left="110" w:right="425"/>
            </w:pPr>
            <w:r>
              <w:t>Rola w Programie PUESC</w:t>
            </w:r>
            <w:r>
              <w:rPr>
                <w:spacing w:val="-47"/>
              </w:rPr>
              <w:t xml:space="preserve"> </w:t>
            </w:r>
            <w:r>
              <w:t>Stanowisko</w:t>
            </w:r>
          </w:p>
          <w:p w14:paraId="2F2191F4" w14:textId="77777777" w:rsidR="0042255F" w:rsidRDefault="00D64E3C" w:rsidP="00E91DDF">
            <w:pPr>
              <w:pStyle w:val="TableParagraph"/>
              <w:ind w:left="110" w:right="425"/>
            </w:pPr>
            <w:r>
              <w:t>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</w:p>
        </w:tc>
        <w:tc>
          <w:tcPr>
            <w:tcW w:w="1843" w:type="dxa"/>
          </w:tcPr>
          <w:p w14:paraId="35E8FE4E" w14:textId="77777777" w:rsidR="0042255F" w:rsidRDefault="00D64E3C" w:rsidP="00E91DDF">
            <w:pPr>
              <w:pStyle w:val="TableParagraph"/>
              <w:spacing w:before="78"/>
              <w:ind w:left="0" w:right="425"/>
              <w:jc w:val="right"/>
            </w:pPr>
            <w:r>
              <w:t>DD-MM-RRRR</w:t>
            </w:r>
          </w:p>
        </w:tc>
        <w:tc>
          <w:tcPr>
            <w:tcW w:w="2774" w:type="dxa"/>
            <w:gridSpan w:val="2"/>
          </w:tcPr>
          <w:p w14:paraId="4670C6CF" w14:textId="77777777" w:rsidR="0042255F" w:rsidRDefault="0042255F" w:rsidP="00E91DDF">
            <w:pPr>
              <w:pStyle w:val="TableParagraph"/>
              <w:ind w:left="0" w:right="425"/>
              <w:rPr>
                <w:rFonts w:ascii="Times New Roman"/>
              </w:rPr>
            </w:pPr>
          </w:p>
        </w:tc>
      </w:tr>
    </w:tbl>
    <w:p w14:paraId="484A84DF" w14:textId="77777777" w:rsidR="0042255F" w:rsidRDefault="0042255F" w:rsidP="00E91DDF">
      <w:pPr>
        <w:ind w:right="425"/>
        <w:rPr>
          <w:rFonts w:ascii="Times New Roman"/>
        </w:rPr>
        <w:sectPr w:rsidR="0042255F" w:rsidSect="00444490">
          <w:footerReference w:type="default" r:id="rId10"/>
          <w:pgSz w:w="11910" w:h="16840"/>
          <w:pgMar w:top="1134" w:right="1134" w:bottom="1134" w:left="1134" w:header="0" w:footer="788" w:gutter="0"/>
          <w:pgNumType w:start="1"/>
          <w:cols w:space="708"/>
          <w:titlePg/>
          <w:docGrid w:linePitch="299"/>
        </w:sectPr>
      </w:pPr>
    </w:p>
    <w:p w14:paraId="6DD84B21" w14:textId="77777777" w:rsidR="00444490" w:rsidRDefault="0044449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pPr>
      <w:r>
        <w:lastRenderedPageBreak/>
        <w:br w:type="page"/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id w:val="969871326"/>
        <w:docPartObj>
          <w:docPartGallery w:val="Table of Contents"/>
          <w:docPartUnique/>
        </w:docPartObj>
      </w:sdtPr>
      <w:sdtEndPr/>
      <w:sdtContent>
        <w:p w14:paraId="1DC73550" w14:textId="77777777" w:rsidR="00D574DF" w:rsidRPr="00444490" w:rsidRDefault="00D574DF">
          <w:pPr>
            <w:pStyle w:val="Nagwekspisutreci"/>
            <w:rPr>
              <w:rFonts w:asciiTheme="minorHAnsi" w:hAnsiTheme="minorHAnsi" w:cstheme="minorHAnsi"/>
            </w:rPr>
          </w:pPr>
          <w:r w:rsidRPr="00444490">
            <w:rPr>
              <w:rFonts w:asciiTheme="minorHAnsi" w:hAnsiTheme="minorHAnsi" w:cstheme="minorHAnsi"/>
            </w:rPr>
            <w:t>Spis treści</w:t>
          </w:r>
        </w:p>
        <w:p w14:paraId="37C0FA0C" w14:textId="77777777" w:rsidR="005F713F" w:rsidRDefault="00D574DF" w:rsidP="005F713F">
          <w:pPr>
            <w:pStyle w:val="Spistreci3"/>
            <w:tabs>
              <w:tab w:val="right" w:leader="dot" w:pos="9632"/>
            </w:tabs>
            <w:ind w:left="567" w:firstLine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294244" w:history="1">
            <w:r w:rsidR="005F713F" w:rsidRPr="00D03160">
              <w:rPr>
                <w:rStyle w:val="Hipercze"/>
                <w:noProof/>
              </w:rPr>
              <w:t>Metryka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dokumentu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_Toc123294244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2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01457428" w14:textId="77777777" w:rsidR="005F713F" w:rsidRDefault="00055171">
          <w:pPr>
            <w:pStyle w:val="Spistreci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45" w:history="1">
            <w:r w:rsidR="005F713F" w:rsidRPr="00D03160">
              <w:rPr>
                <w:rStyle w:val="Hipercze"/>
                <w:noProof/>
              </w:rPr>
              <w:t>Słownik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przyjętych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skrótów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terminów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_Toc123294245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5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6085D52E" w14:textId="77777777" w:rsidR="005F713F" w:rsidRDefault="00055171">
          <w:pPr>
            <w:pStyle w:val="Spistreci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46" w:history="1">
            <w:r w:rsidR="005F713F" w:rsidRPr="00D03160">
              <w:rPr>
                <w:rStyle w:val="Hipercze"/>
                <w:noProof/>
              </w:rPr>
              <w:t>ROZDZIAŁ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Wykaz aktów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prawnych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_Toc123294246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8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09503DD3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47" w:history="1">
            <w:r w:rsidR="005F713F" w:rsidRPr="00D03160">
              <w:rPr>
                <w:rStyle w:val="Hipercze"/>
                <w:noProof/>
                <w:spacing w:val="-2"/>
              </w:rPr>
              <w:t>1.1.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Przepisy</w:t>
            </w:r>
            <w:r w:rsidR="005F713F" w:rsidRPr="00D03160">
              <w:rPr>
                <w:rStyle w:val="Hipercze"/>
                <w:noProof/>
                <w:spacing w:val="-6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unijne</w:t>
            </w:r>
            <w:r w:rsidR="005F713F" w:rsidRPr="00D03160">
              <w:rPr>
                <w:rStyle w:val="Hipercze"/>
                <w:noProof/>
                <w:spacing w:val="-5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regulujące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zasady</w:t>
            </w:r>
            <w:r w:rsidR="005F713F" w:rsidRPr="00D03160">
              <w:rPr>
                <w:rStyle w:val="Hipercze"/>
                <w:noProof/>
                <w:spacing w:val="-5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dokonywania</w:t>
            </w:r>
            <w:r w:rsidR="005F713F" w:rsidRPr="00D03160">
              <w:rPr>
                <w:rStyle w:val="Hipercze"/>
                <w:noProof/>
                <w:spacing w:val="-6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zgłoszeń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INTRASTAT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_Toc123294247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8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66608D1C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48" w:history="1">
            <w:r w:rsidR="005F713F" w:rsidRPr="00D03160">
              <w:rPr>
                <w:rStyle w:val="Hipercze"/>
                <w:noProof/>
                <w:spacing w:val="-2"/>
              </w:rPr>
              <w:t>1.2.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Przepisy</w:t>
            </w:r>
            <w:r w:rsidR="005F713F" w:rsidRPr="00D03160">
              <w:rPr>
                <w:rStyle w:val="Hipercze"/>
                <w:noProof/>
                <w:spacing w:val="-5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krajowe</w:t>
            </w:r>
            <w:r w:rsidR="005F713F" w:rsidRPr="00D03160">
              <w:rPr>
                <w:rStyle w:val="Hipercze"/>
                <w:noProof/>
                <w:spacing w:val="-7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regulujące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zasady</w:t>
            </w:r>
            <w:r w:rsidR="005F713F" w:rsidRPr="00D03160">
              <w:rPr>
                <w:rStyle w:val="Hipercze"/>
                <w:noProof/>
                <w:spacing w:val="-5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dokonywania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zgłoszeń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INTRASTAT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_Toc123294248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8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211253A0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49" w:history="1">
            <w:r w:rsidR="005F713F" w:rsidRPr="00D03160">
              <w:rPr>
                <w:rStyle w:val="Hipercze"/>
                <w:noProof/>
                <w:spacing w:val="-2"/>
              </w:rPr>
              <w:t>1.3.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Inne</w:t>
            </w:r>
            <w:r w:rsidR="005F713F" w:rsidRPr="00D03160">
              <w:rPr>
                <w:rStyle w:val="Hipercze"/>
                <w:noProof/>
                <w:spacing w:val="-5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regulacje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dotyczące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dokonywania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zgłoszeń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INTRASTAT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_Toc123294249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9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571EDC8B" w14:textId="77777777" w:rsidR="005F713F" w:rsidRDefault="00055171">
          <w:pPr>
            <w:pStyle w:val="Spistreci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50" w:history="1">
            <w:r w:rsidR="005F713F" w:rsidRPr="00D03160">
              <w:rPr>
                <w:rStyle w:val="Hipercze"/>
                <w:noProof/>
              </w:rPr>
              <w:t>ROZDZIAŁ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II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Podstawowe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zasady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_Toc123294250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10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55FF9BE8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51" w:history="1">
            <w:r w:rsidR="005F713F" w:rsidRPr="00D03160">
              <w:rPr>
                <w:rStyle w:val="Hipercze"/>
                <w:noProof/>
                <w:spacing w:val="-2"/>
              </w:rPr>
              <w:t>2.1.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Definicje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_Toc123294251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10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4A0D0433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52" w:history="1">
            <w:r w:rsidR="005F713F" w:rsidRPr="00D03160">
              <w:rPr>
                <w:rStyle w:val="Hipercze"/>
                <w:noProof/>
                <w:spacing w:val="-2"/>
              </w:rPr>
              <w:t>2.2.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Obowiązek</w:t>
            </w:r>
            <w:r w:rsidR="005F713F" w:rsidRPr="00D03160">
              <w:rPr>
                <w:rStyle w:val="Hipercze"/>
                <w:noProof/>
                <w:spacing w:val="-1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sprawozdawczy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_Toc123294252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13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7066E819" w14:textId="77777777" w:rsidR="005F713F" w:rsidRDefault="00055171">
          <w:pPr>
            <w:pStyle w:val="Spistreci3"/>
            <w:tabs>
              <w:tab w:val="left" w:pos="1827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53" w:history="1">
            <w:r w:rsidR="005F713F" w:rsidRPr="00D03160">
              <w:rPr>
                <w:rStyle w:val="Hipercze"/>
                <w:noProof/>
                <w:spacing w:val="-2"/>
              </w:rPr>
              <w:t>2.2.1.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Obrót</w:t>
            </w:r>
            <w:r w:rsidR="005F713F" w:rsidRPr="00D03160">
              <w:rPr>
                <w:rStyle w:val="Hipercze"/>
                <w:noProof/>
                <w:spacing w:val="-6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handlowy</w:t>
            </w:r>
            <w:r w:rsidR="005F713F" w:rsidRPr="00D03160">
              <w:rPr>
                <w:rStyle w:val="Hipercze"/>
                <w:noProof/>
                <w:spacing w:val="-8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podlegający</w:t>
            </w:r>
            <w:r w:rsidR="005F713F" w:rsidRPr="00D03160">
              <w:rPr>
                <w:rStyle w:val="Hipercze"/>
                <w:noProof/>
                <w:spacing w:val="-8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zgłoszeniu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_Toc123294253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13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36E3038A" w14:textId="77777777" w:rsidR="005F713F" w:rsidRDefault="00055171">
          <w:pPr>
            <w:pStyle w:val="Spistreci3"/>
            <w:tabs>
              <w:tab w:val="left" w:pos="1827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54" w:history="1">
            <w:r w:rsidR="005F713F" w:rsidRPr="00D03160">
              <w:rPr>
                <w:rStyle w:val="Hipercze"/>
                <w:noProof/>
                <w:spacing w:val="-2"/>
              </w:rPr>
              <w:t>2.2.2.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Sposób</w:t>
            </w:r>
            <w:r w:rsidR="005F713F" w:rsidRPr="00D03160">
              <w:rPr>
                <w:rStyle w:val="Hipercze"/>
                <w:noProof/>
                <w:spacing w:val="-7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ustalania</w:t>
            </w:r>
            <w:r w:rsidR="005F713F" w:rsidRPr="00D03160">
              <w:rPr>
                <w:rStyle w:val="Hipercze"/>
                <w:noProof/>
                <w:spacing w:val="-7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istnienia</w:t>
            </w:r>
            <w:r w:rsidR="005F713F" w:rsidRPr="00D03160">
              <w:rPr>
                <w:rStyle w:val="Hipercze"/>
                <w:noProof/>
                <w:spacing w:val="-6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obowiązku</w:t>
            </w:r>
            <w:r w:rsidR="005F713F" w:rsidRPr="00D03160">
              <w:rPr>
                <w:rStyle w:val="Hipercze"/>
                <w:noProof/>
                <w:spacing w:val="-9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sprawozdawczego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_Toc123294254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13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3E0B93BC" w14:textId="77777777" w:rsidR="005F713F" w:rsidRDefault="00055171">
          <w:pPr>
            <w:pStyle w:val="Spistreci3"/>
            <w:tabs>
              <w:tab w:val="left" w:pos="1827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55" w:history="1">
            <w:r w:rsidR="005F713F" w:rsidRPr="00D03160">
              <w:rPr>
                <w:rStyle w:val="Hipercze"/>
                <w:noProof/>
                <w:spacing w:val="-2"/>
              </w:rPr>
              <w:t>2.2.3.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Moment</w:t>
            </w:r>
            <w:r w:rsidR="005F713F" w:rsidRPr="00D03160">
              <w:rPr>
                <w:rStyle w:val="Hipercze"/>
                <w:noProof/>
                <w:spacing w:val="-9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powstania</w:t>
            </w:r>
            <w:r w:rsidR="005F713F" w:rsidRPr="00D03160">
              <w:rPr>
                <w:rStyle w:val="Hipercze"/>
                <w:noProof/>
                <w:spacing w:val="-1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obowiązku</w:t>
            </w:r>
            <w:r w:rsidR="005F713F" w:rsidRPr="00D03160">
              <w:rPr>
                <w:rStyle w:val="Hipercze"/>
                <w:noProof/>
                <w:spacing w:val="-8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sprawozdawczego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_Toc123294255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14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5D2F5B87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56" w:history="1">
            <w:r w:rsidR="005F713F" w:rsidRPr="00D03160">
              <w:rPr>
                <w:rStyle w:val="Hipercze"/>
                <w:noProof/>
                <w:spacing w:val="-2"/>
              </w:rPr>
              <w:t>2.3.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Wyłączenia z obowiązku sprawozdawczego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_Toc123294256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14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7CD727C6" w14:textId="77777777" w:rsidR="005F713F" w:rsidRDefault="00055171">
          <w:pPr>
            <w:pStyle w:val="Spistreci3"/>
            <w:tabs>
              <w:tab w:val="left" w:pos="1827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57" w:history="1">
            <w:r w:rsidR="005F713F" w:rsidRPr="00D03160">
              <w:rPr>
                <w:rStyle w:val="Hipercze"/>
                <w:noProof/>
                <w:spacing w:val="-2"/>
              </w:rPr>
              <w:t>2.3.1.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  <w:spacing w:val="-1"/>
              </w:rPr>
              <w:t>Wyłączenia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przedmiotowe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_Toc123294257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14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651DE00C" w14:textId="77777777" w:rsidR="005F713F" w:rsidRDefault="00055171">
          <w:pPr>
            <w:pStyle w:val="Spistreci3"/>
            <w:tabs>
              <w:tab w:val="left" w:pos="1827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58" w:history="1">
            <w:r w:rsidR="005F713F" w:rsidRPr="00D03160">
              <w:rPr>
                <w:rStyle w:val="Hipercze"/>
                <w:noProof/>
                <w:spacing w:val="-2"/>
              </w:rPr>
              <w:t>2.3.2.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  <w:spacing w:val="-1"/>
              </w:rPr>
              <w:t>Wyłączenia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podmiotowe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_Toc123294258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14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462915C9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59" w:history="1">
            <w:r w:rsidR="005F713F" w:rsidRPr="00D03160">
              <w:rPr>
                <w:rStyle w:val="Hipercze"/>
                <w:noProof/>
                <w:spacing w:val="-2"/>
              </w:rPr>
              <w:t>2.4.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Uproszczenia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</w:t>
            </w:r>
            <w:r w:rsidR="005F713F" w:rsidRPr="00D03160">
              <w:rPr>
                <w:rStyle w:val="Hipercze"/>
                <w:noProof/>
                <w:spacing w:val="-5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INTRASTAT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oraz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szczególny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obrót</w:t>
            </w:r>
            <w:r w:rsidR="005F713F" w:rsidRPr="00D03160">
              <w:rPr>
                <w:rStyle w:val="Hipercze"/>
                <w:noProof/>
                <w:spacing w:val="-5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towarowy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_Toc123294259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15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3135894D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60" w:history="1">
            <w:r w:rsidR="005F713F" w:rsidRPr="00D03160">
              <w:rPr>
                <w:rStyle w:val="Hipercze"/>
                <w:noProof/>
                <w:spacing w:val="-2"/>
              </w:rPr>
              <w:t>2.5.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Terminy</w:t>
            </w:r>
            <w:r w:rsidR="005F713F" w:rsidRPr="00D03160">
              <w:rPr>
                <w:rStyle w:val="Hipercze"/>
                <w:noProof/>
                <w:spacing w:val="-6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dokonywania</w:t>
            </w:r>
            <w:r w:rsidR="005F713F" w:rsidRPr="00D03160">
              <w:rPr>
                <w:rStyle w:val="Hipercze"/>
                <w:noProof/>
                <w:spacing w:val="-6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zgłoszeń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_Toc123294260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17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6DE11B2C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61" w:history="1">
            <w:r w:rsidR="005F713F" w:rsidRPr="00D03160">
              <w:rPr>
                <w:rStyle w:val="Hipercze"/>
                <w:noProof/>
                <w:spacing w:val="-2"/>
              </w:rPr>
              <w:t>2.6.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Zgłoszenie</w:t>
            </w:r>
            <w:r w:rsidR="005F713F" w:rsidRPr="00D03160">
              <w:rPr>
                <w:rStyle w:val="Hipercze"/>
                <w:noProof/>
                <w:spacing w:val="-9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INTRASTAT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_Toc123294261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17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6FDC5CC5" w14:textId="77777777" w:rsidR="005F713F" w:rsidRDefault="00055171">
          <w:pPr>
            <w:pStyle w:val="Spistreci3"/>
            <w:tabs>
              <w:tab w:val="left" w:pos="1827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62" w:history="1">
            <w:r w:rsidR="005F713F" w:rsidRPr="00D03160">
              <w:rPr>
                <w:rStyle w:val="Hipercze"/>
                <w:noProof/>
                <w:spacing w:val="-2"/>
              </w:rPr>
              <w:t>2.6.1.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Postać</w:t>
            </w:r>
            <w:r w:rsidR="005F713F" w:rsidRPr="00D03160">
              <w:rPr>
                <w:rStyle w:val="Hipercze"/>
                <w:noProof/>
                <w:spacing w:val="-7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_Toc123294262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17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73DFE015" w14:textId="77777777" w:rsidR="005F713F" w:rsidRDefault="00055171">
          <w:pPr>
            <w:pStyle w:val="Spistreci3"/>
            <w:tabs>
              <w:tab w:val="left" w:pos="1827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63" w:history="1">
            <w:r w:rsidR="005F713F" w:rsidRPr="00D03160">
              <w:rPr>
                <w:rStyle w:val="Hipercze"/>
                <w:noProof/>
                <w:spacing w:val="-2"/>
              </w:rPr>
              <w:t>2.6.2.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Zakres</w:t>
            </w:r>
            <w:r w:rsidR="005F713F" w:rsidRPr="00D03160">
              <w:rPr>
                <w:rStyle w:val="Hipercze"/>
                <w:noProof/>
                <w:spacing w:val="-7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informacyjny</w:t>
            </w:r>
            <w:r w:rsidR="005F713F" w:rsidRPr="00D03160">
              <w:rPr>
                <w:rStyle w:val="Hipercze"/>
                <w:noProof/>
                <w:spacing w:val="-6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_Toc123294263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17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6EA482D5" w14:textId="77777777" w:rsidR="005F713F" w:rsidRDefault="00055171">
          <w:pPr>
            <w:pStyle w:val="Spistreci3"/>
            <w:tabs>
              <w:tab w:val="left" w:pos="1827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64" w:history="1">
            <w:r w:rsidR="005F713F" w:rsidRPr="00D03160">
              <w:rPr>
                <w:rStyle w:val="Hipercze"/>
                <w:noProof/>
                <w:spacing w:val="-2"/>
              </w:rPr>
              <w:t>2.6.3.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Zgłoszenie</w:t>
            </w:r>
            <w:r w:rsidR="005F713F" w:rsidRPr="00D03160">
              <w:rPr>
                <w:rStyle w:val="Hipercze"/>
                <w:noProof/>
                <w:spacing w:val="-8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zerowe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_Toc123294264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19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383C134D" w14:textId="77777777" w:rsidR="005F713F" w:rsidRDefault="00055171">
          <w:pPr>
            <w:pStyle w:val="Spistreci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65" w:history="1">
            <w:r w:rsidR="005F713F" w:rsidRPr="00D03160">
              <w:rPr>
                <w:rStyle w:val="Hipercze"/>
                <w:noProof/>
              </w:rPr>
              <w:t>ROZDZIAŁ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III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Szczególne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przypadki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postępowania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_Toc123294265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21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73BD366E" w14:textId="77777777" w:rsidR="005F713F" w:rsidRDefault="00055171">
          <w:pPr>
            <w:pStyle w:val="Spistreci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66" w:history="1">
            <w:r w:rsidR="005F713F" w:rsidRPr="00D03160">
              <w:rPr>
                <w:rStyle w:val="Hipercze"/>
                <w:noProof/>
              </w:rPr>
              <w:t>ROZDZIAŁ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IV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Wypełnianie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_Toc123294266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25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3CDE0269" w14:textId="77777777" w:rsidR="005F713F" w:rsidRDefault="00055171">
          <w:pPr>
            <w:pStyle w:val="Spistreci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67" w:history="1">
            <w:r w:rsidR="005F713F" w:rsidRPr="00D03160">
              <w:rPr>
                <w:rStyle w:val="Hipercze"/>
                <w:noProof/>
              </w:rPr>
              <w:t>ROZDZIAŁ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V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Korekta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_Toc123294267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35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2C0F5814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68" w:history="1">
            <w:r w:rsidR="005F713F" w:rsidRPr="00D03160">
              <w:rPr>
                <w:rStyle w:val="Hipercze"/>
                <w:noProof/>
                <w:spacing w:val="-2"/>
              </w:rPr>
              <w:t>5.1.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Rodzaje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korekty</w:t>
            </w:r>
            <w:r w:rsidR="005F713F" w:rsidRPr="00D03160">
              <w:rPr>
                <w:rStyle w:val="Hipercze"/>
                <w:noProof/>
                <w:spacing w:val="-5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_Toc123294268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35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63B2BA40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69" w:history="1">
            <w:r w:rsidR="005F713F" w:rsidRPr="00D03160">
              <w:rPr>
                <w:rStyle w:val="Hipercze"/>
                <w:noProof/>
                <w:spacing w:val="-2"/>
              </w:rPr>
              <w:t>5.2.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Wyłączenia</w:t>
            </w:r>
            <w:r w:rsidR="005F713F" w:rsidRPr="00D03160">
              <w:rPr>
                <w:rStyle w:val="Hipercze"/>
                <w:noProof/>
                <w:spacing w:val="-6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</w:t>
            </w:r>
            <w:r w:rsidR="005F713F" w:rsidRPr="00D03160">
              <w:rPr>
                <w:rStyle w:val="Hipercze"/>
                <w:noProof/>
                <w:spacing w:val="-6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obowiązku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korekty</w:t>
            </w:r>
            <w:r w:rsidR="005F713F" w:rsidRPr="00D03160">
              <w:rPr>
                <w:rStyle w:val="Hipercze"/>
                <w:noProof/>
                <w:spacing w:val="-5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_Toc123294269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35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5AA011EC" w14:textId="77777777" w:rsidR="005F713F" w:rsidRDefault="00055171">
          <w:pPr>
            <w:pStyle w:val="Spistreci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70" w:history="1">
            <w:r w:rsidR="005F713F" w:rsidRPr="00D03160">
              <w:rPr>
                <w:rStyle w:val="Hipercze"/>
                <w:noProof/>
              </w:rPr>
              <w:t>ROZDZIAŁ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VI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Dokonanie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_Toc123294270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36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49DC816C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71" w:history="1">
            <w:r w:rsidR="005F713F" w:rsidRPr="00D03160">
              <w:rPr>
                <w:rStyle w:val="Hipercze"/>
                <w:noProof/>
                <w:spacing w:val="-2"/>
              </w:rPr>
              <w:t>6.1.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Rejestracja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lub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aktualizacja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danych</w:t>
            </w:r>
            <w:r w:rsidR="005F713F" w:rsidRPr="00D03160">
              <w:rPr>
                <w:rStyle w:val="Hipercze"/>
                <w:noProof/>
                <w:spacing w:val="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</w:t>
            </w:r>
            <w:r w:rsidR="005F713F" w:rsidRPr="00D03160">
              <w:rPr>
                <w:rStyle w:val="Hipercze"/>
                <w:noProof/>
                <w:spacing w:val="-6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SISC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_Toc123294271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36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2B5DDB49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72" w:history="1">
            <w:r w:rsidR="005F713F" w:rsidRPr="00D03160">
              <w:rPr>
                <w:rStyle w:val="Hipercze"/>
                <w:noProof/>
                <w:spacing w:val="-2"/>
              </w:rPr>
              <w:t>6.2.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Uwierzytelnianie</w:t>
            </w:r>
            <w:r w:rsidR="005F713F" w:rsidRPr="00D03160">
              <w:rPr>
                <w:rStyle w:val="Hipercze"/>
                <w:noProof/>
                <w:spacing w:val="-8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komunikatów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_Toc123294272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37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4AB24B32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73" w:history="1">
            <w:r w:rsidR="005F713F" w:rsidRPr="00D03160">
              <w:rPr>
                <w:rStyle w:val="Hipercze"/>
                <w:noProof/>
                <w:spacing w:val="-2"/>
              </w:rPr>
              <w:t>6.3.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Przesłanie</w:t>
            </w:r>
            <w:r w:rsidR="005F713F" w:rsidRPr="00D03160">
              <w:rPr>
                <w:rStyle w:val="Hipercze"/>
                <w:noProof/>
                <w:spacing w:val="-9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_Toc123294273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37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34FBA88A" w14:textId="77777777" w:rsidR="005F713F" w:rsidRDefault="00055171">
          <w:pPr>
            <w:pStyle w:val="Spistreci2"/>
            <w:tabs>
              <w:tab w:val="left" w:pos="1441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74" w:history="1">
            <w:r w:rsidR="005F713F" w:rsidRPr="00D03160">
              <w:rPr>
                <w:rStyle w:val="Hipercze"/>
                <w:noProof/>
                <w:spacing w:val="-2"/>
              </w:rPr>
              <w:t>6.4.</w:t>
            </w:r>
            <w:r w:rsidR="005F713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F713F" w:rsidRPr="00D03160">
              <w:rPr>
                <w:rStyle w:val="Hipercze"/>
                <w:noProof/>
              </w:rPr>
              <w:t>Komunikaty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generowane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przez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system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po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wysłaniu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zgłoszenia.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_Toc123294274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38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357D74C6" w14:textId="77777777" w:rsidR="005F713F" w:rsidRDefault="00055171">
          <w:pPr>
            <w:pStyle w:val="Spistreci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75" w:history="1">
            <w:r w:rsidR="005F713F" w:rsidRPr="00D03160">
              <w:rPr>
                <w:rStyle w:val="Hipercze"/>
                <w:noProof/>
              </w:rPr>
              <w:t>ROZDZIAŁ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VII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Załączniki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_Toc123294275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39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28F5A413" w14:textId="77777777" w:rsidR="005F713F" w:rsidRDefault="00055171">
          <w:pPr>
            <w:pStyle w:val="Spistreci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76" w:history="1">
            <w:r w:rsidR="005F713F" w:rsidRPr="00D03160">
              <w:rPr>
                <w:rStyle w:val="Hipercze"/>
                <w:noProof/>
              </w:rPr>
              <w:t xml:space="preserve">Załącznik nr 1 – Wykaz towarów, których przywóz lub wywóz nie jest </w:t>
            </w:r>
            <w:r w:rsidR="005F713F" w:rsidRPr="00D03160">
              <w:rPr>
                <w:rStyle w:val="Hipercze"/>
                <w:noProof/>
                <w:spacing w:val="-59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objęty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obowiązkiem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sprawozdawczości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ramach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INTRASTAT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_Toc123294276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39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72A44610" w14:textId="77777777" w:rsidR="005F713F" w:rsidRDefault="00055171">
          <w:pPr>
            <w:pStyle w:val="Spistreci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77" w:history="1">
            <w:r w:rsidR="005F713F" w:rsidRPr="00D03160">
              <w:rPr>
                <w:rStyle w:val="Hipercze"/>
                <w:noProof/>
              </w:rPr>
              <w:t>Załącznik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nr 2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Wykaz kodów krajów (stosowanych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polu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11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zgłoszenia)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_Toc123294277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40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2320D9DC" w14:textId="77777777" w:rsidR="005F713F" w:rsidRDefault="00055171">
          <w:pPr>
            <w:pStyle w:val="Spistreci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78" w:history="1">
            <w:r w:rsidR="005F713F" w:rsidRPr="00D03160">
              <w:rPr>
                <w:rStyle w:val="Hipercze"/>
                <w:noProof/>
              </w:rPr>
              <w:t>Załącznik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nr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3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Symbole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warunków</w:t>
            </w:r>
            <w:r w:rsidR="005F713F" w:rsidRPr="00D03160">
              <w:rPr>
                <w:rStyle w:val="Hipercze"/>
                <w:noProof/>
                <w:spacing w:val="-5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dostaw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według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INCOTERMS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2020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_Toc123294278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41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3E52A51D" w14:textId="77777777" w:rsidR="005F713F" w:rsidRDefault="00055171">
          <w:pPr>
            <w:pStyle w:val="Spistreci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79" w:history="1">
            <w:r w:rsidR="005F713F" w:rsidRPr="00D03160">
              <w:rPr>
                <w:rStyle w:val="Hipercze"/>
                <w:noProof/>
              </w:rPr>
              <w:t>Załącznik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nr 4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Kody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rodzajów transakcji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_Toc123294279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42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03951B5C" w14:textId="77777777" w:rsidR="005F713F" w:rsidRDefault="00055171">
          <w:pPr>
            <w:pStyle w:val="Spistreci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80" w:history="1">
            <w:r w:rsidR="005F713F" w:rsidRPr="00D03160">
              <w:rPr>
                <w:rStyle w:val="Hipercze"/>
                <w:noProof/>
              </w:rPr>
              <w:t>Załącznik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nr 5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Kody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rodzajów transportu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_Toc123294280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44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0A475963" w14:textId="77777777" w:rsidR="005F713F" w:rsidRDefault="00055171">
          <w:pPr>
            <w:pStyle w:val="Spistreci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81" w:history="1">
            <w:r w:rsidR="005F713F" w:rsidRPr="00D03160">
              <w:rPr>
                <w:rStyle w:val="Hipercze"/>
                <w:noProof/>
              </w:rPr>
              <w:t>Załącznik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nr 6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–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Wykaz</w:t>
            </w:r>
            <w:r w:rsidR="005F713F" w:rsidRPr="00D03160">
              <w:rPr>
                <w:rStyle w:val="Hipercze"/>
                <w:noProof/>
                <w:spacing w:val="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kodów krajów (stosowanych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w</w:t>
            </w:r>
            <w:r w:rsidR="005F713F" w:rsidRPr="00D03160">
              <w:rPr>
                <w:rStyle w:val="Hipercze"/>
                <w:noProof/>
                <w:spacing w:val="-3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polu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16</w:t>
            </w:r>
            <w:r w:rsidR="005F713F" w:rsidRPr="00D03160">
              <w:rPr>
                <w:rStyle w:val="Hipercze"/>
                <w:noProof/>
                <w:spacing w:val="-4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zgłoszenia)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_Toc123294281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45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6E3CF0F2" w14:textId="25604BEE" w:rsidR="005F713F" w:rsidRDefault="00055171">
          <w:pPr>
            <w:pStyle w:val="Spistreci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23294282" w:history="1">
            <w:r w:rsidR="005F713F" w:rsidRPr="00D03160">
              <w:rPr>
                <w:rStyle w:val="Hipercze"/>
                <w:noProof/>
              </w:rPr>
              <w:t>Załącznik nr 7 – Dane kontaktowe komórki INTRASTAT, Help Desku oraz</w:t>
            </w:r>
            <w:r w:rsidR="005F713F" w:rsidRPr="00D03160">
              <w:rPr>
                <w:rStyle w:val="Hipercze"/>
                <w:noProof/>
                <w:spacing w:val="-59"/>
              </w:rPr>
              <w:t xml:space="preserve"> </w:t>
            </w:r>
            <w:r w:rsidR="000B60C5">
              <w:rPr>
                <w:rStyle w:val="Hipercze"/>
                <w:noProof/>
                <w:spacing w:val="-59"/>
              </w:rPr>
              <w:t xml:space="preserve">                                                                                      </w:t>
            </w:r>
            <w:r w:rsidR="000B60C5">
              <w:rPr>
                <w:rStyle w:val="Hipercze"/>
                <w:noProof/>
                <w:spacing w:val="-59"/>
              </w:rPr>
              <w:tab/>
            </w:r>
            <w:r w:rsidR="005F713F" w:rsidRPr="00D03160">
              <w:rPr>
                <w:rStyle w:val="Hipercze"/>
                <w:noProof/>
              </w:rPr>
              <w:t>Wydziału</w:t>
            </w:r>
            <w:r w:rsidR="005F713F" w:rsidRPr="00D03160">
              <w:rPr>
                <w:rStyle w:val="Hipercze"/>
                <w:noProof/>
                <w:spacing w:val="-2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Centralnej</w:t>
            </w:r>
            <w:r w:rsidR="005F713F" w:rsidRPr="00D03160">
              <w:rPr>
                <w:rStyle w:val="Hipercze"/>
                <w:noProof/>
                <w:spacing w:val="-1"/>
              </w:rPr>
              <w:t xml:space="preserve"> </w:t>
            </w:r>
            <w:r w:rsidR="005F713F" w:rsidRPr="00D03160">
              <w:rPr>
                <w:rStyle w:val="Hipercze"/>
                <w:noProof/>
              </w:rPr>
              <w:t>Rejestracji.</w:t>
            </w:r>
            <w:r w:rsidR="005F713F">
              <w:rPr>
                <w:noProof/>
                <w:webHidden/>
              </w:rPr>
              <w:tab/>
            </w:r>
            <w:r w:rsidR="005F713F">
              <w:rPr>
                <w:noProof/>
                <w:webHidden/>
              </w:rPr>
              <w:fldChar w:fldCharType="begin"/>
            </w:r>
            <w:r w:rsidR="005F713F">
              <w:rPr>
                <w:noProof/>
                <w:webHidden/>
              </w:rPr>
              <w:instrText xml:space="preserve"> PAGEREF _Toc123294282 \h </w:instrText>
            </w:r>
            <w:r w:rsidR="005F713F">
              <w:rPr>
                <w:noProof/>
                <w:webHidden/>
              </w:rPr>
            </w:r>
            <w:r w:rsidR="005F713F">
              <w:rPr>
                <w:noProof/>
                <w:webHidden/>
              </w:rPr>
              <w:fldChar w:fldCharType="separate"/>
            </w:r>
            <w:r w:rsidR="000B60C5">
              <w:rPr>
                <w:noProof/>
                <w:webHidden/>
              </w:rPr>
              <w:t>51</w:t>
            </w:r>
            <w:r w:rsidR="005F713F">
              <w:rPr>
                <w:noProof/>
                <w:webHidden/>
              </w:rPr>
              <w:fldChar w:fldCharType="end"/>
            </w:r>
          </w:hyperlink>
        </w:p>
        <w:p w14:paraId="44FBEC77" w14:textId="77777777" w:rsidR="00D574DF" w:rsidRDefault="00D574DF">
          <w:r>
            <w:rPr>
              <w:b/>
              <w:bCs/>
            </w:rPr>
            <w:fldChar w:fldCharType="end"/>
          </w:r>
        </w:p>
      </w:sdtContent>
    </w:sdt>
    <w:p w14:paraId="0FAB5D83" w14:textId="77777777" w:rsidR="0042255F" w:rsidRDefault="0042255F" w:rsidP="00E91DDF">
      <w:pPr>
        <w:ind w:right="425"/>
        <w:sectPr w:rsidR="0042255F" w:rsidSect="000A040A"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14:paraId="3C2F1A9F" w14:textId="77777777" w:rsidR="0042255F" w:rsidRDefault="00D64E3C" w:rsidP="00E91DDF">
      <w:pPr>
        <w:pStyle w:val="Nagwek1"/>
        <w:ind w:right="425"/>
      </w:pPr>
      <w:bookmarkStart w:id="3" w:name="Słownik_przyjętych_skrótów_i_terminów"/>
      <w:bookmarkStart w:id="4" w:name="_Toc123294245"/>
      <w:bookmarkEnd w:id="3"/>
      <w:r>
        <w:rPr>
          <w:color w:val="333333"/>
        </w:rPr>
        <w:lastRenderedPageBreak/>
        <w:t>Słownik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przyjętych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skrótów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terminów</w:t>
      </w:r>
      <w:bookmarkEnd w:id="4"/>
    </w:p>
    <w:p w14:paraId="761D09CB" w14:textId="77777777" w:rsidR="0042255F" w:rsidRDefault="0042255F" w:rsidP="00E91DDF">
      <w:pPr>
        <w:pStyle w:val="Tekstpodstawowy"/>
        <w:spacing w:before="4" w:after="1"/>
        <w:ind w:left="0" w:right="425"/>
        <w:rPr>
          <w:b/>
          <w:sz w:val="13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50"/>
      </w:tblGrid>
      <w:tr w:rsidR="0042255F" w14:paraId="5B83AAF0" w14:textId="77777777" w:rsidTr="00E82A2F">
        <w:trPr>
          <w:trHeight w:val="664"/>
        </w:trPr>
        <w:tc>
          <w:tcPr>
            <w:tcW w:w="3085" w:type="dxa"/>
            <w:shd w:val="clear" w:color="auto" w:fill="D9D9D9"/>
          </w:tcPr>
          <w:p w14:paraId="530DAE40" w14:textId="77777777" w:rsidR="0042255F" w:rsidRDefault="00D64E3C" w:rsidP="002B3321">
            <w:pPr>
              <w:pStyle w:val="TableParagraph"/>
              <w:spacing w:before="239" w:line="276" w:lineRule="auto"/>
              <w:ind w:right="425"/>
              <w:jc w:val="center"/>
              <w:rPr>
                <w:b/>
              </w:rPr>
            </w:pPr>
            <w:r>
              <w:rPr>
                <w:b/>
              </w:rPr>
              <w:t>Skrót/termin</w:t>
            </w:r>
          </w:p>
        </w:tc>
        <w:tc>
          <w:tcPr>
            <w:tcW w:w="5650" w:type="dxa"/>
            <w:shd w:val="clear" w:color="auto" w:fill="D9D9D9"/>
          </w:tcPr>
          <w:p w14:paraId="4EE2B0AE" w14:textId="77777777" w:rsidR="0042255F" w:rsidRDefault="0042255F" w:rsidP="003522C0">
            <w:pPr>
              <w:pStyle w:val="TableParagraph"/>
              <w:spacing w:before="7" w:line="276" w:lineRule="auto"/>
              <w:ind w:left="0" w:right="425"/>
              <w:rPr>
                <w:b/>
                <w:sz w:val="19"/>
              </w:rPr>
            </w:pPr>
          </w:p>
          <w:p w14:paraId="69A0DE79" w14:textId="77777777" w:rsidR="0042255F" w:rsidRDefault="00D64E3C" w:rsidP="002B3321">
            <w:pPr>
              <w:pStyle w:val="TableParagraph"/>
              <w:spacing w:line="276" w:lineRule="auto"/>
              <w:ind w:right="425"/>
              <w:jc w:val="center"/>
              <w:rPr>
                <w:b/>
              </w:rPr>
            </w:pPr>
            <w:r>
              <w:rPr>
                <w:b/>
              </w:rPr>
              <w:t>Wyjaśnienie</w:t>
            </w:r>
          </w:p>
        </w:tc>
      </w:tr>
      <w:tr w:rsidR="0042255F" w14:paraId="73A8FD52" w14:textId="77777777" w:rsidTr="00C95F1B">
        <w:trPr>
          <w:trHeight w:val="1612"/>
        </w:trPr>
        <w:tc>
          <w:tcPr>
            <w:tcW w:w="3085" w:type="dxa"/>
            <w:vAlign w:val="center"/>
          </w:tcPr>
          <w:p w14:paraId="65419100" w14:textId="77777777" w:rsidR="0042255F" w:rsidRDefault="00D64E3C" w:rsidP="00C95F1B">
            <w:pPr>
              <w:pStyle w:val="TableParagraph"/>
              <w:spacing w:line="276" w:lineRule="auto"/>
              <w:ind w:left="110" w:right="425"/>
            </w:pPr>
            <w:r>
              <w:t>AIS/INTRASTAT</w:t>
            </w:r>
          </w:p>
        </w:tc>
        <w:tc>
          <w:tcPr>
            <w:tcW w:w="5650" w:type="dxa"/>
          </w:tcPr>
          <w:p w14:paraId="1F64A8B5" w14:textId="77777777" w:rsidR="0042255F" w:rsidRDefault="00D64E3C" w:rsidP="00C95F1B">
            <w:pPr>
              <w:pStyle w:val="TableParagraph"/>
              <w:spacing w:before="120" w:after="120" w:line="276" w:lineRule="auto"/>
              <w:ind w:left="108" w:right="425"/>
            </w:pPr>
            <w:r>
              <w:t>Podsystem Systemu AIS wspomagający wykonywanie zadań z</w:t>
            </w:r>
            <w:r w:rsidR="00E91DDF">
              <w:t> </w:t>
            </w:r>
            <w:r>
              <w:t>zakresu</w:t>
            </w:r>
            <w:r>
              <w:rPr>
                <w:spacing w:val="-47"/>
              </w:rPr>
              <w:t xml:space="preserve"> </w:t>
            </w:r>
            <w:r>
              <w:t>ewidencji i statystyki obrotu towarowego z państwami członkowskimi</w:t>
            </w:r>
            <w:r w:rsidR="00096F71">
              <w:t xml:space="preserve"> </w:t>
            </w:r>
            <w:r>
              <w:rPr>
                <w:spacing w:val="-48"/>
              </w:rPr>
              <w:t xml:space="preserve"> </w:t>
            </w:r>
            <w:r>
              <w:t>UE, w tym obsługę zgłoszeń oraz analizę jakości i</w:t>
            </w:r>
            <w:r w:rsidR="00E91DDF">
              <w:t> </w:t>
            </w:r>
            <w:r>
              <w:t>kompletności zbioru</w:t>
            </w:r>
            <w:r>
              <w:rPr>
                <w:spacing w:val="-47"/>
              </w:rPr>
              <w:t xml:space="preserve"> </w:t>
            </w:r>
            <w:r>
              <w:t>danych.</w:t>
            </w:r>
          </w:p>
        </w:tc>
      </w:tr>
      <w:tr w:rsidR="0042255F" w14:paraId="560607E1" w14:textId="77777777" w:rsidTr="00C95F1B">
        <w:trPr>
          <w:trHeight w:val="702"/>
        </w:trPr>
        <w:tc>
          <w:tcPr>
            <w:tcW w:w="3085" w:type="dxa"/>
            <w:vAlign w:val="center"/>
          </w:tcPr>
          <w:p w14:paraId="350B1D43" w14:textId="77777777" w:rsidR="0042255F" w:rsidRDefault="00D64E3C" w:rsidP="00C95F1B">
            <w:pPr>
              <w:pStyle w:val="TableParagraph"/>
              <w:spacing w:line="276" w:lineRule="auto"/>
              <w:ind w:left="110" w:right="425"/>
            </w:pPr>
            <w:r>
              <w:t>dokument</w:t>
            </w:r>
            <w:r>
              <w:rPr>
                <w:spacing w:val="-1"/>
              </w:rPr>
              <w:t xml:space="preserve"> </w:t>
            </w:r>
            <w:r>
              <w:t>zgłoszenia</w:t>
            </w:r>
          </w:p>
        </w:tc>
        <w:tc>
          <w:tcPr>
            <w:tcW w:w="5650" w:type="dxa"/>
          </w:tcPr>
          <w:p w14:paraId="066E7187" w14:textId="77777777" w:rsidR="0042255F" w:rsidRDefault="00D64E3C" w:rsidP="00C95F1B">
            <w:pPr>
              <w:pStyle w:val="TableParagraph"/>
              <w:spacing w:before="120" w:after="120" w:line="276" w:lineRule="auto"/>
              <w:ind w:left="108" w:right="425"/>
            </w:pPr>
            <w:r>
              <w:t>Plik</w:t>
            </w:r>
            <w:r>
              <w:rPr>
                <w:spacing w:val="-3"/>
              </w:rPr>
              <w:t xml:space="preserve"> </w:t>
            </w:r>
            <w:r>
              <w:t>XML</w:t>
            </w:r>
            <w:r>
              <w:rPr>
                <w:spacing w:val="-1"/>
              </w:rPr>
              <w:t xml:space="preserve"> </w:t>
            </w:r>
            <w:r>
              <w:t>zawierający</w:t>
            </w:r>
            <w:r>
              <w:rPr>
                <w:spacing w:val="-1"/>
              </w:rPr>
              <w:t xml:space="preserve"> </w:t>
            </w:r>
            <w:r>
              <w:t>dane</w:t>
            </w:r>
            <w:r>
              <w:rPr>
                <w:spacing w:val="-3"/>
              </w:rPr>
              <w:t xml:space="preserve"> </w:t>
            </w:r>
            <w:r>
              <w:t>zgłoszenia.</w:t>
            </w:r>
          </w:p>
        </w:tc>
      </w:tr>
      <w:tr w:rsidR="0042255F" w14:paraId="5B99BEA7" w14:textId="77777777" w:rsidTr="00C95F1B">
        <w:trPr>
          <w:trHeight w:val="703"/>
        </w:trPr>
        <w:tc>
          <w:tcPr>
            <w:tcW w:w="3085" w:type="dxa"/>
            <w:vAlign w:val="center"/>
          </w:tcPr>
          <w:p w14:paraId="406939A6" w14:textId="77777777" w:rsidR="0042255F" w:rsidRDefault="00D64E3C" w:rsidP="00C95F1B">
            <w:pPr>
              <w:pStyle w:val="TableParagraph"/>
              <w:spacing w:line="276" w:lineRule="auto"/>
              <w:ind w:left="110" w:right="425"/>
            </w:pPr>
            <w:r>
              <w:t>ePUAP</w:t>
            </w:r>
          </w:p>
        </w:tc>
        <w:tc>
          <w:tcPr>
            <w:tcW w:w="5650" w:type="dxa"/>
          </w:tcPr>
          <w:p w14:paraId="1FD57943" w14:textId="77777777" w:rsidR="0042255F" w:rsidRDefault="00D64E3C" w:rsidP="00C95F1B">
            <w:pPr>
              <w:pStyle w:val="TableParagraph"/>
              <w:spacing w:before="120" w:after="120" w:line="276" w:lineRule="auto"/>
              <w:ind w:left="108" w:right="425"/>
            </w:pPr>
            <w:r>
              <w:t>Elektroniczna</w:t>
            </w:r>
            <w:r>
              <w:rPr>
                <w:spacing w:val="-3"/>
              </w:rPr>
              <w:t xml:space="preserve"> </w:t>
            </w:r>
            <w:r>
              <w:t>Platforma</w:t>
            </w:r>
            <w:r>
              <w:rPr>
                <w:spacing w:val="-4"/>
              </w:rPr>
              <w:t xml:space="preserve"> </w:t>
            </w:r>
            <w:r>
              <w:t>Usług</w:t>
            </w:r>
            <w:r>
              <w:rPr>
                <w:spacing w:val="-2"/>
              </w:rPr>
              <w:t xml:space="preserve"> </w:t>
            </w:r>
            <w:r>
              <w:t>Administracji</w:t>
            </w:r>
            <w:r>
              <w:rPr>
                <w:spacing w:val="-3"/>
              </w:rPr>
              <w:t xml:space="preserve"> </w:t>
            </w:r>
            <w:r>
              <w:t>Publicznej.</w:t>
            </w:r>
          </w:p>
        </w:tc>
      </w:tr>
      <w:tr w:rsidR="0042255F" w14:paraId="6B3D81B8" w14:textId="77777777" w:rsidTr="00C95F1B">
        <w:trPr>
          <w:trHeight w:val="705"/>
        </w:trPr>
        <w:tc>
          <w:tcPr>
            <w:tcW w:w="3085" w:type="dxa"/>
            <w:vAlign w:val="center"/>
          </w:tcPr>
          <w:p w14:paraId="3433F92A" w14:textId="77777777" w:rsidR="0042255F" w:rsidRDefault="00D64E3C" w:rsidP="00C95F1B">
            <w:pPr>
              <w:pStyle w:val="TableParagraph"/>
              <w:spacing w:line="276" w:lineRule="auto"/>
              <w:ind w:left="110" w:right="425"/>
            </w:pPr>
            <w:r>
              <w:t>Instrukcja</w:t>
            </w:r>
          </w:p>
        </w:tc>
        <w:tc>
          <w:tcPr>
            <w:tcW w:w="5650" w:type="dxa"/>
          </w:tcPr>
          <w:p w14:paraId="48EA9AB2" w14:textId="12847620" w:rsidR="0042255F" w:rsidRDefault="00082AE4" w:rsidP="00C95F1B">
            <w:pPr>
              <w:pStyle w:val="TableParagraph"/>
              <w:spacing w:before="120" w:after="120" w:line="276" w:lineRule="auto"/>
              <w:ind w:left="108" w:right="425"/>
            </w:pPr>
            <w:r>
              <w:t>Ten</w:t>
            </w:r>
            <w:r>
              <w:rPr>
                <w:spacing w:val="-3"/>
              </w:rPr>
              <w:t xml:space="preserve"> </w:t>
            </w:r>
            <w:r w:rsidR="00D64E3C">
              <w:t>dokument</w:t>
            </w:r>
            <w:r w:rsidR="00D64E3C">
              <w:rPr>
                <w:spacing w:val="-2"/>
              </w:rPr>
              <w:t xml:space="preserve"> </w:t>
            </w:r>
            <w:r w:rsidR="00D64E3C">
              <w:t>z</w:t>
            </w:r>
            <w:r w:rsidR="00D64E3C">
              <w:rPr>
                <w:spacing w:val="-2"/>
              </w:rPr>
              <w:t xml:space="preserve"> </w:t>
            </w:r>
            <w:r w:rsidR="00D64E3C">
              <w:t>załącznikami.</w:t>
            </w:r>
          </w:p>
        </w:tc>
      </w:tr>
      <w:tr w:rsidR="0042255F" w14:paraId="6885C6EE" w14:textId="77777777" w:rsidTr="00C95F1B">
        <w:trPr>
          <w:trHeight w:val="1005"/>
        </w:trPr>
        <w:tc>
          <w:tcPr>
            <w:tcW w:w="3085" w:type="dxa"/>
            <w:vAlign w:val="center"/>
          </w:tcPr>
          <w:p w14:paraId="31A64EA1" w14:textId="77777777" w:rsidR="0042255F" w:rsidRDefault="00D64E3C" w:rsidP="00C95F1B">
            <w:pPr>
              <w:pStyle w:val="TableParagraph"/>
              <w:spacing w:line="276" w:lineRule="auto"/>
              <w:ind w:left="110" w:right="425"/>
            </w:pPr>
            <w:r>
              <w:t>INTRASTAT</w:t>
            </w:r>
          </w:p>
        </w:tc>
        <w:tc>
          <w:tcPr>
            <w:tcW w:w="5650" w:type="dxa"/>
          </w:tcPr>
          <w:p w14:paraId="542347C9" w14:textId="77777777" w:rsidR="0042255F" w:rsidRDefault="00D64E3C" w:rsidP="00C95F1B">
            <w:pPr>
              <w:pStyle w:val="TableParagraph"/>
              <w:spacing w:before="120" w:after="120" w:line="276" w:lineRule="auto"/>
              <w:ind w:left="108" w:right="425"/>
            </w:pPr>
            <w:r>
              <w:t>System statystyki handlu towarami pomiędzy państwami</w:t>
            </w:r>
            <w:r>
              <w:rPr>
                <w:spacing w:val="-47"/>
              </w:rPr>
              <w:t xml:space="preserve"> </w:t>
            </w:r>
            <w:r>
              <w:t>członkowskimi</w:t>
            </w:r>
            <w:r>
              <w:rPr>
                <w:spacing w:val="-4"/>
              </w:rPr>
              <w:t xml:space="preserve"> </w:t>
            </w:r>
            <w:r>
              <w:t>Unii Europejskiej.</w:t>
            </w:r>
          </w:p>
        </w:tc>
      </w:tr>
      <w:tr w:rsidR="0042255F" w14:paraId="275AC75D" w14:textId="77777777" w:rsidTr="00C95F1B">
        <w:trPr>
          <w:trHeight w:val="1612"/>
        </w:trPr>
        <w:tc>
          <w:tcPr>
            <w:tcW w:w="3085" w:type="dxa"/>
            <w:vAlign w:val="center"/>
          </w:tcPr>
          <w:p w14:paraId="6F2D7B4A" w14:textId="77777777" w:rsidR="0042255F" w:rsidRDefault="00D64E3C" w:rsidP="00C95F1B">
            <w:pPr>
              <w:pStyle w:val="TableParagraph"/>
              <w:spacing w:line="276" w:lineRule="auto"/>
              <w:ind w:left="110" w:right="425"/>
            </w:pPr>
            <w:r>
              <w:t>ist@t</w:t>
            </w:r>
          </w:p>
        </w:tc>
        <w:tc>
          <w:tcPr>
            <w:tcW w:w="5650" w:type="dxa"/>
          </w:tcPr>
          <w:p w14:paraId="3EDFB620" w14:textId="3BDB39E3" w:rsidR="0042255F" w:rsidRDefault="00D64E3C" w:rsidP="00C95F1B">
            <w:pPr>
              <w:pStyle w:val="TableParagraph"/>
              <w:spacing w:before="120" w:after="120" w:line="276" w:lineRule="auto"/>
              <w:ind w:left="108" w:right="425"/>
            </w:pP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generowania</w:t>
            </w:r>
            <w:r>
              <w:rPr>
                <w:spacing w:val="-2"/>
              </w:rPr>
              <w:t xml:space="preserve"> </w:t>
            </w:r>
            <w:r>
              <w:t>zgłoszeń</w:t>
            </w:r>
            <w:r>
              <w:rPr>
                <w:spacing w:val="-2"/>
              </w:rPr>
              <w:t xml:space="preserve"> </w:t>
            </w:r>
            <w:r>
              <w:t>INTRASTAT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postaci</w:t>
            </w:r>
            <w:r w:rsidR="00C95F1B">
              <w:t xml:space="preserve"> </w:t>
            </w:r>
            <w:r>
              <w:t>elektronicznej,</w:t>
            </w:r>
            <w:r>
              <w:rPr>
                <w:spacing w:val="-4"/>
              </w:rPr>
              <w:t xml:space="preserve"> </w:t>
            </w:r>
            <w:r>
              <w:t>udostępniony</w:t>
            </w:r>
            <w:r>
              <w:rPr>
                <w:spacing w:val="-1"/>
              </w:rPr>
              <w:t xml:space="preserve"> </w:t>
            </w:r>
            <w:r>
              <w:t>nieodpłatnie na</w:t>
            </w:r>
            <w:r>
              <w:rPr>
                <w:spacing w:val="-3"/>
              </w:rPr>
              <w:t xml:space="preserve"> </w:t>
            </w:r>
            <w:r>
              <w:t>PUESC</w:t>
            </w:r>
            <w:r>
              <w:rPr>
                <w:spacing w:val="-5"/>
              </w:rPr>
              <w:t xml:space="preserve"> </w:t>
            </w:r>
            <w:r w:rsidR="002B208B">
              <w:rPr>
                <w:spacing w:val="-5"/>
              </w:rPr>
              <w:t>(</w:t>
            </w:r>
            <w:hyperlink r:id="rId11" w:history="1">
              <w:r w:rsidR="002B208B" w:rsidRPr="00442505">
                <w:rPr>
                  <w:rStyle w:val="Hipercze"/>
                  <w:spacing w:val="-5"/>
                </w:rPr>
                <w:t>www.puesc.gov.pl</w:t>
              </w:r>
            </w:hyperlink>
            <w:r w:rsidR="002B208B">
              <w:rPr>
                <w:spacing w:val="-5"/>
              </w:rPr>
              <w:t xml:space="preserve">) </w:t>
            </w:r>
            <w:r>
              <w:t>w</w:t>
            </w:r>
            <w:r w:rsidR="00E82A2F">
              <w:t> </w:t>
            </w:r>
            <w:r>
              <w:t>zakładce</w:t>
            </w:r>
            <w:r w:rsidR="00E82A2F">
              <w:t xml:space="preserve"> </w:t>
            </w:r>
            <w:hyperlink r:id="rId12">
              <w:r>
                <w:rPr>
                  <w:color w:val="0462C1"/>
                  <w:u w:val="single" w:color="0462C1"/>
                </w:rPr>
                <w:t>„Usługi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sieciowe”</w:t>
              </w:r>
              <w:r>
                <w:rPr>
                  <w:color w:val="0462C1"/>
                </w:rPr>
                <w:t xml:space="preserve"> </w:t>
              </w:r>
            </w:hyperlink>
            <w:r>
              <w:t>→</w:t>
            </w:r>
            <w:r>
              <w:rPr>
                <w:spacing w:val="-4"/>
              </w:rPr>
              <w:t xml:space="preserve"> </w:t>
            </w:r>
            <w:r>
              <w:t>„System</w:t>
            </w:r>
            <w:r>
              <w:rPr>
                <w:spacing w:val="-1"/>
              </w:rPr>
              <w:t xml:space="preserve"> </w:t>
            </w:r>
            <w:r>
              <w:t>AIS”</w:t>
            </w:r>
            <w:r>
              <w:rPr>
                <w:spacing w:val="-3"/>
              </w:rPr>
              <w:t xml:space="preserve"> </w:t>
            </w:r>
            <w:r>
              <w:t>→</w:t>
            </w:r>
            <w:r>
              <w:rPr>
                <w:spacing w:val="-3"/>
              </w:rPr>
              <w:t xml:space="preserve"> </w:t>
            </w:r>
            <w:r>
              <w:t>„Materiały</w:t>
            </w:r>
            <w:r>
              <w:rPr>
                <w:spacing w:val="-2"/>
              </w:rPr>
              <w:t xml:space="preserve"> </w:t>
            </w:r>
            <w:r>
              <w:t>informacyjne AIS</w:t>
            </w:r>
            <w:r>
              <w:rPr>
                <w:spacing w:val="1"/>
              </w:rPr>
              <w:t xml:space="preserve"> </w:t>
            </w:r>
            <w:r>
              <w:t>-</w:t>
            </w:r>
            <w:r w:rsidR="00E91DDF">
              <w:t xml:space="preserve"> </w:t>
            </w:r>
            <w:r>
              <w:t>Generowanie</w:t>
            </w:r>
            <w:r>
              <w:rPr>
                <w:spacing w:val="-5"/>
              </w:rPr>
              <w:t xml:space="preserve"> </w:t>
            </w:r>
            <w:r>
              <w:t>elektronicznych</w:t>
            </w:r>
            <w:r>
              <w:rPr>
                <w:spacing w:val="-2"/>
              </w:rPr>
              <w:t xml:space="preserve"> </w:t>
            </w:r>
            <w:r>
              <w:t>zgłoszeń</w:t>
            </w:r>
            <w:r>
              <w:rPr>
                <w:spacing w:val="-3"/>
              </w:rPr>
              <w:t xml:space="preserve"> </w:t>
            </w:r>
            <w:r>
              <w:t>INTRASTAT”</w:t>
            </w:r>
            <w:r w:rsidR="00E91DDF">
              <w:t>.</w:t>
            </w:r>
          </w:p>
        </w:tc>
      </w:tr>
      <w:tr w:rsidR="0042255F" w14:paraId="5E3D4F77" w14:textId="77777777" w:rsidTr="00C95F1B">
        <w:trPr>
          <w:trHeight w:val="1431"/>
        </w:trPr>
        <w:tc>
          <w:tcPr>
            <w:tcW w:w="3085" w:type="dxa"/>
            <w:vAlign w:val="center"/>
          </w:tcPr>
          <w:p w14:paraId="609EF72D" w14:textId="77777777" w:rsidR="0042255F" w:rsidRDefault="00D64E3C" w:rsidP="00C95F1B">
            <w:pPr>
              <w:pStyle w:val="TableParagraph"/>
              <w:spacing w:line="276" w:lineRule="auto"/>
              <w:ind w:left="110" w:right="425"/>
            </w:pPr>
            <w:r>
              <w:t>kwalifikowany podpis</w:t>
            </w:r>
            <w:r>
              <w:rPr>
                <w:spacing w:val="-47"/>
              </w:rPr>
              <w:t xml:space="preserve"> </w:t>
            </w:r>
            <w:r>
              <w:t>elektroniczny</w:t>
            </w:r>
          </w:p>
        </w:tc>
        <w:tc>
          <w:tcPr>
            <w:tcW w:w="5650" w:type="dxa"/>
          </w:tcPr>
          <w:p w14:paraId="4D7D629F" w14:textId="77777777" w:rsidR="0042255F" w:rsidRDefault="00D64E3C" w:rsidP="00C95F1B">
            <w:pPr>
              <w:pStyle w:val="TableParagraph"/>
              <w:spacing w:before="120" w:after="120" w:line="276" w:lineRule="auto"/>
              <w:ind w:left="108" w:right="142"/>
            </w:pPr>
            <w:r>
              <w:t>Zaawansowany podpis elektroniczny, który jest składany za</w:t>
            </w:r>
            <w:r w:rsidR="00E91DDF">
              <w:t> </w:t>
            </w:r>
            <w:r>
              <w:t>pomocą</w:t>
            </w:r>
            <w:r>
              <w:rPr>
                <w:spacing w:val="-47"/>
              </w:rPr>
              <w:t xml:space="preserve"> </w:t>
            </w:r>
            <w:r w:rsidR="00CC67C9">
              <w:rPr>
                <w:spacing w:val="-47"/>
              </w:rPr>
              <w:t xml:space="preserve">         </w:t>
            </w:r>
            <w:r>
              <w:rPr>
                <w:spacing w:val="-2"/>
              </w:rPr>
              <w:t xml:space="preserve"> </w:t>
            </w:r>
            <w:r w:rsidR="00CC67C9">
              <w:rPr>
                <w:spacing w:val="-2"/>
              </w:rPr>
              <w:t xml:space="preserve">kwalifikowanego </w:t>
            </w:r>
            <w:r>
              <w:t>urządzenia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składania</w:t>
            </w:r>
            <w:r>
              <w:rPr>
                <w:spacing w:val="-2"/>
              </w:rPr>
              <w:t xml:space="preserve"> </w:t>
            </w:r>
            <w:r>
              <w:t>podpisu</w:t>
            </w:r>
            <w:r>
              <w:rPr>
                <w:spacing w:val="-3"/>
              </w:rPr>
              <w:t xml:space="preserve"> </w:t>
            </w:r>
            <w:r>
              <w:t>elektronicznego</w:t>
            </w:r>
            <w:r w:rsidR="00E91DDF">
              <w:t xml:space="preserve"> </w:t>
            </w:r>
            <w:r>
              <w:t xml:space="preserve">i który opiera się </w:t>
            </w:r>
            <w:r w:rsidR="00E82A2F">
              <w:t>n</w:t>
            </w:r>
            <w:r>
              <w:t>a</w:t>
            </w:r>
            <w:r w:rsidR="00E82A2F">
              <w:t> </w:t>
            </w:r>
            <w:r>
              <w:t>kwalifikowanym certyfikacie podpisu</w:t>
            </w:r>
            <w:r>
              <w:rPr>
                <w:spacing w:val="-47"/>
              </w:rPr>
              <w:t xml:space="preserve"> </w:t>
            </w:r>
            <w:r w:rsidR="00E91DDF">
              <w:rPr>
                <w:spacing w:val="-47"/>
              </w:rPr>
              <w:t xml:space="preserve"> </w:t>
            </w:r>
            <w:r w:rsidR="00E82A2F">
              <w:rPr>
                <w:spacing w:val="-47"/>
              </w:rPr>
              <w:t xml:space="preserve">                 </w:t>
            </w:r>
            <w:r>
              <w:t>elektronicznego.</w:t>
            </w:r>
          </w:p>
        </w:tc>
      </w:tr>
      <w:tr w:rsidR="0042255F" w14:paraId="238AD70D" w14:textId="77777777" w:rsidTr="00C95F1B">
        <w:trPr>
          <w:trHeight w:val="1307"/>
        </w:trPr>
        <w:tc>
          <w:tcPr>
            <w:tcW w:w="3085" w:type="dxa"/>
            <w:vAlign w:val="center"/>
          </w:tcPr>
          <w:p w14:paraId="711E8309" w14:textId="77777777" w:rsidR="0042255F" w:rsidRDefault="00D64E3C" w:rsidP="00C95F1B">
            <w:pPr>
              <w:pStyle w:val="TableParagraph"/>
              <w:spacing w:line="276" w:lineRule="auto"/>
              <w:ind w:left="110" w:right="425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własny</w:t>
            </w:r>
          </w:p>
        </w:tc>
        <w:tc>
          <w:tcPr>
            <w:tcW w:w="5650" w:type="dxa"/>
          </w:tcPr>
          <w:p w14:paraId="3A95E54F" w14:textId="644883B8" w:rsidR="0042255F" w:rsidRDefault="00D64E3C" w:rsidP="00C95F1B">
            <w:pPr>
              <w:pStyle w:val="TableParagraph"/>
              <w:spacing w:before="120" w:after="120" w:line="276" w:lineRule="auto"/>
              <w:ind w:left="108" w:right="284"/>
            </w:pPr>
            <w:r>
              <w:t>Niepowtarzalny</w:t>
            </w:r>
            <w:r w:rsidR="002B208B">
              <w:t xml:space="preserve"> (unikalny)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wcześniej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występujący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t>danej</w:t>
            </w:r>
            <w:r>
              <w:rPr>
                <w:spacing w:val="-5"/>
              </w:rPr>
              <w:t xml:space="preserve"> </w:t>
            </w:r>
            <w:r>
              <w:t>osoby</w:t>
            </w:r>
            <w:r w:rsidR="00E82A2F">
              <w:t xml:space="preserve"> </w:t>
            </w:r>
            <w:r>
              <w:t>zobowiązanej,</w:t>
            </w:r>
            <w:r>
              <w:rPr>
                <w:spacing w:val="-1"/>
              </w:rPr>
              <w:t xml:space="preserve"> </w:t>
            </w:r>
            <w:r>
              <w:t>numer</w:t>
            </w:r>
            <w:r>
              <w:rPr>
                <w:spacing w:val="-2"/>
              </w:rPr>
              <w:t xml:space="preserve"> </w:t>
            </w:r>
            <w:r>
              <w:t>składający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ciągu</w:t>
            </w:r>
            <w:r>
              <w:rPr>
                <w:spacing w:val="-2"/>
              </w:rPr>
              <w:t xml:space="preserve"> </w:t>
            </w:r>
            <w:r>
              <w:t>znaków</w:t>
            </w:r>
            <w:r>
              <w:rPr>
                <w:spacing w:val="-4"/>
              </w:rPr>
              <w:t xml:space="preserve"> </w:t>
            </w:r>
            <w:r>
              <w:t>alfanumerycznych</w:t>
            </w:r>
            <w:r w:rsidR="00E91DDF">
              <w:t xml:space="preserve"> </w:t>
            </w:r>
            <w:r>
              <w:t>(cyfry,</w:t>
            </w:r>
            <w:r>
              <w:rPr>
                <w:spacing w:val="-1"/>
              </w:rPr>
              <w:t xml:space="preserve"> </w:t>
            </w:r>
            <w:r>
              <w:t>litery),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dowolnej</w:t>
            </w:r>
            <w:r>
              <w:rPr>
                <w:spacing w:val="-3"/>
              </w:rPr>
              <w:t xml:space="preserve"> </w:t>
            </w:r>
            <w:r>
              <w:t>kombinacji</w:t>
            </w:r>
            <w:r w:rsidR="00E91DDF">
              <w:t xml:space="preserve"> – </w:t>
            </w:r>
            <w:r>
              <w:t>nie</w:t>
            </w:r>
            <w:r w:rsidR="00E91DDF">
              <w:rPr>
                <w:spacing w:val="-3"/>
              </w:rPr>
              <w:t> </w:t>
            </w:r>
            <w:r>
              <w:t>więcej</w:t>
            </w:r>
            <w:r>
              <w:rPr>
                <w:spacing w:val="1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znaków.</w:t>
            </w:r>
          </w:p>
        </w:tc>
      </w:tr>
      <w:tr w:rsidR="0042255F" w14:paraId="171996E9" w14:textId="77777777" w:rsidTr="00C95F1B">
        <w:trPr>
          <w:trHeight w:val="1445"/>
        </w:trPr>
        <w:tc>
          <w:tcPr>
            <w:tcW w:w="3085" w:type="dxa"/>
            <w:vAlign w:val="center"/>
          </w:tcPr>
          <w:p w14:paraId="2068CEEA" w14:textId="77777777" w:rsidR="0042255F" w:rsidRDefault="00D64E3C" w:rsidP="00C95F1B">
            <w:pPr>
              <w:pStyle w:val="TableParagraph"/>
              <w:spacing w:line="276" w:lineRule="auto"/>
              <w:ind w:left="110" w:right="425"/>
            </w:pPr>
            <w:r>
              <w:t>okres</w:t>
            </w:r>
            <w:r>
              <w:rPr>
                <w:spacing w:val="-3"/>
              </w:rPr>
              <w:t xml:space="preserve"> </w:t>
            </w:r>
            <w:r>
              <w:t>sprawozdawczy</w:t>
            </w:r>
          </w:p>
        </w:tc>
        <w:tc>
          <w:tcPr>
            <w:tcW w:w="5650" w:type="dxa"/>
          </w:tcPr>
          <w:p w14:paraId="6FD69B88" w14:textId="77777777" w:rsidR="0042255F" w:rsidRDefault="00D64E3C" w:rsidP="00C95F1B">
            <w:pPr>
              <w:pStyle w:val="TableParagraph"/>
              <w:spacing w:before="120" w:after="120" w:line="276" w:lineRule="auto"/>
              <w:ind w:left="108" w:right="142"/>
            </w:pPr>
            <w:r>
              <w:t>Miesiąc kalendarzowy, w którym towary fizycznie opuściły terytorium</w:t>
            </w:r>
            <w:r>
              <w:rPr>
                <w:spacing w:val="-48"/>
              </w:rPr>
              <w:t xml:space="preserve"> </w:t>
            </w:r>
            <w:r>
              <w:t>statystyczne państwa</w:t>
            </w:r>
            <w:r>
              <w:rPr>
                <w:spacing w:val="-1"/>
              </w:rPr>
              <w:t xml:space="preserve"> </w:t>
            </w:r>
            <w:r w:rsidR="00E82A2F">
              <w:rPr>
                <w:spacing w:val="-1"/>
              </w:rPr>
              <w:t>c</w:t>
            </w:r>
            <w:r>
              <w:t>złonkowskiego (wywóz)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zostały</w:t>
            </w:r>
            <w:r w:rsidR="00E91DDF">
              <w:t xml:space="preserve"> </w:t>
            </w:r>
            <w:r>
              <w:t>wprowadzone na</w:t>
            </w:r>
            <w:r w:rsidR="00E82A2F">
              <w:t> </w:t>
            </w:r>
            <w:r>
              <w:t xml:space="preserve">terytorium statystyczne państwa </w:t>
            </w:r>
            <w:r w:rsidR="00E82A2F">
              <w:t>c</w:t>
            </w:r>
            <w:r>
              <w:t>złonkowskiego</w:t>
            </w:r>
            <w:r w:rsidR="006D352C">
              <w:t xml:space="preserve"> </w:t>
            </w:r>
            <w:r>
              <w:rPr>
                <w:spacing w:val="-47"/>
              </w:rPr>
              <w:t xml:space="preserve"> </w:t>
            </w:r>
            <w:r w:rsidR="00E91DDF">
              <w:rPr>
                <w:spacing w:val="-47"/>
              </w:rPr>
              <w:t xml:space="preserve">   </w:t>
            </w:r>
            <w:r w:rsidR="006D352C">
              <w:rPr>
                <w:spacing w:val="-47"/>
              </w:rPr>
              <w:t xml:space="preserve">    </w:t>
            </w:r>
            <w:r>
              <w:t>(przywóz).</w:t>
            </w:r>
          </w:p>
        </w:tc>
      </w:tr>
    </w:tbl>
    <w:p w14:paraId="4BBF2EB4" w14:textId="77777777" w:rsidR="0042255F" w:rsidRDefault="0042255F" w:rsidP="00E91DDF">
      <w:pPr>
        <w:spacing w:line="273" w:lineRule="auto"/>
        <w:ind w:right="425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50"/>
      </w:tblGrid>
      <w:tr w:rsidR="0042255F" w14:paraId="76CA5EB6" w14:textId="77777777" w:rsidTr="00E82A2F">
        <w:trPr>
          <w:trHeight w:val="664"/>
        </w:trPr>
        <w:tc>
          <w:tcPr>
            <w:tcW w:w="3085" w:type="dxa"/>
            <w:shd w:val="clear" w:color="auto" w:fill="D9D9D9"/>
          </w:tcPr>
          <w:p w14:paraId="006F82DD" w14:textId="77777777" w:rsidR="0042255F" w:rsidRDefault="0042255F" w:rsidP="00E91DDF">
            <w:pPr>
              <w:pStyle w:val="TableParagraph"/>
              <w:spacing w:before="7"/>
              <w:ind w:left="0" w:right="425"/>
              <w:rPr>
                <w:b/>
                <w:sz w:val="19"/>
              </w:rPr>
            </w:pPr>
          </w:p>
          <w:p w14:paraId="50FC1919" w14:textId="77777777" w:rsidR="0042255F" w:rsidRDefault="00D64E3C" w:rsidP="002B3321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Skrót/termin</w:t>
            </w:r>
          </w:p>
        </w:tc>
        <w:tc>
          <w:tcPr>
            <w:tcW w:w="5650" w:type="dxa"/>
            <w:shd w:val="clear" w:color="auto" w:fill="D9D9D9"/>
          </w:tcPr>
          <w:p w14:paraId="725BB27D" w14:textId="77777777" w:rsidR="0042255F" w:rsidRDefault="0042255F" w:rsidP="00E91DDF">
            <w:pPr>
              <w:pStyle w:val="TableParagraph"/>
              <w:spacing w:before="7"/>
              <w:ind w:left="0" w:right="425"/>
              <w:rPr>
                <w:b/>
                <w:sz w:val="19"/>
              </w:rPr>
            </w:pPr>
          </w:p>
          <w:p w14:paraId="42DB6BFB" w14:textId="77777777" w:rsidR="0042255F" w:rsidRDefault="00D64E3C" w:rsidP="002B3321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Wyjaśnienie</w:t>
            </w:r>
          </w:p>
        </w:tc>
      </w:tr>
      <w:tr w:rsidR="0042255F" w14:paraId="68E1B0FA" w14:textId="77777777" w:rsidTr="00C95F1B">
        <w:trPr>
          <w:trHeight w:val="2219"/>
        </w:trPr>
        <w:tc>
          <w:tcPr>
            <w:tcW w:w="3085" w:type="dxa"/>
            <w:vAlign w:val="center"/>
          </w:tcPr>
          <w:p w14:paraId="4CA066D9" w14:textId="77777777" w:rsidR="0042255F" w:rsidRDefault="00D64E3C" w:rsidP="00C95F1B">
            <w:pPr>
              <w:pStyle w:val="TableParagraph"/>
              <w:ind w:left="110" w:right="425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upoważniona</w:t>
            </w:r>
          </w:p>
        </w:tc>
        <w:tc>
          <w:tcPr>
            <w:tcW w:w="5650" w:type="dxa"/>
          </w:tcPr>
          <w:p w14:paraId="4096810D" w14:textId="768BEECD" w:rsidR="0042255F" w:rsidRDefault="00D64E3C" w:rsidP="002B208B">
            <w:pPr>
              <w:pStyle w:val="TableParagraph"/>
              <w:spacing w:before="120" w:after="120"/>
              <w:ind w:left="108" w:right="142"/>
            </w:pPr>
            <w:r>
              <w:t>Osoba</w:t>
            </w:r>
            <w:r>
              <w:rPr>
                <w:spacing w:val="-2"/>
              </w:rPr>
              <w:t xml:space="preserve"> </w:t>
            </w:r>
            <w:r>
              <w:t>fizyczna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osoba</w:t>
            </w:r>
            <w:r>
              <w:rPr>
                <w:spacing w:val="-1"/>
              </w:rPr>
              <w:t xml:space="preserve"> </w:t>
            </w:r>
            <w:r>
              <w:t>prawna,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także</w:t>
            </w:r>
            <w:r>
              <w:rPr>
                <w:spacing w:val="-4"/>
              </w:rPr>
              <w:t xml:space="preserve"> </w:t>
            </w:r>
            <w:r>
              <w:t>jednostka</w:t>
            </w:r>
            <w:r>
              <w:rPr>
                <w:spacing w:val="-3"/>
              </w:rPr>
              <w:t xml:space="preserve"> </w:t>
            </w:r>
            <w:r>
              <w:t>organizacyjna</w:t>
            </w:r>
            <w:r w:rsidR="00E82A2F">
              <w:t xml:space="preserve"> </w:t>
            </w:r>
            <w:r>
              <w:t>niemająca</w:t>
            </w:r>
            <w:r>
              <w:rPr>
                <w:spacing w:val="-3"/>
              </w:rPr>
              <w:t xml:space="preserve"> </w:t>
            </w:r>
            <w:r>
              <w:t>osobowości</w:t>
            </w:r>
            <w:r>
              <w:rPr>
                <w:spacing w:val="-2"/>
              </w:rPr>
              <w:t xml:space="preserve"> </w:t>
            </w:r>
            <w:r>
              <w:t>prawnej,</w:t>
            </w:r>
            <w:r>
              <w:rPr>
                <w:spacing w:val="-2"/>
              </w:rPr>
              <w:t xml:space="preserve"> </w:t>
            </w:r>
            <w:r>
              <w:t>upoważniona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2"/>
              </w:rPr>
              <w:t xml:space="preserve"> </w:t>
            </w:r>
            <w:r>
              <w:t>osobę</w:t>
            </w:r>
            <w:r w:rsidR="00E82A2F">
              <w:t xml:space="preserve"> </w:t>
            </w:r>
            <w:r>
              <w:t>zobowiązaną do reprezentowania jej przed organami celnymi lub do</w:t>
            </w:r>
            <w:r>
              <w:rPr>
                <w:spacing w:val="-47"/>
              </w:rPr>
              <w:t xml:space="preserve"> </w:t>
            </w:r>
            <w:r>
              <w:t>komunikowania się z SISC w jej imieniu. Osobą upoważnioną może</w:t>
            </w:r>
            <w:r>
              <w:rPr>
                <w:spacing w:val="1"/>
              </w:rPr>
              <w:t xml:space="preserve"> </w:t>
            </w:r>
            <w:r>
              <w:t>być przedstawiciel osoby zobowiązanej lub n</w:t>
            </w:r>
            <w:r w:rsidR="006D352C">
              <w:t xml:space="preserve">a </w:t>
            </w:r>
            <w:r>
              <w:t>p</w:t>
            </w:r>
            <w:r w:rsidR="006D352C">
              <w:t>rzykład</w:t>
            </w:r>
            <w:r>
              <w:t xml:space="preserve"> jej pracownik, który</w:t>
            </w:r>
            <w:r>
              <w:rPr>
                <w:spacing w:val="1"/>
              </w:rPr>
              <w:t xml:space="preserve"> </w:t>
            </w:r>
            <w:r>
              <w:t xml:space="preserve">dokonuje </w:t>
            </w:r>
            <w:r w:rsidR="002B208B">
              <w:t xml:space="preserve">tych </w:t>
            </w:r>
            <w:r>
              <w:t>czynności.</w:t>
            </w:r>
          </w:p>
        </w:tc>
      </w:tr>
      <w:tr w:rsidR="0042255F" w14:paraId="77410F7C" w14:textId="77777777" w:rsidTr="00C95F1B">
        <w:trPr>
          <w:trHeight w:val="1310"/>
        </w:trPr>
        <w:tc>
          <w:tcPr>
            <w:tcW w:w="3085" w:type="dxa"/>
            <w:vAlign w:val="center"/>
          </w:tcPr>
          <w:p w14:paraId="354F5E2F" w14:textId="77777777" w:rsidR="0042255F" w:rsidRDefault="00D64E3C" w:rsidP="00C95F1B">
            <w:pPr>
              <w:pStyle w:val="TableParagraph"/>
              <w:ind w:left="110" w:right="425"/>
            </w:pPr>
            <w:r>
              <w:t>podpis</w:t>
            </w:r>
            <w:r>
              <w:rPr>
                <w:spacing w:val="-1"/>
              </w:rPr>
              <w:t xml:space="preserve"> </w:t>
            </w:r>
            <w:r>
              <w:t>elektroniczny</w:t>
            </w:r>
          </w:p>
        </w:tc>
        <w:tc>
          <w:tcPr>
            <w:tcW w:w="5650" w:type="dxa"/>
          </w:tcPr>
          <w:p w14:paraId="40DCF21D" w14:textId="77777777" w:rsidR="0042255F" w:rsidRDefault="00D64E3C" w:rsidP="00C95F1B">
            <w:pPr>
              <w:pStyle w:val="TableParagraph"/>
              <w:spacing w:before="120" w:after="120"/>
              <w:ind w:left="108" w:right="284"/>
            </w:pPr>
            <w:r>
              <w:t>Dane</w:t>
            </w:r>
            <w:r>
              <w:rPr>
                <w:spacing w:val="-3"/>
              </w:rPr>
              <w:t xml:space="preserve"> </w:t>
            </w:r>
            <w:r>
              <w:t>w postaci</w:t>
            </w:r>
            <w:r>
              <w:rPr>
                <w:spacing w:val="-3"/>
              </w:rPr>
              <w:t xml:space="preserve"> </w:t>
            </w:r>
            <w:r>
              <w:t>elektronicznej, które</w:t>
            </w:r>
            <w:r>
              <w:rPr>
                <w:spacing w:val="-3"/>
              </w:rPr>
              <w:t xml:space="preserve"> </w:t>
            </w:r>
            <w:r>
              <w:t>są</w:t>
            </w:r>
            <w:r>
              <w:rPr>
                <w:spacing w:val="-1"/>
              </w:rPr>
              <w:t xml:space="preserve"> </w:t>
            </w:r>
            <w:r>
              <w:t>dołączone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logicznie</w:t>
            </w:r>
            <w:r w:rsidR="00E82A2F">
              <w:t xml:space="preserve"> </w:t>
            </w:r>
            <w:r>
              <w:t>powiązane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innymi</w:t>
            </w:r>
            <w:r>
              <w:rPr>
                <w:spacing w:val="-5"/>
              </w:rPr>
              <w:t xml:space="preserve"> </w:t>
            </w:r>
            <w:r>
              <w:t>danymi</w:t>
            </w:r>
            <w:r>
              <w:rPr>
                <w:spacing w:val="-1"/>
              </w:rPr>
              <w:t xml:space="preserve"> </w:t>
            </w:r>
            <w:r>
              <w:t>w postaci</w:t>
            </w:r>
            <w:r>
              <w:rPr>
                <w:spacing w:val="-4"/>
              </w:rPr>
              <w:t xml:space="preserve"> </w:t>
            </w:r>
            <w:r>
              <w:t>elektronicznej, i</w:t>
            </w:r>
            <w:r>
              <w:rPr>
                <w:spacing w:val="-5"/>
              </w:rPr>
              <w:t xml:space="preserve"> </w:t>
            </w:r>
            <w:r>
              <w:t>które</w:t>
            </w:r>
            <w:r>
              <w:rPr>
                <w:spacing w:val="-1"/>
              </w:rPr>
              <w:t xml:space="preserve"> </w:t>
            </w:r>
            <w:r>
              <w:t>użyte</w:t>
            </w:r>
            <w:r>
              <w:rPr>
                <w:spacing w:val="-1"/>
              </w:rPr>
              <w:t xml:space="preserve"> </w:t>
            </w:r>
            <w:r>
              <w:t>są</w:t>
            </w:r>
            <w:r w:rsidR="002B3321">
              <w:t xml:space="preserve"> </w:t>
            </w:r>
            <w:r>
              <w:rPr>
                <w:spacing w:val="-47"/>
              </w:rPr>
              <w:t xml:space="preserve"> </w:t>
            </w:r>
            <w:r>
              <w:t>przez</w:t>
            </w:r>
            <w:r>
              <w:rPr>
                <w:spacing w:val="-1"/>
              </w:rPr>
              <w:t xml:space="preserve"> </w:t>
            </w:r>
            <w:r>
              <w:t>podpisującego</w:t>
            </w:r>
            <w:r>
              <w:rPr>
                <w:spacing w:val="-2"/>
              </w:rPr>
              <w:t xml:space="preserve"> </w:t>
            </w:r>
            <w:r>
              <w:t>jako</w:t>
            </w:r>
            <w:r>
              <w:rPr>
                <w:spacing w:val="1"/>
              </w:rPr>
              <w:t xml:space="preserve"> </w:t>
            </w:r>
            <w:r>
              <w:t>podpis.</w:t>
            </w:r>
          </w:p>
        </w:tc>
      </w:tr>
      <w:tr w:rsidR="0042255F" w14:paraId="347DA657" w14:textId="77777777" w:rsidTr="00C95F1B">
        <w:trPr>
          <w:trHeight w:val="1154"/>
        </w:trPr>
        <w:tc>
          <w:tcPr>
            <w:tcW w:w="3085" w:type="dxa"/>
            <w:vAlign w:val="center"/>
          </w:tcPr>
          <w:p w14:paraId="15FBF6CB" w14:textId="77777777" w:rsidR="0042255F" w:rsidRDefault="00D64E3C" w:rsidP="00C95F1B">
            <w:pPr>
              <w:pStyle w:val="TableParagraph"/>
              <w:ind w:left="110" w:right="425"/>
            </w:pPr>
            <w:r>
              <w:t>podpis</w:t>
            </w:r>
            <w:r>
              <w:rPr>
                <w:spacing w:val="-2"/>
              </w:rPr>
              <w:t xml:space="preserve"> </w:t>
            </w:r>
            <w:r>
              <w:t>elektroniczny</w:t>
            </w:r>
            <w:r>
              <w:rPr>
                <w:spacing w:val="-1"/>
              </w:rPr>
              <w:t xml:space="preserve"> </w:t>
            </w:r>
            <w:r>
              <w:t>celny</w:t>
            </w:r>
          </w:p>
        </w:tc>
        <w:tc>
          <w:tcPr>
            <w:tcW w:w="5650" w:type="dxa"/>
          </w:tcPr>
          <w:p w14:paraId="7E378F33" w14:textId="40D26E8D" w:rsidR="0042255F" w:rsidRDefault="00D64E3C" w:rsidP="00C95F1B">
            <w:pPr>
              <w:pStyle w:val="TableParagraph"/>
              <w:spacing w:before="120" w:after="120" w:line="271" w:lineRule="auto"/>
              <w:ind w:left="108" w:right="142"/>
            </w:pPr>
            <w:r>
              <w:t>Podpis elektroniczny weryfikowany za pomocą certyfikatu celnego,</w:t>
            </w:r>
            <w:r>
              <w:rPr>
                <w:spacing w:val="-47"/>
              </w:rPr>
              <w:t xml:space="preserve"> </w:t>
            </w:r>
            <w:r w:rsidR="002B3321">
              <w:rPr>
                <w:spacing w:val="-47"/>
              </w:rPr>
              <w:t xml:space="preserve">                  </w:t>
            </w:r>
            <w:r>
              <w:t>o którym mowa w art. 10b ustawy Prawo celne, nieodpłatnie</w:t>
            </w:r>
            <w:r>
              <w:rPr>
                <w:spacing w:val="1"/>
              </w:rPr>
              <w:t xml:space="preserve"> </w:t>
            </w:r>
            <w:r>
              <w:t>udostępnianego klientom</w:t>
            </w:r>
            <w:r>
              <w:rPr>
                <w:spacing w:val="-1"/>
              </w:rPr>
              <w:t xml:space="preserve"> </w:t>
            </w:r>
            <w:r>
              <w:t>KAS</w:t>
            </w:r>
            <w:r>
              <w:rPr>
                <w:spacing w:val="-1"/>
              </w:rPr>
              <w:t xml:space="preserve"> </w:t>
            </w:r>
            <w:r>
              <w:t>na PUESC</w:t>
            </w:r>
            <w:r w:rsidR="002B208B">
              <w:t xml:space="preserve"> (www.puesc.gov.pl)</w:t>
            </w:r>
            <w:r>
              <w:t>.</w:t>
            </w:r>
          </w:p>
        </w:tc>
      </w:tr>
      <w:tr w:rsidR="0042255F" w14:paraId="2DFA3593" w14:textId="77777777" w:rsidTr="00C95F1B">
        <w:trPr>
          <w:trHeight w:val="1539"/>
        </w:trPr>
        <w:tc>
          <w:tcPr>
            <w:tcW w:w="3085" w:type="dxa"/>
            <w:vAlign w:val="center"/>
          </w:tcPr>
          <w:p w14:paraId="53633989" w14:textId="77777777" w:rsidR="0042255F" w:rsidRDefault="00D64E3C" w:rsidP="00C95F1B">
            <w:pPr>
              <w:pStyle w:val="TableParagraph"/>
              <w:ind w:left="110" w:right="425"/>
            </w:pPr>
            <w:r>
              <w:t>podpis</w:t>
            </w:r>
            <w:r>
              <w:rPr>
                <w:spacing w:val="-1"/>
              </w:rPr>
              <w:t xml:space="preserve"> </w:t>
            </w:r>
            <w:r>
              <w:t>osobisty</w:t>
            </w:r>
          </w:p>
        </w:tc>
        <w:tc>
          <w:tcPr>
            <w:tcW w:w="5650" w:type="dxa"/>
          </w:tcPr>
          <w:p w14:paraId="20A3261F" w14:textId="77777777" w:rsidR="0042255F" w:rsidRDefault="00D64E3C" w:rsidP="00C95F1B">
            <w:pPr>
              <w:pStyle w:val="TableParagraph"/>
              <w:spacing w:before="120" w:after="120"/>
              <w:ind w:left="108" w:right="142"/>
            </w:pPr>
            <w:r>
              <w:t>Zaawansowany</w:t>
            </w:r>
            <w:r>
              <w:rPr>
                <w:spacing w:val="-4"/>
              </w:rPr>
              <w:t xml:space="preserve"> </w:t>
            </w:r>
            <w:r>
              <w:t>podpis</w:t>
            </w:r>
            <w:r>
              <w:rPr>
                <w:spacing w:val="-3"/>
              </w:rPr>
              <w:t xml:space="preserve"> </w:t>
            </w:r>
            <w:r>
              <w:t>elektroniczny</w:t>
            </w:r>
            <w:r>
              <w:rPr>
                <w:spacing w:val="-3"/>
              </w:rPr>
              <w:t xml:space="preserve"> </w:t>
            </w:r>
            <w:r>
              <w:t>weryfikowany</w:t>
            </w:r>
            <w:r>
              <w:rPr>
                <w:spacing w:val="-1"/>
              </w:rPr>
              <w:t xml:space="preserve"> </w:t>
            </w:r>
            <w:r>
              <w:t>za</w:t>
            </w:r>
            <w:r w:rsidR="00E82A2F">
              <w:t> </w:t>
            </w:r>
            <w:r>
              <w:t>pomocą</w:t>
            </w:r>
            <w:r w:rsidR="00E82A2F">
              <w:t xml:space="preserve"> </w:t>
            </w:r>
            <w:r>
              <w:t>certyfikatu podpisu osobistego, tj.</w:t>
            </w:r>
            <w:r w:rsidR="00E82A2F">
              <w:t> </w:t>
            </w:r>
            <w:r>
              <w:t xml:space="preserve">poświadczenia </w:t>
            </w:r>
            <w:r w:rsidR="006D352C">
              <w:t>e</w:t>
            </w:r>
            <w:r>
              <w:t>lektronicznego,</w:t>
            </w:r>
            <w:r w:rsidR="006D352C">
              <w:t xml:space="preserve"> </w:t>
            </w:r>
            <w:r>
              <w:rPr>
                <w:spacing w:val="-47"/>
              </w:rPr>
              <w:t xml:space="preserve"> </w:t>
            </w:r>
            <w:r w:rsidR="006D352C">
              <w:rPr>
                <w:spacing w:val="-47"/>
              </w:rPr>
              <w:t xml:space="preserve">  </w:t>
            </w:r>
            <w:r>
              <w:t>które przyporządkowuje</w:t>
            </w:r>
            <w:r>
              <w:rPr>
                <w:spacing w:val="-1"/>
              </w:rPr>
              <w:t xml:space="preserve"> </w:t>
            </w:r>
            <w:r>
              <w:t>dane służące</w:t>
            </w:r>
            <w:r>
              <w:rPr>
                <w:spacing w:val="-2"/>
              </w:rPr>
              <w:t xml:space="preserve"> </w:t>
            </w:r>
            <w:r>
              <w:t>do</w:t>
            </w:r>
            <w:r w:rsidR="006D352C">
              <w:rPr>
                <w:spacing w:val="-3"/>
              </w:rPr>
              <w:t> </w:t>
            </w:r>
            <w:r>
              <w:t>walidacji</w:t>
            </w:r>
            <w:r>
              <w:rPr>
                <w:spacing w:val="-1"/>
              </w:rPr>
              <w:t xml:space="preserve"> </w:t>
            </w:r>
            <w:r>
              <w:t>podpisu</w:t>
            </w:r>
            <w:r w:rsidR="006D352C">
              <w:t xml:space="preserve"> </w:t>
            </w:r>
            <w:r>
              <w:t>osobistego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posiadacza</w:t>
            </w:r>
            <w:r>
              <w:rPr>
                <w:spacing w:val="-5"/>
              </w:rPr>
              <w:t xml:space="preserve"> </w:t>
            </w:r>
            <w:r>
              <w:t>dowodu</w:t>
            </w:r>
            <w:r>
              <w:rPr>
                <w:spacing w:val="-3"/>
              </w:rPr>
              <w:t xml:space="preserve"> </w:t>
            </w:r>
            <w:r>
              <w:t>osobistego,</w:t>
            </w:r>
            <w:r>
              <w:rPr>
                <w:spacing w:val="-4"/>
              </w:rPr>
              <w:t xml:space="preserve"> </w:t>
            </w:r>
            <w:r>
              <w:t>potwierdzając</w:t>
            </w:r>
            <w:r>
              <w:rPr>
                <w:spacing w:val="-2"/>
              </w:rPr>
              <w:t xml:space="preserve"> </w:t>
            </w:r>
            <w:r>
              <w:t>dane</w:t>
            </w:r>
            <w:r w:rsidR="006D352C">
              <w:t xml:space="preserve"> </w:t>
            </w:r>
            <w:r>
              <w:t>tego</w:t>
            </w:r>
            <w:r>
              <w:rPr>
                <w:spacing w:val="-1"/>
              </w:rPr>
              <w:t xml:space="preserve"> </w:t>
            </w:r>
            <w:r>
              <w:t>posiadacza.</w:t>
            </w:r>
          </w:p>
        </w:tc>
      </w:tr>
      <w:tr w:rsidR="0042255F" w14:paraId="7B2730AA" w14:textId="77777777" w:rsidTr="00C95F1B">
        <w:trPr>
          <w:trHeight w:val="4075"/>
        </w:trPr>
        <w:tc>
          <w:tcPr>
            <w:tcW w:w="3085" w:type="dxa"/>
            <w:vAlign w:val="center"/>
          </w:tcPr>
          <w:p w14:paraId="72E618B9" w14:textId="77777777" w:rsidR="0042255F" w:rsidRDefault="00D64E3C" w:rsidP="00C95F1B">
            <w:pPr>
              <w:pStyle w:val="TableParagraph"/>
              <w:spacing w:line="271" w:lineRule="auto"/>
              <w:ind w:left="110" w:right="425"/>
            </w:pPr>
            <w:r>
              <w:t>podpis zaufany (dotychczas</w:t>
            </w:r>
            <w:r>
              <w:rPr>
                <w:spacing w:val="-47"/>
              </w:rPr>
              <w:t xml:space="preserve"> </w:t>
            </w:r>
            <w:r>
              <w:t>nazywany podpisem</w:t>
            </w:r>
            <w:r>
              <w:rPr>
                <w:spacing w:val="1"/>
              </w:rPr>
              <w:t xml:space="preserve"> </w:t>
            </w:r>
            <w:r>
              <w:t>potwierdzonym profilem</w:t>
            </w:r>
            <w:r>
              <w:rPr>
                <w:spacing w:val="1"/>
              </w:rPr>
              <w:t xml:space="preserve"> </w:t>
            </w:r>
            <w:r>
              <w:t>zaufanym</w:t>
            </w:r>
            <w:r>
              <w:rPr>
                <w:spacing w:val="-2"/>
              </w:rPr>
              <w:t xml:space="preserve"> </w:t>
            </w:r>
            <w:r>
              <w:t>ePUAP)</w:t>
            </w:r>
          </w:p>
        </w:tc>
        <w:tc>
          <w:tcPr>
            <w:tcW w:w="5650" w:type="dxa"/>
          </w:tcPr>
          <w:p w14:paraId="004F66A0" w14:textId="262DCC9D" w:rsidR="0042255F" w:rsidRDefault="00D64E3C" w:rsidP="00C95F1B">
            <w:pPr>
              <w:pStyle w:val="TableParagraph"/>
              <w:tabs>
                <w:tab w:val="left" w:pos="5366"/>
              </w:tabs>
              <w:spacing w:before="120" w:line="271" w:lineRule="auto"/>
              <w:ind w:left="142" w:right="284"/>
            </w:pPr>
            <w:r>
              <w:t>Podpis elektroniczny złożony przez posiadacza profilu zaufanego,</w:t>
            </w:r>
            <w:r w:rsidR="005F713F">
              <w:t xml:space="preserve"> </w:t>
            </w:r>
            <w:r>
              <w:rPr>
                <w:spacing w:val="-47"/>
              </w:rPr>
              <w:t xml:space="preserve"> </w:t>
            </w:r>
            <w:r>
              <w:t>którego</w:t>
            </w:r>
            <w:r>
              <w:rPr>
                <w:spacing w:val="-4"/>
              </w:rPr>
              <w:t xml:space="preserve"> </w:t>
            </w:r>
            <w:r>
              <w:t>autentyczność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integralność</w:t>
            </w:r>
            <w:r>
              <w:rPr>
                <w:spacing w:val="-3"/>
              </w:rPr>
              <w:t xml:space="preserve"> </w:t>
            </w:r>
            <w:r>
              <w:t>są</w:t>
            </w:r>
            <w:r>
              <w:rPr>
                <w:spacing w:val="-1"/>
              </w:rPr>
              <w:t xml:space="preserve"> </w:t>
            </w:r>
            <w:r>
              <w:t>zapewnione przy</w:t>
            </w:r>
            <w:r>
              <w:rPr>
                <w:spacing w:val="-1"/>
              </w:rPr>
              <w:t xml:space="preserve"> </w:t>
            </w:r>
            <w:r>
              <w:t>użyciu</w:t>
            </w:r>
            <w:r w:rsidR="00E82A2F">
              <w:t xml:space="preserve"> </w:t>
            </w:r>
            <w:r>
              <w:t>pieczęci elektronicznej ministra właściwego do spraw informatyzacji,</w:t>
            </w:r>
            <w:r>
              <w:rPr>
                <w:spacing w:val="-47"/>
              </w:rPr>
              <w:t xml:space="preserve"> </w:t>
            </w:r>
            <w:r w:rsidR="002B3321">
              <w:rPr>
                <w:spacing w:val="-47"/>
              </w:rPr>
              <w:t xml:space="preserve">                        </w:t>
            </w:r>
            <w:r>
              <w:t>zawierający:</w:t>
            </w:r>
          </w:p>
          <w:p w14:paraId="0120AD85" w14:textId="77777777" w:rsidR="0042255F" w:rsidRDefault="00D64E3C" w:rsidP="00C95F1B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before="120"/>
              <w:ind w:left="505" w:right="425" w:hanging="363"/>
            </w:pPr>
            <w:r>
              <w:t>dane</w:t>
            </w:r>
            <w:r>
              <w:rPr>
                <w:spacing w:val="-1"/>
              </w:rPr>
              <w:t xml:space="preserve"> </w:t>
            </w:r>
            <w:r>
              <w:t>identyfikujące</w:t>
            </w:r>
            <w:r>
              <w:rPr>
                <w:spacing w:val="-3"/>
              </w:rPr>
              <w:t xml:space="preserve"> </w:t>
            </w:r>
            <w:r>
              <w:t>osobę,</w:t>
            </w:r>
            <w:r>
              <w:rPr>
                <w:spacing w:val="-6"/>
              </w:rPr>
              <w:t xml:space="preserve"> </w:t>
            </w:r>
            <w:r>
              <w:t>ustalone na</w:t>
            </w:r>
            <w:r>
              <w:rPr>
                <w:spacing w:val="-5"/>
              </w:rPr>
              <w:t xml:space="preserve"> </w:t>
            </w:r>
            <w:r>
              <w:t>podstawie</w:t>
            </w:r>
            <w:r>
              <w:rPr>
                <w:spacing w:val="-3"/>
              </w:rPr>
              <w:t xml:space="preserve"> </w:t>
            </w:r>
            <w:r>
              <w:t>środka</w:t>
            </w:r>
          </w:p>
          <w:p w14:paraId="5DAD6CEE" w14:textId="77777777" w:rsidR="0042255F" w:rsidRDefault="00D64E3C" w:rsidP="00E91DDF">
            <w:pPr>
              <w:pStyle w:val="TableParagraph"/>
              <w:spacing w:before="36"/>
              <w:ind w:left="500" w:right="425"/>
            </w:pPr>
            <w:r>
              <w:t>identyfikacji</w:t>
            </w:r>
            <w:r>
              <w:rPr>
                <w:spacing w:val="-4"/>
              </w:rPr>
              <w:t xml:space="preserve"> </w:t>
            </w:r>
            <w:r>
              <w:t>elektronicznej</w:t>
            </w:r>
            <w:r>
              <w:rPr>
                <w:spacing w:val="-5"/>
              </w:rPr>
              <w:t xml:space="preserve"> </w:t>
            </w:r>
            <w:r>
              <w:t>wydanego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systemie,</w:t>
            </w:r>
            <w:r>
              <w:rPr>
                <w:spacing w:val="-7"/>
              </w:rPr>
              <w:t xml:space="preserve"> </w:t>
            </w:r>
            <w:r>
              <w:t>obejmujące:</w:t>
            </w:r>
          </w:p>
          <w:p w14:paraId="6138D5B7" w14:textId="77777777" w:rsidR="0042255F" w:rsidRDefault="00D64E3C" w:rsidP="00E91DDF">
            <w:pPr>
              <w:pStyle w:val="TableParagraph"/>
              <w:numPr>
                <w:ilvl w:val="1"/>
                <w:numId w:val="32"/>
              </w:numPr>
              <w:tabs>
                <w:tab w:val="left" w:pos="852"/>
              </w:tabs>
              <w:spacing w:before="34"/>
              <w:ind w:right="425" w:hanging="287"/>
            </w:pPr>
            <w:r>
              <w:t>imię</w:t>
            </w:r>
            <w:r>
              <w:rPr>
                <w:spacing w:val="-3"/>
              </w:rPr>
              <w:t xml:space="preserve"> </w:t>
            </w:r>
            <w:r>
              <w:t>(imiona),</w:t>
            </w:r>
          </w:p>
          <w:p w14:paraId="5C6BB82D" w14:textId="77777777" w:rsidR="0042255F" w:rsidRDefault="00D64E3C" w:rsidP="00E91DDF">
            <w:pPr>
              <w:pStyle w:val="TableParagraph"/>
              <w:numPr>
                <w:ilvl w:val="1"/>
                <w:numId w:val="32"/>
              </w:numPr>
              <w:tabs>
                <w:tab w:val="left" w:pos="852"/>
              </w:tabs>
              <w:spacing w:before="34"/>
              <w:ind w:right="425" w:hanging="287"/>
            </w:pPr>
            <w:r>
              <w:t>nazwisko,</w:t>
            </w:r>
          </w:p>
          <w:p w14:paraId="2B85895D" w14:textId="77777777" w:rsidR="0042255F" w:rsidRDefault="00D64E3C" w:rsidP="00E91DDF">
            <w:pPr>
              <w:pStyle w:val="TableParagraph"/>
              <w:numPr>
                <w:ilvl w:val="1"/>
                <w:numId w:val="32"/>
              </w:numPr>
              <w:tabs>
                <w:tab w:val="left" w:pos="852"/>
              </w:tabs>
              <w:spacing w:before="37"/>
              <w:ind w:right="425" w:hanging="287"/>
            </w:pPr>
            <w:r>
              <w:t>numer</w:t>
            </w:r>
            <w:r>
              <w:rPr>
                <w:spacing w:val="-4"/>
              </w:rPr>
              <w:t xml:space="preserve"> </w:t>
            </w:r>
            <w:r>
              <w:t>PESEL,</w:t>
            </w:r>
          </w:p>
          <w:p w14:paraId="3CF387A8" w14:textId="77777777" w:rsidR="0042255F" w:rsidRDefault="00D64E3C" w:rsidP="00E91DDF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before="34" w:line="271" w:lineRule="auto"/>
              <w:ind w:right="425"/>
            </w:pPr>
            <w:r>
              <w:t>identyfikator środka identyfikacji elektronicznej, przy użyciu</w:t>
            </w:r>
            <w:r>
              <w:rPr>
                <w:spacing w:val="-47"/>
              </w:rPr>
              <w:t xml:space="preserve"> </w:t>
            </w:r>
            <w:r>
              <w:t>którego</w:t>
            </w:r>
            <w:r>
              <w:rPr>
                <w:spacing w:val="-1"/>
              </w:rPr>
              <w:t xml:space="preserve"> </w:t>
            </w:r>
            <w:r>
              <w:t>został</w:t>
            </w:r>
            <w:r>
              <w:rPr>
                <w:spacing w:val="1"/>
              </w:rPr>
              <w:t xml:space="preserve"> </w:t>
            </w:r>
            <w:r>
              <w:t>złożony,</w:t>
            </w:r>
          </w:p>
          <w:p w14:paraId="65A80DD2" w14:textId="77777777" w:rsidR="0042255F" w:rsidRDefault="00D64E3C" w:rsidP="002B3321">
            <w:pPr>
              <w:pStyle w:val="TableParagraph"/>
              <w:numPr>
                <w:ilvl w:val="0"/>
                <w:numId w:val="32"/>
              </w:numPr>
              <w:tabs>
                <w:tab w:val="left" w:pos="501"/>
              </w:tabs>
              <w:spacing w:after="120"/>
              <w:ind w:left="505" w:right="425" w:hanging="363"/>
            </w:pPr>
            <w:r>
              <w:t>czas</w:t>
            </w:r>
            <w:r>
              <w:rPr>
                <w:spacing w:val="-1"/>
              </w:rPr>
              <w:t xml:space="preserve"> </w:t>
            </w:r>
            <w:r>
              <w:t>jego</w:t>
            </w:r>
            <w:r>
              <w:rPr>
                <w:spacing w:val="-2"/>
              </w:rPr>
              <w:t xml:space="preserve"> </w:t>
            </w:r>
            <w:r>
              <w:t>złożenia.</w:t>
            </w:r>
          </w:p>
        </w:tc>
      </w:tr>
      <w:tr w:rsidR="0042255F" w14:paraId="6B3110B3" w14:textId="77777777" w:rsidTr="00C95F1B">
        <w:trPr>
          <w:trHeight w:val="703"/>
        </w:trPr>
        <w:tc>
          <w:tcPr>
            <w:tcW w:w="3085" w:type="dxa"/>
            <w:vAlign w:val="center"/>
          </w:tcPr>
          <w:p w14:paraId="2982E1DF" w14:textId="77777777" w:rsidR="0042255F" w:rsidRDefault="00D64E3C" w:rsidP="00C95F1B">
            <w:pPr>
              <w:pStyle w:val="TableParagraph"/>
              <w:ind w:left="110" w:right="425"/>
            </w:pPr>
            <w:r>
              <w:t>pole</w:t>
            </w:r>
          </w:p>
        </w:tc>
        <w:tc>
          <w:tcPr>
            <w:tcW w:w="5650" w:type="dxa"/>
          </w:tcPr>
          <w:p w14:paraId="1D1FE215" w14:textId="77777777" w:rsidR="0042255F" w:rsidRDefault="00D64E3C" w:rsidP="00C95F1B">
            <w:pPr>
              <w:pStyle w:val="TableParagraph"/>
              <w:spacing w:before="120" w:after="120"/>
              <w:ind w:left="108" w:right="425"/>
            </w:pPr>
            <w:r>
              <w:t>Jedna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danych,</w:t>
            </w:r>
            <w:r>
              <w:rPr>
                <w:spacing w:val="-3"/>
              </w:rPr>
              <w:t xml:space="preserve"> </w:t>
            </w:r>
            <w:r>
              <w:t>o których</w:t>
            </w:r>
            <w:r>
              <w:rPr>
                <w:spacing w:val="-3"/>
              </w:rPr>
              <w:t xml:space="preserve"> </w:t>
            </w:r>
            <w:r>
              <w:t>mowa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§</w:t>
            </w:r>
            <w:r>
              <w:rPr>
                <w:spacing w:val="-3"/>
              </w:rPr>
              <w:t xml:space="preserve"> </w:t>
            </w:r>
            <w:r>
              <w:t>13 rozporządzenia.</w:t>
            </w:r>
          </w:p>
        </w:tc>
      </w:tr>
      <w:tr w:rsidR="0042255F" w14:paraId="6612B317" w14:textId="77777777" w:rsidTr="00C95F1B">
        <w:trPr>
          <w:trHeight w:val="1007"/>
        </w:trPr>
        <w:tc>
          <w:tcPr>
            <w:tcW w:w="3085" w:type="dxa"/>
            <w:vAlign w:val="center"/>
          </w:tcPr>
          <w:p w14:paraId="545A9165" w14:textId="77777777" w:rsidR="0042255F" w:rsidRDefault="00D64E3C" w:rsidP="00C95F1B">
            <w:pPr>
              <w:pStyle w:val="TableParagraph"/>
              <w:ind w:left="110" w:right="425"/>
            </w:pPr>
            <w:r>
              <w:t>Prawo celne</w:t>
            </w:r>
          </w:p>
        </w:tc>
        <w:tc>
          <w:tcPr>
            <w:tcW w:w="5650" w:type="dxa"/>
          </w:tcPr>
          <w:p w14:paraId="3188BEF6" w14:textId="0B6811FD" w:rsidR="0042255F" w:rsidRDefault="00D64E3C" w:rsidP="005F713F">
            <w:pPr>
              <w:pStyle w:val="TableParagraph"/>
              <w:spacing w:before="120" w:after="120" w:line="271" w:lineRule="auto"/>
              <w:ind w:left="108" w:right="284"/>
            </w:pPr>
            <w:r>
              <w:t>Ustawa z dnia 19 marca 2004 r. Prawo celne (Dz.</w:t>
            </w:r>
            <w:r w:rsidR="005F713F">
              <w:t> </w:t>
            </w:r>
            <w:r>
              <w:t>U.</w:t>
            </w:r>
            <w:r w:rsidR="005F713F">
              <w:t> </w:t>
            </w:r>
            <w:r>
              <w:t>z</w:t>
            </w:r>
            <w:r w:rsidR="00C95F1B">
              <w:t> </w:t>
            </w:r>
            <w:r w:rsidR="00316977">
              <w:t>2022</w:t>
            </w:r>
            <w:r w:rsidR="00C95F1B">
              <w:t> </w:t>
            </w:r>
            <w:r>
              <w:t>r. poz.</w:t>
            </w:r>
            <w:r>
              <w:rPr>
                <w:spacing w:val="-47"/>
              </w:rPr>
              <w:t xml:space="preserve"> </w:t>
            </w:r>
            <w:r w:rsidR="006D352C">
              <w:rPr>
                <w:spacing w:val="-47"/>
              </w:rPr>
              <w:t xml:space="preserve">   </w:t>
            </w:r>
            <w:r w:rsidR="00316977">
              <w:t>2073</w:t>
            </w:r>
            <w:r>
              <w:t>).</w:t>
            </w:r>
          </w:p>
        </w:tc>
      </w:tr>
    </w:tbl>
    <w:p w14:paraId="766D5D62" w14:textId="77777777" w:rsidR="0042255F" w:rsidRDefault="0042255F" w:rsidP="00E91DDF">
      <w:pPr>
        <w:spacing w:line="271" w:lineRule="auto"/>
        <w:ind w:right="425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0"/>
      </w:tblGrid>
      <w:tr w:rsidR="0042255F" w14:paraId="0492DDFB" w14:textId="77777777" w:rsidTr="001D3FDD">
        <w:trPr>
          <w:trHeight w:val="664"/>
        </w:trPr>
        <w:tc>
          <w:tcPr>
            <w:tcW w:w="3119" w:type="dxa"/>
            <w:shd w:val="clear" w:color="auto" w:fill="D9D9D9"/>
          </w:tcPr>
          <w:p w14:paraId="5CA4653F" w14:textId="77777777" w:rsidR="0042255F" w:rsidRDefault="0042255F" w:rsidP="00E91DDF">
            <w:pPr>
              <w:pStyle w:val="TableParagraph"/>
              <w:spacing w:before="7"/>
              <w:ind w:left="0" w:right="425"/>
              <w:rPr>
                <w:b/>
                <w:sz w:val="19"/>
              </w:rPr>
            </w:pPr>
          </w:p>
          <w:p w14:paraId="29CD0A6A" w14:textId="77777777" w:rsidR="0042255F" w:rsidRDefault="00D64E3C" w:rsidP="002B3321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Skrót/termin</w:t>
            </w:r>
          </w:p>
        </w:tc>
        <w:tc>
          <w:tcPr>
            <w:tcW w:w="5670" w:type="dxa"/>
            <w:shd w:val="clear" w:color="auto" w:fill="D9D9D9"/>
          </w:tcPr>
          <w:p w14:paraId="3A1546E5" w14:textId="77777777" w:rsidR="0042255F" w:rsidRDefault="0042255F" w:rsidP="00E91DDF">
            <w:pPr>
              <w:pStyle w:val="TableParagraph"/>
              <w:spacing w:before="7"/>
              <w:ind w:left="0" w:right="425"/>
              <w:rPr>
                <w:b/>
                <w:sz w:val="19"/>
              </w:rPr>
            </w:pPr>
          </w:p>
          <w:p w14:paraId="5D4D967B" w14:textId="77777777" w:rsidR="0042255F" w:rsidRDefault="00D64E3C" w:rsidP="002B3321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Wyjaśnienie</w:t>
            </w:r>
          </w:p>
        </w:tc>
      </w:tr>
      <w:tr w:rsidR="0042255F" w14:paraId="08E3DBB0" w14:textId="77777777" w:rsidTr="00C95F1B">
        <w:trPr>
          <w:trHeight w:val="594"/>
        </w:trPr>
        <w:tc>
          <w:tcPr>
            <w:tcW w:w="3119" w:type="dxa"/>
            <w:vAlign w:val="center"/>
          </w:tcPr>
          <w:p w14:paraId="115A8BE0" w14:textId="77777777" w:rsidR="0042255F" w:rsidRDefault="00D64E3C" w:rsidP="00C95F1B">
            <w:pPr>
              <w:pStyle w:val="TableParagraph"/>
              <w:ind w:left="110" w:right="425"/>
            </w:pPr>
            <w:r>
              <w:t>PUESC</w:t>
            </w:r>
          </w:p>
        </w:tc>
        <w:tc>
          <w:tcPr>
            <w:tcW w:w="5670" w:type="dxa"/>
          </w:tcPr>
          <w:p w14:paraId="59B4D1DC" w14:textId="77777777" w:rsidR="0042255F" w:rsidRDefault="00055171" w:rsidP="00C95F1B">
            <w:pPr>
              <w:pStyle w:val="TableParagraph"/>
              <w:spacing w:before="120" w:after="120"/>
              <w:ind w:left="108" w:right="425"/>
            </w:pPr>
            <w:hyperlink r:id="rId13">
              <w:r w:rsidR="00D64E3C">
                <w:rPr>
                  <w:color w:val="0462C1"/>
                  <w:u w:val="single" w:color="0462C1"/>
                </w:rPr>
                <w:t>Platforma</w:t>
              </w:r>
              <w:r w:rsidR="00D64E3C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D64E3C">
                <w:rPr>
                  <w:color w:val="0462C1"/>
                  <w:u w:val="single" w:color="0462C1"/>
                </w:rPr>
                <w:t>Usług</w:t>
              </w:r>
              <w:r w:rsidR="00D64E3C">
                <w:rPr>
                  <w:color w:val="0462C1"/>
                  <w:spacing w:val="-5"/>
                  <w:u w:val="single" w:color="0462C1"/>
                </w:rPr>
                <w:t xml:space="preserve"> </w:t>
              </w:r>
              <w:r w:rsidR="00D64E3C">
                <w:rPr>
                  <w:color w:val="0462C1"/>
                  <w:u w:val="single" w:color="0462C1"/>
                </w:rPr>
                <w:t>Elektronicznych</w:t>
              </w:r>
              <w:r w:rsidR="00D64E3C"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 w:rsidR="00D64E3C">
                <w:rPr>
                  <w:color w:val="0462C1"/>
                  <w:u w:val="single" w:color="0462C1"/>
                </w:rPr>
                <w:t>Skarbowo-Celnych</w:t>
              </w:r>
            </w:hyperlink>
          </w:p>
        </w:tc>
      </w:tr>
      <w:tr w:rsidR="0042255F" w14:paraId="47723BAD" w14:textId="77777777" w:rsidTr="00C95F1B">
        <w:trPr>
          <w:trHeight w:val="1007"/>
        </w:trPr>
        <w:tc>
          <w:tcPr>
            <w:tcW w:w="3119" w:type="dxa"/>
            <w:vAlign w:val="center"/>
          </w:tcPr>
          <w:p w14:paraId="286F9E98" w14:textId="77777777" w:rsidR="0042255F" w:rsidRDefault="00D64E3C" w:rsidP="00C95F1B">
            <w:pPr>
              <w:pStyle w:val="TableParagraph"/>
              <w:ind w:left="110" w:right="425"/>
            </w:pPr>
            <w:r>
              <w:t>rozporządzenie</w:t>
            </w:r>
          </w:p>
        </w:tc>
        <w:tc>
          <w:tcPr>
            <w:tcW w:w="5670" w:type="dxa"/>
          </w:tcPr>
          <w:p w14:paraId="5D23F4C6" w14:textId="77FD8DF1" w:rsidR="0042255F" w:rsidRDefault="00D64E3C" w:rsidP="005F713F">
            <w:pPr>
              <w:pStyle w:val="TableParagraph"/>
              <w:spacing w:before="120" w:after="120" w:line="271" w:lineRule="auto"/>
              <w:ind w:left="108" w:right="425"/>
            </w:pPr>
            <w:r>
              <w:t>Rozporządzenie Ministra Rozwoju i Finansów z dnia 25</w:t>
            </w:r>
            <w:r w:rsidR="001D3FDD">
              <w:t> </w:t>
            </w:r>
            <w:r>
              <w:t>listopada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sprawie</w:t>
            </w:r>
            <w:r>
              <w:rPr>
                <w:spacing w:val="-3"/>
              </w:rPr>
              <w:t xml:space="preserve"> </w:t>
            </w:r>
            <w:r>
              <w:t>zgłoszeń</w:t>
            </w:r>
            <w:r>
              <w:rPr>
                <w:spacing w:val="-7"/>
              </w:rPr>
              <w:t xml:space="preserve"> </w:t>
            </w:r>
            <w:r>
              <w:t>INTRASTAT</w:t>
            </w:r>
            <w:r>
              <w:rPr>
                <w:spacing w:val="-1"/>
              </w:rPr>
              <w:t xml:space="preserve"> </w:t>
            </w:r>
            <w:r>
              <w:t>(Dz.</w:t>
            </w:r>
            <w:r w:rsidR="005F713F">
              <w:t> </w:t>
            </w:r>
            <w:r>
              <w:t>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poz.</w:t>
            </w:r>
            <w:r>
              <w:rPr>
                <w:spacing w:val="-3"/>
              </w:rPr>
              <w:t xml:space="preserve"> </w:t>
            </w:r>
            <w:r>
              <w:t>2258).</w:t>
            </w:r>
          </w:p>
        </w:tc>
      </w:tr>
      <w:tr w:rsidR="0042255F" w14:paraId="29A7D4E9" w14:textId="77777777" w:rsidTr="00C95F1B">
        <w:trPr>
          <w:trHeight w:val="1310"/>
        </w:trPr>
        <w:tc>
          <w:tcPr>
            <w:tcW w:w="3119" w:type="dxa"/>
            <w:vAlign w:val="center"/>
          </w:tcPr>
          <w:p w14:paraId="04683D55" w14:textId="77777777" w:rsidR="0042255F" w:rsidRDefault="00D64E3C" w:rsidP="00C95F1B">
            <w:pPr>
              <w:pStyle w:val="TableParagraph"/>
              <w:ind w:left="110" w:right="425"/>
            </w:pPr>
            <w:r>
              <w:t>specyfikacja</w:t>
            </w:r>
            <w:r>
              <w:rPr>
                <w:spacing w:val="-4"/>
              </w:rPr>
              <w:t xml:space="preserve"> </w:t>
            </w:r>
            <w:r>
              <w:t>XML</w:t>
            </w:r>
          </w:p>
        </w:tc>
        <w:tc>
          <w:tcPr>
            <w:tcW w:w="5670" w:type="dxa"/>
          </w:tcPr>
          <w:p w14:paraId="2E05A56B" w14:textId="37688D48" w:rsidR="0042255F" w:rsidRDefault="00D64E3C" w:rsidP="00C95F1B">
            <w:pPr>
              <w:pStyle w:val="TableParagraph"/>
              <w:spacing w:before="120" w:after="120" w:line="271" w:lineRule="auto"/>
              <w:ind w:left="108" w:right="142"/>
            </w:pPr>
            <w:r>
              <w:t>Specyfikacja elektronicznych zgłoszeń INTRASTAT w wersji</w:t>
            </w:r>
            <w:r>
              <w:rPr>
                <w:spacing w:val="1"/>
              </w:rPr>
              <w:t xml:space="preserve"> </w:t>
            </w:r>
            <w:r>
              <w:t>opublikowanej na PUESC</w:t>
            </w:r>
            <w:r w:rsidR="002B208B">
              <w:t xml:space="preserve"> (www.puesc.gov.pl)</w:t>
            </w:r>
            <w:r>
              <w:t xml:space="preserve"> w zakładce </w:t>
            </w:r>
            <w:hyperlink r:id="rId14">
              <w:r>
                <w:rPr>
                  <w:color w:val="0462C1"/>
                  <w:u w:val="single" w:color="0462C1"/>
                </w:rPr>
                <w:t>„Usługi sieciowe”</w:t>
              </w:r>
              <w:r>
                <w:rPr>
                  <w:color w:val="0462C1"/>
                </w:rPr>
                <w:t xml:space="preserve"> </w:t>
              </w:r>
            </w:hyperlink>
            <w:r>
              <w:t>→ „System</w:t>
            </w:r>
            <w:r w:rsidR="008134C3">
              <w:t xml:space="preserve"> </w:t>
            </w:r>
            <w:r>
              <w:rPr>
                <w:spacing w:val="-47"/>
              </w:rPr>
              <w:t xml:space="preserve"> </w:t>
            </w:r>
            <w:r>
              <w:t>AIS”</w:t>
            </w:r>
            <w:r>
              <w:rPr>
                <w:spacing w:val="-1"/>
              </w:rPr>
              <w:t xml:space="preserve"> </w:t>
            </w:r>
            <w:r>
              <w:t>→</w:t>
            </w:r>
            <w:r>
              <w:rPr>
                <w:spacing w:val="-3"/>
              </w:rPr>
              <w:t xml:space="preserve"> </w:t>
            </w:r>
            <w:r>
              <w:t>„Specyfikacje</w:t>
            </w:r>
            <w:r>
              <w:rPr>
                <w:spacing w:val="1"/>
              </w:rPr>
              <w:t xml:space="preserve"> </w:t>
            </w:r>
            <w:r>
              <w:t>komunikatów AIS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AIS/INTRASTAT”</w:t>
            </w:r>
            <w:r w:rsidR="006D352C">
              <w:t>.</w:t>
            </w:r>
          </w:p>
        </w:tc>
      </w:tr>
      <w:tr w:rsidR="0042255F" w14:paraId="7FA19165" w14:textId="77777777" w:rsidTr="00C95F1B">
        <w:trPr>
          <w:trHeight w:val="625"/>
        </w:trPr>
        <w:tc>
          <w:tcPr>
            <w:tcW w:w="3119" w:type="dxa"/>
            <w:vAlign w:val="center"/>
          </w:tcPr>
          <w:p w14:paraId="269FBCB9" w14:textId="77777777" w:rsidR="0042255F" w:rsidRDefault="00D64E3C" w:rsidP="00C95F1B">
            <w:pPr>
              <w:pStyle w:val="TableParagraph"/>
              <w:ind w:left="110" w:right="425"/>
            </w:pPr>
            <w:r>
              <w:t>SISC</w:t>
            </w:r>
          </w:p>
        </w:tc>
        <w:tc>
          <w:tcPr>
            <w:tcW w:w="5670" w:type="dxa"/>
          </w:tcPr>
          <w:p w14:paraId="5917C306" w14:textId="77777777" w:rsidR="0042255F" w:rsidRDefault="00D64E3C" w:rsidP="00C95F1B">
            <w:pPr>
              <w:pStyle w:val="TableParagraph"/>
              <w:spacing w:before="120" w:after="120"/>
              <w:ind w:left="108" w:right="425"/>
            </w:pPr>
            <w:r>
              <w:t>System</w:t>
            </w:r>
            <w:r>
              <w:rPr>
                <w:spacing w:val="-4"/>
              </w:rPr>
              <w:t xml:space="preserve"> </w:t>
            </w:r>
            <w:r>
              <w:t>Informacyjny</w:t>
            </w:r>
            <w:r>
              <w:rPr>
                <w:spacing w:val="-5"/>
              </w:rPr>
              <w:t xml:space="preserve"> </w:t>
            </w:r>
            <w:r>
              <w:t>Skarbowo-Celny</w:t>
            </w:r>
          </w:p>
        </w:tc>
      </w:tr>
      <w:tr w:rsidR="0042255F" w14:paraId="5017776F" w14:textId="77777777" w:rsidTr="00C95F1B">
        <w:trPr>
          <w:trHeight w:val="1310"/>
        </w:trPr>
        <w:tc>
          <w:tcPr>
            <w:tcW w:w="3119" w:type="dxa"/>
            <w:vAlign w:val="center"/>
          </w:tcPr>
          <w:p w14:paraId="7453D62F" w14:textId="77777777" w:rsidR="0042255F" w:rsidRDefault="00D64E3C" w:rsidP="00C95F1B">
            <w:pPr>
              <w:pStyle w:val="TableParagraph"/>
              <w:ind w:left="110" w:right="425"/>
            </w:pPr>
            <w:r>
              <w:t>UKC</w:t>
            </w:r>
          </w:p>
        </w:tc>
        <w:tc>
          <w:tcPr>
            <w:tcW w:w="5670" w:type="dxa"/>
          </w:tcPr>
          <w:p w14:paraId="4F4CCB13" w14:textId="77777777" w:rsidR="0042255F" w:rsidRDefault="00D64E3C" w:rsidP="00C95F1B">
            <w:pPr>
              <w:pStyle w:val="TableParagraph"/>
              <w:spacing w:before="120" w:after="120"/>
              <w:ind w:left="108" w:right="193"/>
            </w:pPr>
            <w:r>
              <w:t>Unijny</w:t>
            </w:r>
            <w:r>
              <w:rPr>
                <w:spacing w:val="-1"/>
              </w:rPr>
              <w:t xml:space="preserve"> </w:t>
            </w:r>
            <w:r>
              <w:t>Kodeks</w:t>
            </w:r>
            <w:r>
              <w:rPr>
                <w:spacing w:val="-4"/>
              </w:rPr>
              <w:t xml:space="preserve"> </w:t>
            </w:r>
            <w:r>
              <w:t>Celny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rozporządzenie</w:t>
            </w:r>
            <w:r>
              <w:rPr>
                <w:spacing w:val="-2"/>
              </w:rPr>
              <w:t xml:space="preserve"> </w:t>
            </w:r>
            <w:r>
              <w:t>Parlamentu Europejskiego</w:t>
            </w:r>
            <w:r>
              <w:rPr>
                <w:spacing w:val="-3"/>
              </w:rPr>
              <w:t xml:space="preserve"> </w:t>
            </w:r>
            <w:r>
              <w:t>i</w:t>
            </w:r>
            <w:r w:rsidR="003C5ECD">
              <w:t xml:space="preserve"> </w:t>
            </w:r>
            <w:r>
              <w:t>Rady</w:t>
            </w:r>
            <w:r>
              <w:rPr>
                <w:spacing w:val="-2"/>
              </w:rPr>
              <w:t xml:space="preserve"> </w:t>
            </w:r>
            <w:r>
              <w:t>(UE)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4"/>
              </w:rPr>
              <w:t xml:space="preserve"> </w:t>
            </w:r>
            <w:r>
              <w:t>952/2013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października</w:t>
            </w:r>
            <w:r>
              <w:rPr>
                <w:spacing w:val="-4"/>
              </w:rPr>
              <w:t xml:space="preserve"> </w:t>
            </w:r>
            <w:r>
              <w:t>2013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ustanawiające</w:t>
            </w:r>
            <w:r w:rsidR="006D352C">
              <w:t xml:space="preserve"> </w:t>
            </w:r>
            <w:r>
              <w:t>unijny</w:t>
            </w:r>
            <w:r>
              <w:rPr>
                <w:spacing w:val="-1"/>
              </w:rPr>
              <w:t xml:space="preserve"> </w:t>
            </w:r>
            <w:r>
              <w:t>kodeks</w:t>
            </w:r>
            <w:r>
              <w:rPr>
                <w:spacing w:val="-3"/>
              </w:rPr>
              <w:t xml:space="preserve"> </w:t>
            </w:r>
            <w:r>
              <w:t>celny</w:t>
            </w:r>
            <w:r>
              <w:rPr>
                <w:spacing w:val="-3"/>
              </w:rPr>
              <w:t xml:space="preserve"> </w:t>
            </w:r>
            <w:r>
              <w:t>(Dz.</w:t>
            </w:r>
            <w:r>
              <w:rPr>
                <w:spacing w:val="-1"/>
              </w:rPr>
              <w:t xml:space="preserve"> </w:t>
            </w:r>
            <w:r>
              <w:t>Urz.</w:t>
            </w:r>
            <w:r>
              <w:rPr>
                <w:spacing w:val="-2"/>
              </w:rPr>
              <w:t xml:space="preserve"> </w:t>
            </w:r>
            <w:r>
              <w:t>UE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269/1</w:t>
            </w:r>
            <w:r>
              <w:rPr>
                <w:spacing w:val="-1"/>
              </w:rPr>
              <w:t xml:space="preserve"> </w:t>
            </w:r>
            <w:r>
              <w:t>z</w:t>
            </w:r>
            <w:r w:rsidR="006D352C">
              <w:rPr>
                <w:spacing w:val="-1"/>
              </w:rPr>
              <w:t> </w:t>
            </w:r>
            <w:r>
              <w:t>10.10.2013</w:t>
            </w:r>
            <w:r>
              <w:rPr>
                <w:spacing w:val="-5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z</w:t>
            </w:r>
            <w:r w:rsidR="00F102E2">
              <w:t>e</w:t>
            </w:r>
            <w:r>
              <w:rPr>
                <w:spacing w:val="-1"/>
              </w:rPr>
              <w:t xml:space="preserve"> </w:t>
            </w:r>
            <w:r>
              <w:t>zm.).</w:t>
            </w:r>
          </w:p>
        </w:tc>
      </w:tr>
      <w:tr w:rsidR="0042255F" w14:paraId="59C0B3B8" w14:textId="77777777" w:rsidTr="00C95F1B">
        <w:trPr>
          <w:trHeight w:val="1307"/>
        </w:trPr>
        <w:tc>
          <w:tcPr>
            <w:tcW w:w="3119" w:type="dxa"/>
            <w:vAlign w:val="center"/>
          </w:tcPr>
          <w:p w14:paraId="2F4DCDDE" w14:textId="77777777" w:rsidR="0042255F" w:rsidRDefault="00D64E3C" w:rsidP="00C95F1B">
            <w:pPr>
              <w:pStyle w:val="TableParagraph"/>
              <w:ind w:left="110" w:right="425"/>
            </w:pPr>
            <w:r>
              <w:t>XML</w:t>
            </w:r>
          </w:p>
        </w:tc>
        <w:tc>
          <w:tcPr>
            <w:tcW w:w="5670" w:type="dxa"/>
          </w:tcPr>
          <w:p w14:paraId="56DF90BE" w14:textId="77777777" w:rsidR="0042255F" w:rsidRDefault="00D64E3C" w:rsidP="00C95F1B">
            <w:pPr>
              <w:pStyle w:val="TableParagraph"/>
              <w:spacing w:before="120" w:after="120"/>
              <w:ind w:left="108" w:right="193"/>
            </w:pPr>
            <w:r>
              <w:t>Uniwersalny</w:t>
            </w:r>
            <w:r>
              <w:rPr>
                <w:spacing w:val="-4"/>
              </w:rPr>
              <w:t xml:space="preserve"> </w:t>
            </w:r>
            <w:r>
              <w:t>język formalny</w:t>
            </w:r>
            <w:r>
              <w:rPr>
                <w:spacing w:val="-1"/>
              </w:rPr>
              <w:t xml:space="preserve"> </w:t>
            </w:r>
            <w:r>
              <w:t>przeznaczony</w:t>
            </w:r>
            <w:r>
              <w:rPr>
                <w:spacing w:val="-2"/>
              </w:rPr>
              <w:t xml:space="preserve"> </w:t>
            </w:r>
            <w:r>
              <w:t>do</w:t>
            </w:r>
            <w:r w:rsidR="001D3FDD">
              <w:t> </w:t>
            </w:r>
            <w:r>
              <w:t>reprezentowania</w:t>
            </w:r>
            <w:r w:rsidR="001D3FDD">
              <w:t xml:space="preserve"> </w:t>
            </w:r>
            <w:r>
              <w:t>różnych danych w strukturalizowany sposób (ang. Extensible Markup</w:t>
            </w:r>
            <w:r>
              <w:rPr>
                <w:spacing w:val="-47"/>
              </w:rPr>
              <w:t xml:space="preserve"> </w:t>
            </w:r>
            <w:r w:rsidR="002B3321">
              <w:rPr>
                <w:spacing w:val="-47"/>
              </w:rPr>
              <w:t xml:space="preserve">   </w:t>
            </w:r>
            <w:r w:rsidR="001D3FDD">
              <w:rPr>
                <w:spacing w:val="-47"/>
              </w:rPr>
              <w:t xml:space="preserve">    </w:t>
            </w:r>
            <w:r>
              <w:t>Language, w</w:t>
            </w:r>
            <w:r>
              <w:rPr>
                <w:spacing w:val="-3"/>
              </w:rPr>
              <w:t xml:space="preserve"> </w:t>
            </w:r>
            <w:r>
              <w:t>wolnym tłumaczeniu</w:t>
            </w:r>
            <w:r>
              <w:rPr>
                <w:spacing w:val="-2"/>
              </w:rPr>
              <w:t xml:space="preserve"> </w:t>
            </w:r>
            <w:r>
              <w:t>Rozszerzalny Język Znaczników).</w:t>
            </w:r>
          </w:p>
        </w:tc>
      </w:tr>
      <w:tr w:rsidR="0042255F" w14:paraId="14668F8B" w14:textId="77777777" w:rsidTr="00C95F1B">
        <w:trPr>
          <w:trHeight w:val="1026"/>
        </w:trPr>
        <w:tc>
          <w:tcPr>
            <w:tcW w:w="3119" w:type="dxa"/>
            <w:vAlign w:val="center"/>
          </w:tcPr>
          <w:p w14:paraId="50BB8CDC" w14:textId="77777777" w:rsidR="0042255F" w:rsidRDefault="00D64E3C" w:rsidP="00C95F1B">
            <w:pPr>
              <w:pStyle w:val="TableParagraph"/>
              <w:ind w:left="110" w:right="425"/>
            </w:pPr>
            <w:r>
              <w:t>zgłoszenie</w:t>
            </w:r>
          </w:p>
        </w:tc>
        <w:tc>
          <w:tcPr>
            <w:tcW w:w="5670" w:type="dxa"/>
          </w:tcPr>
          <w:p w14:paraId="4617A6CB" w14:textId="77777777" w:rsidR="0042255F" w:rsidRDefault="00D64E3C" w:rsidP="00C95F1B">
            <w:pPr>
              <w:pStyle w:val="TableParagraph"/>
              <w:spacing w:before="120" w:after="120"/>
              <w:ind w:left="142" w:right="284"/>
            </w:pPr>
            <w:r>
              <w:t>Zgłoszenie</w:t>
            </w:r>
            <w:r>
              <w:rPr>
                <w:spacing w:val="-4"/>
              </w:rPr>
              <w:t xml:space="preserve"> </w:t>
            </w:r>
            <w:r>
              <w:t>INTRASTAT</w:t>
            </w:r>
            <w:r>
              <w:rPr>
                <w:spacing w:val="-3"/>
              </w:rPr>
              <w:t xml:space="preserve"> </w:t>
            </w:r>
            <w:r>
              <w:t>dokonane</w:t>
            </w:r>
            <w:r>
              <w:rPr>
                <w:spacing w:val="-3"/>
              </w:rPr>
              <w:t xml:space="preserve"> </w:t>
            </w:r>
            <w:r>
              <w:t>w postaci</w:t>
            </w:r>
            <w:r>
              <w:rPr>
                <w:spacing w:val="-3"/>
              </w:rPr>
              <w:t xml:space="preserve"> </w:t>
            </w:r>
            <w:r>
              <w:t>elektronicznej</w:t>
            </w:r>
            <w:r w:rsidR="00C95F1B">
              <w:t xml:space="preserve"> </w:t>
            </w:r>
            <w:r>
              <w:t>z</w:t>
            </w:r>
            <w:r w:rsidR="00C95F1B">
              <w:t> </w:t>
            </w:r>
            <w:r>
              <w:t>wykorzystaniem</w:t>
            </w:r>
            <w:r>
              <w:rPr>
                <w:spacing w:val="-1"/>
              </w:rPr>
              <w:t xml:space="preserve"> </w:t>
            </w:r>
            <w:r>
              <w:t>systemu</w:t>
            </w:r>
            <w:r>
              <w:rPr>
                <w:spacing w:val="-4"/>
              </w:rPr>
              <w:t xml:space="preserve"> </w:t>
            </w:r>
            <w:r>
              <w:t>teleinformatycznego,</w:t>
            </w:r>
            <w:r>
              <w:rPr>
                <w:spacing w:val="-2"/>
              </w:rPr>
              <w:t xml:space="preserve"> </w:t>
            </w:r>
            <w:r>
              <w:t>zgodne</w:t>
            </w:r>
            <w:r>
              <w:rPr>
                <w:spacing w:val="-1"/>
              </w:rPr>
              <w:t xml:space="preserve"> </w:t>
            </w:r>
            <w:r>
              <w:t>ze</w:t>
            </w:r>
            <w:r w:rsidR="008134C3">
              <w:t> </w:t>
            </w:r>
            <w:r>
              <w:t>specyfikacją</w:t>
            </w:r>
            <w:r>
              <w:rPr>
                <w:spacing w:val="-4"/>
              </w:rPr>
              <w:t xml:space="preserve"> </w:t>
            </w:r>
            <w:r>
              <w:t>XML.</w:t>
            </w:r>
          </w:p>
        </w:tc>
      </w:tr>
      <w:tr w:rsidR="0042255F" w14:paraId="5A046294" w14:textId="77777777" w:rsidTr="00C95F1B">
        <w:trPr>
          <w:trHeight w:val="1098"/>
        </w:trPr>
        <w:tc>
          <w:tcPr>
            <w:tcW w:w="3119" w:type="dxa"/>
            <w:vAlign w:val="center"/>
          </w:tcPr>
          <w:p w14:paraId="3D9D7A26" w14:textId="77777777" w:rsidR="0042255F" w:rsidRDefault="00D64E3C" w:rsidP="00C95F1B">
            <w:pPr>
              <w:pStyle w:val="TableParagraph"/>
              <w:ind w:left="110" w:right="425"/>
            </w:pPr>
            <w:r>
              <w:t>zgłoszenie</w:t>
            </w:r>
            <w:r>
              <w:rPr>
                <w:spacing w:val="-3"/>
              </w:rPr>
              <w:t xml:space="preserve"> </w:t>
            </w:r>
            <w:r>
              <w:t>częściowe</w:t>
            </w:r>
          </w:p>
        </w:tc>
        <w:tc>
          <w:tcPr>
            <w:tcW w:w="5670" w:type="dxa"/>
          </w:tcPr>
          <w:p w14:paraId="5D63D58D" w14:textId="77777777" w:rsidR="0042255F" w:rsidRDefault="00D64E3C" w:rsidP="00C95F1B">
            <w:pPr>
              <w:pStyle w:val="TableParagraph"/>
              <w:spacing w:before="120" w:after="120" w:line="271" w:lineRule="auto"/>
              <w:ind w:left="108" w:right="142"/>
            </w:pPr>
            <w:r>
              <w:t>Zgłoszenie INTRASTAT obejmujące informacje o części dokonanych</w:t>
            </w:r>
            <w:r>
              <w:rPr>
                <w:spacing w:val="-47"/>
              </w:rPr>
              <w:t xml:space="preserve"> </w:t>
            </w:r>
            <w:r w:rsidR="00E82A2F">
              <w:rPr>
                <w:spacing w:val="-47"/>
              </w:rPr>
              <w:t xml:space="preserve">                   </w:t>
            </w:r>
            <w:r>
              <w:t>przywozów lub</w:t>
            </w:r>
            <w:r>
              <w:rPr>
                <w:spacing w:val="-3"/>
              </w:rPr>
              <w:t xml:space="preserve"> </w:t>
            </w:r>
            <w:r>
              <w:t>wywozów</w:t>
            </w:r>
            <w:r>
              <w:rPr>
                <w:spacing w:val="-2"/>
              </w:rPr>
              <w:t xml:space="preserve"> </w:t>
            </w:r>
            <w:r>
              <w:t>towarów, o</w:t>
            </w:r>
            <w:r>
              <w:rPr>
                <w:spacing w:val="-1"/>
              </w:rPr>
              <w:t xml:space="preserve"> </w:t>
            </w:r>
            <w:r>
              <w:t>którym</w:t>
            </w:r>
            <w:r>
              <w:rPr>
                <w:spacing w:val="-2"/>
              </w:rPr>
              <w:t xml:space="preserve"> </w:t>
            </w:r>
            <w:r>
              <w:t>mowa</w:t>
            </w:r>
            <w:r>
              <w:rPr>
                <w:spacing w:val="-1"/>
              </w:rPr>
              <w:t xml:space="preserve"> </w:t>
            </w:r>
            <w:r>
              <w:t>w</w:t>
            </w:r>
            <w:r w:rsidR="00E82A2F">
              <w:t> </w:t>
            </w:r>
            <w:r>
              <w:t>§</w:t>
            </w:r>
            <w:r w:rsidR="00E82A2F">
              <w:t> </w:t>
            </w:r>
            <w:r>
              <w:t>5</w:t>
            </w:r>
            <w:r w:rsidR="00E82A2F">
              <w:t> </w:t>
            </w:r>
            <w:r>
              <w:t>rozporządzenia.</w:t>
            </w:r>
          </w:p>
        </w:tc>
      </w:tr>
      <w:tr w:rsidR="0042255F" w14:paraId="404EC98E" w14:textId="77777777" w:rsidTr="00C95F1B">
        <w:trPr>
          <w:trHeight w:val="1086"/>
        </w:trPr>
        <w:tc>
          <w:tcPr>
            <w:tcW w:w="3119" w:type="dxa"/>
            <w:vAlign w:val="center"/>
          </w:tcPr>
          <w:p w14:paraId="7546B83B" w14:textId="77777777" w:rsidR="0042255F" w:rsidRDefault="00D64E3C" w:rsidP="00C95F1B">
            <w:pPr>
              <w:pStyle w:val="TableParagraph"/>
              <w:ind w:left="110" w:right="425"/>
            </w:pPr>
            <w:r>
              <w:t>zgłoszenie</w:t>
            </w:r>
            <w:r>
              <w:rPr>
                <w:spacing w:val="-1"/>
              </w:rPr>
              <w:t xml:space="preserve"> </w:t>
            </w:r>
            <w:r>
              <w:t>zerowe</w:t>
            </w:r>
          </w:p>
        </w:tc>
        <w:tc>
          <w:tcPr>
            <w:tcW w:w="5670" w:type="dxa"/>
          </w:tcPr>
          <w:p w14:paraId="3516A1ED" w14:textId="77777777" w:rsidR="0042255F" w:rsidRDefault="00D64E3C" w:rsidP="00C95F1B">
            <w:pPr>
              <w:pStyle w:val="TableParagraph"/>
              <w:spacing w:before="120" w:after="120" w:line="271" w:lineRule="auto"/>
              <w:ind w:left="108" w:right="142"/>
            </w:pPr>
            <w:r>
              <w:t>Zgłoszenie INTRASTAT za okres sprawozdawczy, w którym osoba</w:t>
            </w:r>
            <w:r>
              <w:rPr>
                <w:spacing w:val="-47"/>
              </w:rPr>
              <w:t xml:space="preserve"> </w:t>
            </w:r>
            <w:r>
              <w:t>zobowiązana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dokonała</w:t>
            </w:r>
            <w:r>
              <w:rPr>
                <w:spacing w:val="-2"/>
              </w:rPr>
              <w:t xml:space="preserve"> </w:t>
            </w:r>
            <w:r>
              <w:t>żadnych</w:t>
            </w:r>
            <w:r>
              <w:rPr>
                <w:spacing w:val="-1"/>
              </w:rPr>
              <w:t xml:space="preserve"> </w:t>
            </w:r>
            <w:r>
              <w:t>przywozów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wywozów</w:t>
            </w:r>
            <w:r w:rsidR="00E82A2F">
              <w:t xml:space="preserve"> </w:t>
            </w:r>
            <w:r>
              <w:t>towarów</w:t>
            </w:r>
            <w:r>
              <w:rPr>
                <w:spacing w:val="-1"/>
              </w:rPr>
              <w:t xml:space="preserve"> </w:t>
            </w:r>
            <w:r>
              <w:t>(§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rozporządzenia).</w:t>
            </w:r>
          </w:p>
        </w:tc>
      </w:tr>
    </w:tbl>
    <w:p w14:paraId="299718DD" w14:textId="77777777" w:rsidR="0042255F" w:rsidRDefault="0042255F" w:rsidP="00E91DDF">
      <w:pPr>
        <w:ind w:right="425"/>
        <w:sectPr w:rsidR="0042255F" w:rsidSect="000A040A">
          <w:pgSz w:w="11910" w:h="16840"/>
          <w:pgMar w:top="1134" w:right="1134" w:bottom="1134" w:left="1134" w:header="0" w:footer="788" w:gutter="0"/>
          <w:cols w:space="708"/>
        </w:sectPr>
      </w:pPr>
    </w:p>
    <w:p w14:paraId="24A1ACAE" w14:textId="77777777" w:rsidR="0042255F" w:rsidRDefault="00D64E3C" w:rsidP="001D3FDD">
      <w:pPr>
        <w:pStyle w:val="Nagwek1"/>
        <w:ind w:left="0" w:right="425" w:firstLine="567"/>
      </w:pPr>
      <w:bookmarkStart w:id="5" w:name="ROZDZIAŁ_I_–_Wykaz_aktów_prawnych"/>
      <w:bookmarkStart w:id="6" w:name="_Toc123294246"/>
      <w:bookmarkEnd w:id="5"/>
      <w:r>
        <w:rPr>
          <w:color w:val="333333"/>
        </w:rPr>
        <w:lastRenderedPageBreak/>
        <w:t>ROZDZIAŁ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Wykaz aktów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prawnych</w:t>
      </w:r>
      <w:bookmarkEnd w:id="6"/>
    </w:p>
    <w:p w14:paraId="696A533E" w14:textId="77777777" w:rsidR="0042255F" w:rsidRDefault="00D64E3C" w:rsidP="00E82A2F">
      <w:pPr>
        <w:pStyle w:val="Nagwek2"/>
        <w:numPr>
          <w:ilvl w:val="1"/>
          <w:numId w:val="31"/>
        </w:numPr>
        <w:tabs>
          <w:tab w:val="left" w:pos="1134"/>
        </w:tabs>
        <w:spacing w:before="163"/>
        <w:ind w:left="1134" w:right="425" w:hanging="567"/>
      </w:pPr>
      <w:bookmarkStart w:id="7" w:name="1.1._Przepisy_unijne_regulujące_zasady_d"/>
      <w:bookmarkStart w:id="8" w:name="_Toc123294247"/>
      <w:bookmarkEnd w:id="7"/>
      <w:r>
        <w:rPr>
          <w:color w:val="333333"/>
        </w:rPr>
        <w:t>Przepisy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unijne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regulujące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zasady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dokonywania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zgłoszeń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INTRASTAT</w:t>
      </w:r>
      <w:bookmarkEnd w:id="8"/>
    </w:p>
    <w:p w14:paraId="2F086F08" w14:textId="77777777" w:rsidR="0042255F" w:rsidRDefault="00D64E3C" w:rsidP="003522C0">
      <w:pPr>
        <w:pStyle w:val="Akapitzlist"/>
        <w:numPr>
          <w:ilvl w:val="0"/>
          <w:numId w:val="30"/>
        </w:numPr>
        <w:tabs>
          <w:tab w:val="left" w:pos="977"/>
        </w:tabs>
        <w:spacing w:before="162" w:line="276" w:lineRule="auto"/>
        <w:ind w:right="425"/>
      </w:pPr>
      <w:r>
        <w:t>Rozporządzenie Parlamentu Europejskiego i Rady (UE) 2019/2152 z dnia 27 listopada 2019</w:t>
      </w:r>
      <w:r w:rsidR="00E82A2F">
        <w:t> </w:t>
      </w:r>
      <w:r>
        <w:t>r.</w:t>
      </w:r>
      <w:r>
        <w:rPr>
          <w:spacing w:val="1"/>
        </w:rPr>
        <w:t xml:space="preserve"> </w:t>
      </w:r>
      <w:r>
        <w:t>w</w:t>
      </w:r>
      <w:r w:rsidR="00954DED">
        <w:t xml:space="preserve"> </w:t>
      </w:r>
      <w:r>
        <w:rPr>
          <w:spacing w:val="-47"/>
        </w:rPr>
        <w:t xml:space="preserve"> </w:t>
      </w:r>
      <w:r>
        <w:t>sprawie europejskiej statystyki gospodarczej uchylające 10 aktów prawnych w</w:t>
      </w:r>
      <w:r w:rsidR="00E82A2F">
        <w:t> </w:t>
      </w:r>
      <w:r>
        <w:t>dziedzinie</w:t>
      </w:r>
      <w:r>
        <w:rPr>
          <w:spacing w:val="1"/>
        </w:rPr>
        <w:t xml:space="preserve"> </w:t>
      </w:r>
      <w:r>
        <w:t>statystyki</w:t>
      </w:r>
      <w:r>
        <w:rPr>
          <w:spacing w:val="-1"/>
        </w:rPr>
        <w:t xml:space="preserve"> </w:t>
      </w:r>
      <w:r>
        <w:t>gospodarczej</w:t>
      </w:r>
      <w:r>
        <w:rPr>
          <w:spacing w:val="-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Urz.</w:t>
      </w:r>
      <w:r>
        <w:rPr>
          <w:spacing w:val="-2"/>
        </w:rPr>
        <w:t xml:space="preserve"> </w:t>
      </w:r>
      <w:r>
        <w:t>UE. L</w:t>
      </w:r>
      <w:r>
        <w:rPr>
          <w:spacing w:val="-2"/>
        </w:rPr>
        <w:t xml:space="preserve"> </w:t>
      </w:r>
      <w:r>
        <w:t>327/1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17.12.2019 r.);</w:t>
      </w:r>
    </w:p>
    <w:p w14:paraId="719842E5" w14:textId="77777777" w:rsidR="0042255F" w:rsidRDefault="00D64E3C" w:rsidP="003522C0">
      <w:pPr>
        <w:pStyle w:val="Akapitzlist"/>
        <w:numPr>
          <w:ilvl w:val="0"/>
          <w:numId w:val="30"/>
        </w:numPr>
        <w:tabs>
          <w:tab w:val="left" w:pos="977"/>
        </w:tabs>
        <w:spacing w:line="276" w:lineRule="auto"/>
        <w:ind w:right="425"/>
      </w:pPr>
      <w:r>
        <w:t>Rozporządzenie wykonawcze Komisji (UE) 2020/1197 z dnia 30 lipca 2020 r. ustanawiające</w:t>
      </w:r>
      <w:r>
        <w:rPr>
          <w:spacing w:val="1"/>
        </w:rPr>
        <w:t xml:space="preserve"> </w:t>
      </w:r>
      <w:r>
        <w:t>specyfikacje techniczne i ustalenia na podstawie rozporządzenia Parlamentu Europejskiego</w:t>
      </w:r>
      <w:r>
        <w:rPr>
          <w:spacing w:val="1"/>
        </w:rPr>
        <w:t xml:space="preserve"> </w:t>
      </w:r>
      <w:r w:rsidR="00954DED">
        <w:rPr>
          <w:spacing w:val="1"/>
        </w:rPr>
        <w:br/>
      </w:r>
      <w:r>
        <w:t>i</w:t>
      </w:r>
      <w:r w:rsidR="00954DED">
        <w:t xml:space="preserve"> </w:t>
      </w:r>
      <w:r>
        <w:rPr>
          <w:spacing w:val="-47"/>
        </w:rPr>
        <w:t xml:space="preserve"> </w:t>
      </w:r>
      <w:r>
        <w:t>Rady (UE) 2019/2152 w sprawie europejskiej statystyki gospodarczej uchylającego 10</w:t>
      </w:r>
      <w:r w:rsidR="00E82A2F">
        <w:t> </w:t>
      </w:r>
      <w:r>
        <w:t>aktów</w:t>
      </w:r>
      <w:r>
        <w:rPr>
          <w:spacing w:val="1"/>
        </w:rPr>
        <w:t xml:space="preserve"> </w:t>
      </w:r>
      <w:r>
        <w:t>prawnych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dziedzinie</w:t>
      </w:r>
      <w:r>
        <w:rPr>
          <w:spacing w:val="-1"/>
        </w:rPr>
        <w:t xml:space="preserve"> </w:t>
      </w:r>
      <w:r>
        <w:t>statystyki</w:t>
      </w:r>
      <w:r>
        <w:rPr>
          <w:spacing w:val="-1"/>
        </w:rPr>
        <w:t xml:space="preserve"> </w:t>
      </w:r>
      <w:r>
        <w:t>gospodarczej (Dz.</w:t>
      </w:r>
      <w:r>
        <w:rPr>
          <w:spacing w:val="-2"/>
        </w:rPr>
        <w:t xml:space="preserve"> </w:t>
      </w:r>
      <w:r>
        <w:t>Urz.</w:t>
      </w:r>
      <w:r>
        <w:rPr>
          <w:spacing w:val="-2"/>
        </w:rPr>
        <w:t xml:space="preserve"> </w:t>
      </w:r>
      <w:r>
        <w:t>UE.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271/1</w:t>
      </w:r>
      <w:r>
        <w:rPr>
          <w:spacing w:val="-1"/>
        </w:rPr>
        <w:t xml:space="preserve"> </w:t>
      </w:r>
      <w:r>
        <w:t>z</w:t>
      </w:r>
      <w:r w:rsidR="00E82A2F">
        <w:t> </w:t>
      </w:r>
      <w:r>
        <w:t>18.8.2020</w:t>
      </w:r>
      <w:r w:rsidR="00E82A2F">
        <w:t> </w:t>
      </w:r>
      <w:r>
        <w:t>r.);</w:t>
      </w:r>
    </w:p>
    <w:p w14:paraId="794B45D9" w14:textId="77777777" w:rsidR="0042255F" w:rsidRDefault="00D64E3C" w:rsidP="003522C0">
      <w:pPr>
        <w:pStyle w:val="Akapitzlist"/>
        <w:numPr>
          <w:ilvl w:val="0"/>
          <w:numId w:val="30"/>
        </w:numPr>
        <w:tabs>
          <w:tab w:val="left" w:pos="977"/>
        </w:tabs>
        <w:spacing w:line="276" w:lineRule="auto"/>
        <w:ind w:right="425" w:hanging="361"/>
      </w:pPr>
      <w:r>
        <w:t>Rozporządzenie</w:t>
      </w:r>
      <w:r>
        <w:rPr>
          <w:spacing w:val="-4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(EWG)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2658/87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lipca</w:t>
      </w:r>
      <w:r>
        <w:rPr>
          <w:spacing w:val="-1"/>
        </w:rPr>
        <w:t xml:space="preserve"> </w:t>
      </w:r>
      <w:r>
        <w:t>1987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 nomenklatury</w:t>
      </w:r>
    </w:p>
    <w:p w14:paraId="57C37D02" w14:textId="77777777" w:rsidR="0042255F" w:rsidRDefault="00D64E3C" w:rsidP="003522C0">
      <w:pPr>
        <w:pStyle w:val="Tekstpodstawowy"/>
        <w:spacing w:before="34" w:line="276" w:lineRule="auto"/>
        <w:ind w:left="976" w:right="425"/>
      </w:pPr>
      <w:r>
        <w:t>taryfowej i statystycznej oraz w sprawie Wspólnej Taryfy Celnej (Dz. Urz. UE L 256.1 z</w:t>
      </w:r>
      <w:r w:rsidR="00E82A2F">
        <w:t> </w:t>
      </w:r>
      <w:r>
        <w:t>07.09.1987</w:t>
      </w:r>
      <w:r w:rsidR="006D352C">
        <w:t xml:space="preserve"> </w:t>
      </w:r>
      <w:r>
        <w:rPr>
          <w:spacing w:val="-47"/>
        </w:rPr>
        <w:t xml:space="preserve"> </w:t>
      </w:r>
      <w:r w:rsidR="006D352C">
        <w:rPr>
          <w:spacing w:val="-47"/>
        </w:rPr>
        <w:t>r.</w:t>
      </w:r>
      <w:r w:rsidR="00E82A2F">
        <w:rPr>
          <w:spacing w:val="-47"/>
        </w:rPr>
        <w:t xml:space="preserve">                        </w:t>
      </w:r>
      <w:r w:rsidR="006D352C">
        <w:rPr>
          <w:spacing w:val="-47"/>
        </w:rPr>
        <w:t xml:space="preserve"> </w:t>
      </w:r>
      <w:r>
        <w:t>z</w:t>
      </w:r>
      <w:r w:rsidR="00F102E2">
        <w:t>e</w:t>
      </w:r>
      <w:r w:rsidR="006D352C">
        <w:rPr>
          <w:spacing w:val="-1"/>
        </w:rPr>
        <w:t> </w:t>
      </w:r>
      <w:r>
        <w:t>zm.);</w:t>
      </w:r>
    </w:p>
    <w:p w14:paraId="019F9437" w14:textId="61BD0CFE" w:rsidR="0042255F" w:rsidRDefault="00D64E3C" w:rsidP="003522C0">
      <w:pPr>
        <w:pStyle w:val="Akapitzlist"/>
        <w:numPr>
          <w:ilvl w:val="0"/>
          <w:numId w:val="30"/>
        </w:numPr>
        <w:tabs>
          <w:tab w:val="left" w:pos="977"/>
        </w:tabs>
        <w:spacing w:before="37" w:line="276" w:lineRule="auto"/>
        <w:ind w:right="425" w:hanging="361"/>
      </w:pPr>
      <w:r>
        <w:t>Rozporządzenie</w:t>
      </w:r>
      <w:r w:rsidRPr="00C9403C">
        <w:rPr>
          <w:spacing w:val="-4"/>
        </w:rPr>
        <w:t xml:space="preserve"> </w:t>
      </w:r>
      <w:r>
        <w:t>wykonawcze Komisji</w:t>
      </w:r>
      <w:r w:rsidRPr="00C9403C">
        <w:rPr>
          <w:spacing w:val="-4"/>
        </w:rPr>
        <w:t xml:space="preserve"> </w:t>
      </w:r>
      <w:r>
        <w:t>(UE)</w:t>
      </w:r>
      <w:r w:rsidRPr="00C9403C">
        <w:rPr>
          <w:spacing w:val="-3"/>
        </w:rPr>
        <w:t xml:space="preserve"> </w:t>
      </w:r>
      <w:r>
        <w:t>nr</w:t>
      </w:r>
      <w:r w:rsidRPr="00C9403C">
        <w:rPr>
          <w:spacing w:val="-1"/>
        </w:rPr>
        <w:t xml:space="preserve"> </w:t>
      </w:r>
      <w:r>
        <w:t>202</w:t>
      </w:r>
      <w:r w:rsidR="009C553F">
        <w:t>2</w:t>
      </w:r>
      <w:r>
        <w:t>/</w:t>
      </w:r>
      <w:r w:rsidR="009C553F">
        <w:t>1998</w:t>
      </w:r>
      <w:r w:rsidR="009C553F" w:rsidRPr="00C9403C">
        <w:rPr>
          <w:spacing w:val="-1"/>
        </w:rPr>
        <w:t xml:space="preserve"> </w:t>
      </w:r>
      <w:r>
        <w:t>z</w:t>
      </w:r>
      <w:r w:rsidRPr="00C9403C">
        <w:rPr>
          <w:spacing w:val="-1"/>
        </w:rPr>
        <w:t xml:space="preserve"> </w:t>
      </w:r>
      <w:r>
        <w:t>dnia</w:t>
      </w:r>
      <w:r w:rsidRPr="00C9403C">
        <w:rPr>
          <w:spacing w:val="-4"/>
        </w:rPr>
        <w:t xml:space="preserve"> </w:t>
      </w:r>
      <w:r w:rsidR="009C553F">
        <w:t>20 września 2022</w:t>
      </w:r>
      <w:r w:rsidRPr="00C9403C">
        <w:rPr>
          <w:spacing w:val="-1"/>
        </w:rPr>
        <w:t xml:space="preserve"> </w:t>
      </w:r>
      <w:r>
        <w:t>r.</w:t>
      </w:r>
      <w:r w:rsidR="00C9403C">
        <w:t xml:space="preserve"> </w:t>
      </w:r>
      <w:r>
        <w:t>zmieniające</w:t>
      </w:r>
      <w:r w:rsidRPr="00C9403C">
        <w:rPr>
          <w:spacing w:val="-1"/>
        </w:rPr>
        <w:t xml:space="preserve"> </w:t>
      </w:r>
      <w:r>
        <w:t>załącznik</w:t>
      </w:r>
      <w:r w:rsidRPr="00C9403C">
        <w:rPr>
          <w:spacing w:val="-4"/>
        </w:rPr>
        <w:t xml:space="preserve"> </w:t>
      </w:r>
      <w:r>
        <w:t>I</w:t>
      </w:r>
      <w:r w:rsidRPr="00C9403C">
        <w:rPr>
          <w:spacing w:val="-1"/>
        </w:rPr>
        <w:t xml:space="preserve"> </w:t>
      </w:r>
      <w:r>
        <w:t>do</w:t>
      </w:r>
      <w:r w:rsidRPr="00C9403C">
        <w:rPr>
          <w:spacing w:val="-3"/>
        </w:rPr>
        <w:t xml:space="preserve"> </w:t>
      </w:r>
      <w:r>
        <w:t>rozporządzenia</w:t>
      </w:r>
      <w:r w:rsidRPr="00C9403C">
        <w:rPr>
          <w:spacing w:val="-2"/>
        </w:rPr>
        <w:t xml:space="preserve"> </w:t>
      </w:r>
      <w:r>
        <w:t>Rady</w:t>
      </w:r>
      <w:r w:rsidRPr="00C9403C">
        <w:rPr>
          <w:spacing w:val="-1"/>
        </w:rPr>
        <w:t xml:space="preserve"> </w:t>
      </w:r>
      <w:r>
        <w:t>(EWG)</w:t>
      </w:r>
      <w:r w:rsidRPr="00C9403C">
        <w:rPr>
          <w:spacing w:val="-3"/>
        </w:rPr>
        <w:t xml:space="preserve"> </w:t>
      </w:r>
      <w:r>
        <w:t>nr</w:t>
      </w:r>
      <w:r w:rsidRPr="00C9403C">
        <w:rPr>
          <w:spacing w:val="-1"/>
        </w:rPr>
        <w:t xml:space="preserve"> </w:t>
      </w:r>
      <w:r>
        <w:t>2658/87</w:t>
      </w:r>
      <w:r w:rsidRPr="00C9403C">
        <w:rPr>
          <w:spacing w:val="-4"/>
        </w:rPr>
        <w:t xml:space="preserve"> </w:t>
      </w:r>
      <w:r>
        <w:t>w sprawie nomenklatury</w:t>
      </w:r>
      <w:r w:rsidR="00C9403C">
        <w:t xml:space="preserve"> </w:t>
      </w:r>
      <w:r>
        <w:t>taryfowej</w:t>
      </w:r>
      <w:r w:rsidRPr="00C9403C">
        <w:rPr>
          <w:spacing w:val="-2"/>
        </w:rPr>
        <w:t xml:space="preserve"> </w:t>
      </w:r>
      <w:r>
        <w:t>i</w:t>
      </w:r>
      <w:r w:rsidRPr="00C9403C">
        <w:rPr>
          <w:spacing w:val="-1"/>
        </w:rPr>
        <w:t xml:space="preserve"> </w:t>
      </w:r>
      <w:r>
        <w:t>statystycznej</w:t>
      </w:r>
      <w:r w:rsidRPr="00C9403C">
        <w:rPr>
          <w:spacing w:val="-3"/>
        </w:rPr>
        <w:t xml:space="preserve"> </w:t>
      </w:r>
      <w:r>
        <w:t>oraz</w:t>
      </w:r>
      <w:r w:rsidRPr="00C9403C">
        <w:rPr>
          <w:spacing w:val="-2"/>
        </w:rPr>
        <w:t xml:space="preserve"> </w:t>
      </w:r>
      <w:r>
        <w:t>w sprawie</w:t>
      </w:r>
      <w:r w:rsidRPr="00C9403C">
        <w:rPr>
          <w:spacing w:val="-4"/>
        </w:rPr>
        <w:t xml:space="preserve"> </w:t>
      </w:r>
      <w:r>
        <w:t>Wspólnej</w:t>
      </w:r>
      <w:r w:rsidRPr="00C9403C">
        <w:rPr>
          <w:spacing w:val="-3"/>
        </w:rPr>
        <w:t xml:space="preserve"> </w:t>
      </w:r>
      <w:r>
        <w:t>Taryfy</w:t>
      </w:r>
      <w:r w:rsidRPr="00C9403C">
        <w:rPr>
          <w:spacing w:val="-1"/>
        </w:rPr>
        <w:t xml:space="preserve"> </w:t>
      </w:r>
      <w:r>
        <w:t>Celnej</w:t>
      </w:r>
      <w:r w:rsidRPr="00C9403C">
        <w:rPr>
          <w:spacing w:val="-2"/>
        </w:rPr>
        <w:t xml:space="preserve"> </w:t>
      </w:r>
      <w:r>
        <w:t>(Dz.</w:t>
      </w:r>
      <w:r w:rsidRPr="00C9403C">
        <w:rPr>
          <w:spacing w:val="-3"/>
        </w:rPr>
        <w:t xml:space="preserve"> </w:t>
      </w:r>
      <w:r>
        <w:t>Urz.</w:t>
      </w:r>
      <w:r w:rsidRPr="00C9403C">
        <w:rPr>
          <w:spacing w:val="-2"/>
        </w:rPr>
        <w:t xml:space="preserve"> </w:t>
      </w:r>
      <w:r>
        <w:t>UE</w:t>
      </w:r>
      <w:r w:rsidRPr="00C9403C">
        <w:rPr>
          <w:spacing w:val="-1"/>
        </w:rPr>
        <w:t xml:space="preserve"> </w:t>
      </w:r>
      <w:r>
        <w:t>L</w:t>
      </w:r>
      <w:r w:rsidRPr="00C9403C">
        <w:rPr>
          <w:spacing w:val="46"/>
        </w:rPr>
        <w:t xml:space="preserve"> </w:t>
      </w:r>
      <w:r w:rsidR="009C553F">
        <w:t>282/1</w:t>
      </w:r>
      <w:r w:rsidR="006D352C">
        <w:t xml:space="preserve"> </w:t>
      </w:r>
      <w:r>
        <w:t>z</w:t>
      </w:r>
      <w:r w:rsidR="00C95F1B">
        <w:t> </w:t>
      </w:r>
      <w:r w:rsidR="00197FE7">
        <w:t>31</w:t>
      </w:r>
      <w:r>
        <w:t>.10.202</w:t>
      </w:r>
      <w:r w:rsidR="009C553F">
        <w:t>2</w:t>
      </w:r>
      <w:r w:rsidR="00954DED">
        <w:t xml:space="preserve"> </w:t>
      </w:r>
      <w:r>
        <w:t>r.);</w:t>
      </w:r>
    </w:p>
    <w:p w14:paraId="15A7D02C" w14:textId="77777777" w:rsidR="0042255F" w:rsidRDefault="00D64E3C" w:rsidP="003522C0">
      <w:pPr>
        <w:pStyle w:val="Akapitzlist"/>
        <w:numPr>
          <w:ilvl w:val="0"/>
          <w:numId w:val="30"/>
        </w:numPr>
        <w:tabs>
          <w:tab w:val="left" w:pos="977"/>
        </w:tabs>
        <w:spacing w:before="37" w:line="276" w:lineRule="auto"/>
        <w:ind w:right="425"/>
      </w:pPr>
      <w:r>
        <w:t>Rozporządzenie wykonawcze Komisji (UE) 2020/1470 z dnia 12 października 2020 r. w</w:t>
      </w:r>
      <w:r w:rsidR="00E82A2F">
        <w:t> </w:t>
      </w:r>
      <w:r>
        <w:t>sprawie</w:t>
      </w:r>
      <w:r>
        <w:rPr>
          <w:spacing w:val="1"/>
        </w:rPr>
        <w:t xml:space="preserve"> </w:t>
      </w:r>
      <w:r>
        <w:t>nazewnictwa krajów i terytoriów dla celów statystyki europejskiej dotyczącej międzynarodowego</w:t>
      </w:r>
      <w:r>
        <w:rPr>
          <w:spacing w:val="-47"/>
        </w:rPr>
        <w:t xml:space="preserve"> </w:t>
      </w:r>
      <w:r>
        <w:t>handlu towarami oraz w sprawie podziału geograficznego w odniesieniu do innych statystyk</w:t>
      </w:r>
      <w:r>
        <w:rPr>
          <w:spacing w:val="1"/>
        </w:rPr>
        <w:t xml:space="preserve"> </w:t>
      </w:r>
      <w:r>
        <w:t>gospodarczych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Urz.</w:t>
      </w:r>
      <w:r>
        <w:rPr>
          <w:spacing w:val="-1"/>
        </w:rPr>
        <w:t xml:space="preserve"> </w:t>
      </w:r>
      <w:r>
        <w:t>UE.</w:t>
      </w:r>
      <w:r>
        <w:rPr>
          <w:spacing w:val="-2"/>
        </w:rPr>
        <w:t xml:space="preserve"> </w:t>
      </w:r>
      <w:r>
        <w:t>L334</w:t>
      </w:r>
      <w:r w:rsidR="007C3594">
        <w:t>.</w:t>
      </w:r>
      <w:r>
        <w:t>2 z 13.10.2020 r.);</w:t>
      </w:r>
    </w:p>
    <w:p w14:paraId="61E9D7DD" w14:textId="77777777" w:rsidR="0042255F" w:rsidRDefault="00D64E3C" w:rsidP="003522C0">
      <w:pPr>
        <w:pStyle w:val="Akapitzlist"/>
        <w:numPr>
          <w:ilvl w:val="0"/>
          <w:numId w:val="30"/>
        </w:numPr>
        <w:tabs>
          <w:tab w:val="left" w:pos="977"/>
        </w:tabs>
        <w:spacing w:line="276" w:lineRule="auto"/>
        <w:ind w:right="425"/>
      </w:pPr>
      <w:r>
        <w:t>Rozporządzenie Parlamentu Europejskiego i Rady (UE) nr 952/2013 z dnia 9 października 2013 r.</w:t>
      </w:r>
      <w:r>
        <w:rPr>
          <w:spacing w:val="-47"/>
        </w:rPr>
        <w:t xml:space="preserve"> </w:t>
      </w:r>
      <w:r>
        <w:t>ustanawiające unijny</w:t>
      </w:r>
      <w:r>
        <w:rPr>
          <w:spacing w:val="-1"/>
        </w:rPr>
        <w:t xml:space="preserve"> </w:t>
      </w:r>
      <w:r>
        <w:t>kodeks celny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Urz.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269</w:t>
      </w:r>
      <w:r w:rsidR="007C3594">
        <w:t>.</w:t>
      </w:r>
      <w:r>
        <w:t>1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10.10.2013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z</w:t>
      </w:r>
      <w:r w:rsidR="00F102E2">
        <w:t>e</w:t>
      </w:r>
      <w:r>
        <w:rPr>
          <w:spacing w:val="-2"/>
        </w:rPr>
        <w:t xml:space="preserve"> </w:t>
      </w:r>
      <w:r>
        <w:t>zm.).</w:t>
      </w:r>
    </w:p>
    <w:p w14:paraId="630B15BF" w14:textId="77777777" w:rsidR="0042255F" w:rsidRDefault="00D64E3C" w:rsidP="00E82A2F">
      <w:pPr>
        <w:pStyle w:val="Nagwek2"/>
        <w:numPr>
          <w:ilvl w:val="1"/>
          <w:numId w:val="31"/>
        </w:numPr>
        <w:tabs>
          <w:tab w:val="left" w:pos="1134"/>
        </w:tabs>
        <w:spacing w:before="157"/>
        <w:ind w:left="1134" w:right="425" w:hanging="567"/>
      </w:pPr>
      <w:bookmarkStart w:id="9" w:name="1.2._Przepisy_krajowe_regulujące_zasady_"/>
      <w:bookmarkStart w:id="10" w:name="_Toc123294248"/>
      <w:bookmarkEnd w:id="9"/>
      <w:r>
        <w:rPr>
          <w:color w:val="333333"/>
        </w:rPr>
        <w:t>Przepisy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krajowe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regulujące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zasady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dokonywania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zgłoszeń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INTRASTAT</w:t>
      </w:r>
      <w:bookmarkEnd w:id="10"/>
    </w:p>
    <w:p w14:paraId="3B4E1FC5" w14:textId="26F691FA" w:rsidR="0042255F" w:rsidRDefault="00D64E3C" w:rsidP="003522C0">
      <w:pPr>
        <w:pStyle w:val="Akapitzlist"/>
        <w:numPr>
          <w:ilvl w:val="0"/>
          <w:numId w:val="29"/>
        </w:numPr>
        <w:tabs>
          <w:tab w:val="left" w:pos="977"/>
        </w:tabs>
        <w:spacing w:before="162" w:line="276" w:lineRule="auto"/>
        <w:ind w:right="425"/>
      </w:pPr>
      <w:r>
        <w:t xml:space="preserve">Ustawa z dnia 19 marca 2004 r. Prawo celne (Dz. U. z </w:t>
      </w:r>
      <w:r w:rsidR="00316977">
        <w:t xml:space="preserve">2022 </w:t>
      </w:r>
      <w:r>
        <w:t xml:space="preserve">r., poz. </w:t>
      </w:r>
      <w:r w:rsidR="00316977">
        <w:t>2073</w:t>
      </w:r>
      <w:r>
        <w:t>) – Rozdział 8 „Ewidencja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statystyka dotycząca</w:t>
      </w:r>
      <w:r>
        <w:rPr>
          <w:spacing w:val="-3"/>
        </w:rPr>
        <w:t xml:space="preserve"> </w:t>
      </w:r>
      <w:r>
        <w:t>obrotu towarowego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państwami członkowskimi</w:t>
      </w:r>
      <w:r>
        <w:rPr>
          <w:spacing w:val="-4"/>
        </w:rPr>
        <w:t xml:space="preserve"> </w:t>
      </w:r>
      <w:r>
        <w:t>Unii”;</w:t>
      </w:r>
    </w:p>
    <w:p w14:paraId="3F25AB2C" w14:textId="77777777" w:rsidR="0042255F" w:rsidRDefault="00D64E3C" w:rsidP="003522C0">
      <w:pPr>
        <w:pStyle w:val="Akapitzlist"/>
        <w:numPr>
          <w:ilvl w:val="0"/>
          <w:numId w:val="29"/>
        </w:numPr>
        <w:tabs>
          <w:tab w:val="left" w:pos="977"/>
        </w:tabs>
        <w:spacing w:line="276" w:lineRule="auto"/>
        <w:ind w:right="425" w:hanging="361"/>
      </w:pPr>
      <w:r>
        <w:t>Rozporządzenie</w:t>
      </w:r>
      <w:r>
        <w:rPr>
          <w:spacing w:val="-3"/>
        </w:rPr>
        <w:t xml:space="preserve"> </w:t>
      </w:r>
      <w:r>
        <w:t>Ministra</w:t>
      </w:r>
      <w:r>
        <w:rPr>
          <w:spacing w:val="-4"/>
        </w:rPr>
        <w:t xml:space="preserve"> </w:t>
      </w:r>
      <w:r>
        <w:t>Rozwoju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Finansów 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listopada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w sprawie</w:t>
      </w:r>
      <w:r>
        <w:rPr>
          <w:spacing w:val="-1"/>
        </w:rPr>
        <w:t xml:space="preserve"> </w:t>
      </w:r>
      <w:r>
        <w:t>zgłoszeń</w:t>
      </w:r>
    </w:p>
    <w:p w14:paraId="23249253" w14:textId="5C4AF591" w:rsidR="0042255F" w:rsidRDefault="00D64E3C" w:rsidP="003522C0">
      <w:pPr>
        <w:pStyle w:val="Tekstpodstawowy"/>
        <w:spacing w:before="37" w:line="276" w:lineRule="auto"/>
        <w:ind w:left="976" w:right="425"/>
      </w:pPr>
      <w:r>
        <w:t>INTRASTAT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2258);</w:t>
      </w:r>
    </w:p>
    <w:p w14:paraId="4D0E3DBD" w14:textId="77777777" w:rsidR="0042255F" w:rsidRDefault="00D64E3C" w:rsidP="003522C0">
      <w:pPr>
        <w:pStyle w:val="Akapitzlist"/>
        <w:numPr>
          <w:ilvl w:val="0"/>
          <w:numId w:val="29"/>
        </w:numPr>
        <w:tabs>
          <w:tab w:val="left" w:pos="977"/>
        </w:tabs>
        <w:spacing w:before="34" w:line="276" w:lineRule="auto"/>
        <w:ind w:right="425" w:hanging="361"/>
      </w:pPr>
      <w:r>
        <w:t>Rozporządzenie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Ministrów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19</w:t>
      </w:r>
      <w:r>
        <w:rPr>
          <w:spacing w:val="-1"/>
        </w:rPr>
        <w:t xml:space="preserve"> </w:t>
      </w:r>
      <w:r>
        <w:t>listopada</w:t>
      </w:r>
      <w:r>
        <w:rPr>
          <w:spacing w:val="-3"/>
        </w:rPr>
        <w:t xml:space="preserve"> </w:t>
      </w:r>
      <w:r>
        <w:t>2021 r.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 programu</w:t>
      </w:r>
      <w:r>
        <w:rPr>
          <w:spacing w:val="-4"/>
        </w:rPr>
        <w:t xml:space="preserve"> </w:t>
      </w:r>
      <w:r>
        <w:t>badań</w:t>
      </w:r>
    </w:p>
    <w:p w14:paraId="36634F5B" w14:textId="77777777" w:rsidR="0042255F" w:rsidRDefault="00D64E3C" w:rsidP="003522C0">
      <w:pPr>
        <w:pStyle w:val="Tekstpodstawowy"/>
        <w:spacing w:before="33" w:line="276" w:lineRule="auto"/>
        <w:ind w:left="976" w:right="425"/>
      </w:pPr>
      <w:r>
        <w:t>statystycznych</w:t>
      </w:r>
      <w:r>
        <w:rPr>
          <w:spacing w:val="-3"/>
        </w:rPr>
        <w:t xml:space="preserve"> </w:t>
      </w:r>
      <w:r>
        <w:t>statystyki</w:t>
      </w:r>
      <w:r>
        <w:rPr>
          <w:spacing w:val="-2"/>
        </w:rPr>
        <w:t xml:space="preserve"> </w:t>
      </w:r>
      <w:r>
        <w:t>publicznej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(Dz.</w:t>
      </w:r>
      <w:r>
        <w:rPr>
          <w:spacing w:val="-5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poz.2303</w:t>
      </w:r>
      <w:r w:rsidR="00954DED">
        <w:rPr>
          <w:rFonts w:asciiTheme="minorHAnsi" w:hAnsiTheme="minorHAnsi" w:cstheme="minorHAnsi"/>
        </w:rPr>
        <w:t xml:space="preserve"> z</w:t>
      </w:r>
      <w:r w:rsidR="00F102E2">
        <w:rPr>
          <w:rFonts w:asciiTheme="minorHAnsi" w:hAnsiTheme="minorHAnsi" w:cstheme="minorHAnsi"/>
        </w:rPr>
        <w:t>e</w:t>
      </w:r>
      <w:r w:rsidR="00954DED">
        <w:rPr>
          <w:rFonts w:asciiTheme="minorHAnsi" w:hAnsiTheme="minorHAnsi" w:cstheme="minorHAnsi"/>
        </w:rPr>
        <w:t xml:space="preserve"> zm.</w:t>
      </w:r>
      <w:r>
        <w:t>);</w:t>
      </w:r>
    </w:p>
    <w:p w14:paraId="1AE82BC7" w14:textId="77777777" w:rsidR="0042255F" w:rsidRDefault="00D64E3C" w:rsidP="003522C0">
      <w:pPr>
        <w:pStyle w:val="Akapitzlist"/>
        <w:numPr>
          <w:ilvl w:val="0"/>
          <w:numId w:val="29"/>
        </w:numPr>
        <w:tabs>
          <w:tab w:val="left" w:pos="977"/>
        </w:tabs>
        <w:spacing w:before="37" w:line="276" w:lineRule="auto"/>
        <w:ind w:right="425" w:hanging="361"/>
      </w:pPr>
      <w:r>
        <w:t>Ustawa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sierpnia</w:t>
      </w:r>
      <w:r>
        <w:rPr>
          <w:spacing w:val="-4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Ordynacja</w:t>
      </w:r>
      <w:r>
        <w:rPr>
          <w:spacing w:val="-1"/>
        </w:rPr>
        <w:t xml:space="preserve"> </w:t>
      </w:r>
      <w:r>
        <w:t>podatkowa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1540</w:t>
      </w:r>
      <w:r>
        <w:rPr>
          <w:spacing w:val="-1"/>
        </w:rPr>
        <w:t xml:space="preserve"> </w:t>
      </w:r>
      <w:r>
        <w:t>z</w:t>
      </w:r>
      <w:r w:rsidR="00F102E2">
        <w:t>e</w:t>
      </w:r>
      <w:r>
        <w:rPr>
          <w:spacing w:val="-2"/>
        </w:rPr>
        <w:t xml:space="preserve"> </w:t>
      </w:r>
      <w:r>
        <w:t>zm.);</w:t>
      </w:r>
    </w:p>
    <w:p w14:paraId="57E44357" w14:textId="3B6188D2" w:rsidR="0042255F" w:rsidRDefault="00D64E3C" w:rsidP="003522C0">
      <w:pPr>
        <w:pStyle w:val="Akapitzlist"/>
        <w:numPr>
          <w:ilvl w:val="0"/>
          <w:numId w:val="29"/>
        </w:numPr>
        <w:tabs>
          <w:tab w:val="left" w:pos="977"/>
        </w:tabs>
        <w:spacing w:before="34" w:line="276" w:lineRule="auto"/>
        <w:ind w:right="425" w:hanging="361"/>
      </w:pPr>
      <w:r>
        <w:t>Ustawa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1"/>
        </w:rPr>
        <w:t xml:space="preserve"> </w:t>
      </w:r>
      <w:r>
        <w:t>skarbowej 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 w:rsidR="00931120">
        <w:t>2022</w:t>
      </w:r>
      <w:r w:rsidR="00931120">
        <w:rPr>
          <w:spacing w:val="-1"/>
        </w:rPr>
        <w:t xml:space="preserve"> </w:t>
      </w:r>
      <w:r>
        <w:t>r. poz.</w:t>
      </w:r>
      <w:r>
        <w:rPr>
          <w:spacing w:val="-2"/>
        </w:rPr>
        <w:t xml:space="preserve"> </w:t>
      </w:r>
      <w:r w:rsidR="00931120">
        <w:t>2142</w:t>
      </w:r>
      <w:r>
        <w:rPr>
          <w:spacing w:val="-1"/>
        </w:rPr>
        <w:t xml:space="preserve"> </w:t>
      </w:r>
      <w:r>
        <w:t>z</w:t>
      </w:r>
      <w:r w:rsidR="00F102E2">
        <w:t>e</w:t>
      </w:r>
      <w:r>
        <w:rPr>
          <w:spacing w:val="-2"/>
        </w:rPr>
        <w:t xml:space="preserve"> </w:t>
      </w:r>
      <w:r>
        <w:t>zm.);</w:t>
      </w:r>
    </w:p>
    <w:p w14:paraId="6AF83679" w14:textId="77777777" w:rsidR="0042255F" w:rsidRDefault="00D64E3C" w:rsidP="003522C0">
      <w:pPr>
        <w:pStyle w:val="Akapitzlist"/>
        <w:numPr>
          <w:ilvl w:val="0"/>
          <w:numId w:val="29"/>
        </w:numPr>
        <w:tabs>
          <w:tab w:val="left" w:pos="977"/>
        </w:tabs>
        <w:spacing w:before="33" w:line="276" w:lineRule="auto"/>
        <w:ind w:right="425" w:hanging="361"/>
      </w:pPr>
      <w:r>
        <w:t>Ustawa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czerwca</w:t>
      </w:r>
      <w:r>
        <w:rPr>
          <w:spacing w:val="-3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 statystyce publicznej 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 w:rsidR="00954DED">
        <w:t>2022</w:t>
      </w:r>
      <w:r w:rsidR="00954DED"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poz.</w:t>
      </w:r>
      <w:r>
        <w:rPr>
          <w:spacing w:val="-2"/>
        </w:rPr>
        <w:t xml:space="preserve"> </w:t>
      </w:r>
      <w:r w:rsidR="00954DED">
        <w:t>459</w:t>
      </w:r>
      <w:r>
        <w:rPr>
          <w:spacing w:val="-1"/>
        </w:rPr>
        <w:t xml:space="preserve"> </w:t>
      </w:r>
      <w:r>
        <w:t>z</w:t>
      </w:r>
      <w:r w:rsidR="007A091A">
        <w:t>e</w:t>
      </w:r>
      <w:r>
        <w:rPr>
          <w:spacing w:val="-2"/>
        </w:rPr>
        <w:t xml:space="preserve"> </w:t>
      </w:r>
      <w:r>
        <w:t>zm.);</w:t>
      </w:r>
    </w:p>
    <w:p w14:paraId="4F4E9FF1" w14:textId="77777777" w:rsidR="0042255F" w:rsidRDefault="00D64E3C" w:rsidP="003522C0">
      <w:pPr>
        <w:pStyle w:val="Akapitzlist"/>
        <w:numPr>
          <w:ilvl w:val="0"/>
          <w:numId w:val="29"/>
        </w:numPr>
        <w:tabs>
          <w:tab w:val="left" w:pos="977"/>
        </w:tabs>
        <w:spacing w:before="37" w:line="276" w:lineRule="auto"/>
        <w:ind w:right="425" w:hanging="361"/>
      </w:pPr>
      <w:r>
        <w:t>Ustawa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Prawo przedsiębiorców</w:t>
      </w:r>
      <w:r>
        <w:rPr>
          <w:spacing w:val="-3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 z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 poz.</w:t>
      </w:r>
      <w:r>
        <w:rPr>
          <w:spacing w:val="-2"/>
        </w:rPr>
        <w:t xml:space="preserve"> </w:t>
      </w:r>
      <w:r>
        <w:t>162</w:t>
      </w:r>
      <w:r>
        <w:rPr>
          <w:spacing w:val="-6"/>
        </w:rPr>
        <w:t xml:space="preserve"> </w:t>
      </w:r>
      <w:r>
        <w:t>z</w:t>
      </w:r>
      <w:r w:rsidR="007A091A">
        <w:t>e</w:t>
      </w:r>
      <w:r>
        <w:rPr>
          <w:spacing w:val="-2"/>
        </w:rPr>
        <w:t xml:space="preserve"> </w:t>
      </w:r>
      <w:r>
        <w:t>zm.);</w:t>
      </w:r>
    </w:p>
    <w:p w14:paraId="165AAE41" w14:textId="77777777" w:rsidR="0042255F" w:rsidRDefault="00D64E3C" w:rsidP="003522C0">
      <w:pPr>
        <w:pStyle w:val="Akapitzlist"/>
        <w:numPr>
          <w:ilvl w:val="0"/>
          <w:numId w:val="29"/>
        </w:numPr>
        <w:tabs>
          <w:tab w:val="left" w:pos="977"/>
        </w:tabs>
        <w:spacing w:before="34" w:line="276" w:lineRule="auto"/>
        <w:ind w:right="425" w:hanging="361"/>
      </w:pPr>
      <w:r>
        <w:t>Ustawa</w:t>
      </w:r>
      <w:r w:rsidRPr="00C253EA">
        <w:rPr>
          <w:spacing w:val="-4"/>
        </w:rPr>
        <w:t xml:space="preserve"> </w:t>
      </w:r>
      <w:r>
        <w:t>z dnia 11</w:t>
      </w:r>
      <w:r w:rsidRPr="00C253EA">
        <w:rPr>
          <w:spacing w:val="-2"/>
        </w:rPr>
        <w:t xml:space="preserve"> </w:t>
      </w:r>
      <w:r>
        <w:t>marca</w:t>
      </w:r>
      <w:r w:rsidRPr="00C253EA">
        <w:rPr>
          <w:spacing w:val="-4"/>
        </w:rPr>
        <w:t xml:space="preserve"> </w:t>
      </w:r>
      <w:r>
        <w:t>2004 r.</w:t>
      </w:r>
      <w:r w:rsidRPr="00C253EA">
        <w:rPr>
          <w:spacing w:val="-3"/>
        </w:rPr>
        <w:t xml:space="preserve"> </w:t>
      </w:r>
      <w:r>
        <w:t>o</w:t>
      </w:r>
      <w:r w:rsidRPr="00C253EA">
        <w:rPr>
          <w:spacing w:val="1"/>
        </w:rPr>
        <w:t xml:space="preserve"> </w:t>
      </w:r>
      <w:r>
        <w:t>podatku</w:t>
      </w:r>
      <w:r w:rsidRPr="00C253EA">
        <w:rPr>
          <w:spacing w:val="-4"/>
        </w:rPr>
        <w:t xml:space="preserve"> </w:t>
      </w:r>
      <w:r>
        <w:t>od</w:t>
      </w:r>
      <w:r w:rsidRPr="00C253EA">
        <w:rPr>
          <w:spacing w:val="-3"/>
        </w:rPr>
        <w:t xml:space="preserve"> </w:t>
      </w:r>
      <w:r>
        <w:t>towarów</w:t>
      </w:r>
      <w:r w:rsidRPr="00C253EA">
        <w:rPr>
          <w:spacing w:val="1"/>
        </w:rPr>
        <w:t xml:space="preserve"> </w:t>
      </w:r>
      <w:r>
        <w:t>i usług</w:t>
      </w:r>
      <w:r w:rsidRPr="00C253EA">
        <w:rPr>
          <w:spacing w:val="-2"/>
        </w:rPr>
        <w:t xml:space="preserve"> </w:t>
      </w:r>
      <w:r>
        <w:t>(Dz.</w:t>
      </w:r>
      <w:r w:rsidRPr="00C253EA">
        <w:rPr>
          <w:spacing w:val="-1"/>
        </w:rPr>
        <w:t xml:space="preserve"> </w:t>
      </w:r>
      <w:r>
        <w:t>U. z</w:t>
      </w:r>
      <w:r w:rsidRPr="00C253EA">
        <w:rPr>
          <w:spacing w:val="-3"/>
        </w:rPr>
        <w:t xml:space="preserve"> </w:t>
      </w:r>
      <w:r w:rsidR="00954DED">
        <w:t>2022</w:t>
      </w:r>
      <w:r w:rsidR="00954DED" w:rsidRPr="00C253EA">
        <w:rPr>
          <w:spacing w:val="-3"/>
        </w:rPr>
        <w:t xml:space="preserve"> </w:t>
      </w:r>
      <w:r>
        <w:t>r.</w:t>
      </w:r>
      <w:r w:rsidRPr="00C253EA">
        <w:rPr>
          <w:spacing w:val="-2"/>
        </w:rPr>
        <w:t xml:space="preserve"> </w:t>
      </w:r>
      <w:r>
        <w:t>poz.</w:t>
      </w:r>
      <w:r w:rsidRPr="00C253EA">
        <w:rPr>
          <w:spacing w:val="-1"/>
        </w:rPr>
        <w:t xml:space="preserve"> </w:t>
      </w:r>
      <w:r w:rsidR="00954DED">
        <w:t>931</w:t>
      </w:r>
      <w:r>
        <w:t xml:space="preserve"> z</w:t>
      </w:r>
      <w:r w:rsidR="007A091A">
        <w:t>e</w:t>
      </w:r>
      <w:r w:rsidR="00E82A2F">
        <w:t> </w:t>
      </w:r>
      <w:r>
        <w:t>zm.);</w:t>
      </w:r>
    </w:p>
    <w:p w14:paraId="2FDBB4F4" w14:textId="77777777" w:rsidR="0042255F" w:rsidRDefault="00D64E3C" w:rsidP="003522C0">
      <w:pPr>
        <w:pStyle w:val="Akapitzlist"/>
        <w:numPr>
          <w:ilvl w:val="0"/>
          <w:numId w:val="29"/>
        </w:numPr>
        <w:tabs>
          <w:tab w:val="left" w:pos="977"/>
        </w:tabs>
        <w:spacing w:before="36" w:line="276" w:lineRule="auto"/>
        <w:ind w:right="425"/>
      </w:pPr>
      <w:r>
        <w:t>Ustawa z dnia 5 września 2016 r. o usługach zaufania oraz identyfikacji elektronicznej (Dz.</w:t>
      </w:r>
      <w:r w:rsidR="00E82A2F">
        <w:t> </w:t>
      </w:r>
      <w:r>
        <w:t>U.</w:t>
      </w:r>
      <w:r w:rsidR="006D352C">
        <w:t xml:space="preserve"> </w:t>
      </w:r>
      <w:r>
        <w:t>z</w:t>
      </w:r>
      <w:r w:rsidR="00954DED">
        <w:t xml:space="preserve"> </w:t>
      </w:r>
      <w:r>
        <w:rPr>
          <w:spacing w:val="-4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1797);</w:t>
      </w:r>
    </w:p>
    <w:p w14:paraId="1AB9B71B" w14:textId="77777777" w:rsidR="0042255F" w:rsidRDefault="00D64E3C" w:rsidP="003522C0">
      <w:pPr>
        <w:pStyle w:val="Akapitzlist"/>
        <w:numPr>
          <w:ilvl w:val="0"/>
          <w:numId w:val="29"/>
        </w:numPr>
        <w:tabs>
          <w:tab w:val="left" w:pos="977"/>
        </w:tabs>
        <w:spacing w:line="276" w:lineRule="auto"/>
        <w:ind w:right="425"/>
      </w:pPr>
      <w:r>
        <w:t>Ustawa z dnia 17 lutego 2005 r. o informatyzacji działalności podmiotów realizujących zadania</w:t>
      </w:r>
      <w:r w:rsidR="00E82A2F">
        <w:t xml:space="preserve"> </w:t>
      </w:r>
      <w:r>
        <w:rPr>
          <w:spacing w:val="-47"/>
        </w:rPr>
        <w:t xml:space="preserve"> </w:t>
      </w:r>
      <w:r>
        <w:t>publiczne (Dz.</w:t>
      </w:r>
      <w:r>
        <w:rPr>
          <w:spacing w:val="-1"/>
        </w:rPr>
        <w:t xml:space="preserve"> </w:t>
      </w:r>
      <w:r>
        <w:t>U. z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954DED">
        <w:t>20</w:t>
      </w:r>
      <w:r>
        <w:t>70 z</w:t>
      </w:r>
      <w:r w:rsidR="007A091A">
        <w:t>e</w:t>
      </w:r>
      <w:r>
        <w:rPr>
          <w:spacing w:val="-1"/>
        </w:rPr>
        <w:t xml:space="preserve"> </w:t>
      </w:r>
      <w:r>
        <w:t>zm.);</w:t>
      </w:r>
    </w:p>
    <w:p w14:paraId="61B23EB4" w14:textId="77777777" w:rsidR="0042255F" w:rsidRDefault="00D64E3C" w:rsidP="003522C0">
      <w:pPr>
        <w:pStyle w:val="Tekstpodstawowy"/>
        <w:numPr>
          <w:ilvl w:val="0"/>
          <w:numId w:val="29"/>
        </w:numPr>
        <w:spacing w:before="36" w:line="276" w:lineRule="auto"/>
        <w:ind w:right="425"/>
      </w:pPr>
      <w:r>
        <w:t>Ustawa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18 listopada</w:t>
      </w:r>
      <w:r>
        <w:rPr>
          <w:spacing w:val="-3"/>
        </w:rPr>
        <w:t xml:space="preserve"> </w:t>
      </w:r>
      <w:r>
        <w:t>2020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doręczeniach</w:t>
      </w:r>
      <w:r>
        <w:rPr>
          <w:spacing w:val="-1"/>
        </w:rPr>
        <w:t xml:space="preserve"> </w:t>
      </w:r>
      <w:r>
        <w:t>elektronicznych</w:t>
      </w:r>
      <w:r>
        <w:rPr>
          <w:spacing w:val="-4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 w:rsidR="00954DED">
        <w:t xml:space="preserve">2022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954DED">
        <w:t>569</w:t>
      </w:r>
      <w:r>
        <w:rPr>
          <w:spacing w:val="4"/>
        </w:rPr>
        <w:t xml:space="preserve"> </w:t>
      </w:r>
      <w:r>
        <w:t>z</w:t>
      </w:r>
      <w:r w:rsidR="00240901">
        <w:t>e</w:t>
      </w:r>
      <w:r>
        <w:rPr>
          <w:spacing w:val="-3"/>
        </w:rPr>
        <w:t xml:space="preserve"> </w:t>
      </w:r>
      <w:r>
        <w:t>zm.).</w:t>
      </w:r>
    </w:p>
    <w:p w14:paraId="0E1C6C91" w14:textId="77777777" w:rsidR="0042255F" w:rsidRDefault="00D64E3C" w:rsidP="00E82A2F">
      <w:pPr>
        <w:pStyle w:val="Nagwek2"/>
        <w:numPr>
          <w:ilvl w:val="1"/>
          <w:numId w:val="31"/>
        </w:numPr>
        <w:tabs>
          <w:tab w:val="left" w:pos="1134"/>
        </w:tabs>
        <w:spacing w:before="195"/>
        <w:ind w:left="1134" w:right="425" w:hanging="567"/>
      </w:pPr>
      <w:bookmarkStart w:id="11" w:name="1.3._Inne_regulacje_dotyczące_dokonywani"/>
      <w:bookmarkStart w:id="12" w:name="_Toc123294249"/>
      <w:bookmarkEnd w:id="11"/>
      <w:r>
        <w:rPr>
          <w:color w:val="333333"/>
        </w:rPr>
        <w:lastRenderedPageBreak/>
        <w:t>Inne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regulacje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dotyczące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dokonywania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zgłoszeń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INTRASTAT</w:t>
      </w:r>
      <w:bookmarkEnd w:id="12"/>
    </w:p>
    <w:p w14:paraId="737D9CBD" w14:textId="77777777" w:rsidR="0042255F" w:rsidRDefault="00D64E3C" w:rsidP="00E91DDF">
      <w:pPr>
        <w:pStyle w:val="Tekstpodstawowy"/>
        <w:spacing w:before="162"/>
        <w:ind w:right="425"/>
      </w:pPr>
      <w:r>
        <w:t>Specyfikacja</w:t>
      </w:r>
      <w:r>
        <w:rPr>
          <w:spacing w:val="-3"/>
        </w:rPr>
        <w:t xml:space="preserve"> </w:t>
      </w:r>
      <w:r>
        <w:t>XML.</w:t>
      </w:r>
    </w:p>
    <w:p w14:paraId="34F2E2FD" w14:textId="77777777" w:rsidR="0042255F" w:rsidRDefault="0042255F" w:rsidP="00E91DDF">
      <w:pPr>
        <w:ind w:right="425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p w14:paraId="64FAE624" w14:textId="77777777" w:rsidR="0042255F" w:rsidRDefault="00D64E3C" w:rsidP="001D3FDD">
      <w:pPr>
        <w:pStyle w:val="Nagwek1"/>
        <w:ind w:left="0" w:right="425" w:firstLine="567"/>
      </w:pPr>
      <w:bookmarkStart w:id="13" w:name="ROZDZIAŁ_II_–_Podstawowe_zasady"/>
      <w:bookmarkStart w:id="14" w:name="_Toc123294250"/>
      <w:bookmarkEnd w:id="13"/>
      <w:r>
        <w:rPr>
          <w:color w:val="333333"/>
        </w:rPr>
        <w:lastRenderedPageBreak/>
        <w:t>ROZDZIAŁ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Podstawowe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zasady</w:t>
      </w:r>
      <w:bookmarkEnd w:id="14"/>
    </w:p>
    <w:p w14:paraId="085BD1F1" w14:textId="77777777" w:rsidR="0042255F" w:rsidRDefault="00D64E3C" w:rsidP="00E82A2F">
      <w:pPr>
        <w:pStyle w:val="Nagwek2"/>
        <w:numPr>
          <w:ilvl w:val="1"/>
          <w:numId w:val="28"/>
        </w:numPr>
        <w:tabs>
          <w:tab w:val="left" w:pos="1134"/>
        </w:tabs>
        <w:spacing w:before="163"/>
        <w:ind w:left="1134" w:right="425" w:hanging="567"/>
      </w:pPr>
      <w:bookmarkStart w:id="15" w:name="2.1._Definicje"/>
      <w:bookmarkStart w:id="16" w:name="_Toc123294251"/>
      <w:bookmarkEnd w:id="15"/>
      <w:r>
        <w:rPr>
          <w:color w:val="333333"/>
        </w:rPr>
        <w:t>Definicje</w:t>
      </w:r>
      <w:bookmarkEnd w:id="16"/>
    </w:p>
    <w:p w14:paraId="4591BC61" w14:textId="77777777" w:rsidR="0042255F" w:rsidRDefault="00D64E3C" w:rsidP="003522C0">
      <w:pPr>
        <w:pStyle w:val="Tekstpodstawowy"/>
        <w:spacing w:before="162" w:line="276" w:lineRule="auto"/>
        <w:ind w:right="425"/>
      </w:pPr>
      <w:r>
        <w:t>Dla</w:t>
      </w:r>
      <w:r>
        <w:rPr>
          <w:spacing w:val="-2"/>
        </w:rPr>
        <w:t xml:space="preserve"> </w:t>
      </w:r>
      <w:r>
        <w:t>celów</w:t>
      </w:r>
      <w:r>
        <w:rPr>
          <w:spacing w:val="-1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instrukcji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 następujące</w:t>
      </w:r>
      <w:r>
        <w:rPr>
          <w:spacing w:val="-6"/>
        </w:rPr>
        <w:t xml:space="preserve"> </w:t>
      </w:r>
      <w:r>
        <w:t>definicje:</w:t>
      </w:r>
    </w:p>
    <w:p w14:paraId="02F4A710" w14:textId="77777777" w:rsidR="0042255F" w:rsidRDefault="00D64E3C" w:rsidP="003522C0">
      <w:pPr>
        <w:pStyle w:val="Akapitzlist"/>
        <w:numPr>
          <w:ilvl w:val="0"/>
          <w:numId w:val="27"/>
        </w:numPr>
        <w:tabs>
          <w:tab w:val="left" w:pos="977"/>
        </w:tabs>
        <w:spacing w:before="195" w:line="276" w:lineRule="auto"/>
        <w:ind w:right="425" w:hanging="361"/>
      </w:pPr>
      <w:r>
        <w:t>„towary”</w:t>
      </w:r>
      <w:r w:rsidR="00DA53C5" w:rsidRPr="00DA53C5">
        <w:t xml:space="preserve"> </w:t>
      </w:r>
      <w:r w:rsidR="00DA53C5">
        <w:t>–</w:t>
      </w:r>
      <w:r>
        <w:rPr>
          <w:spacing w:val="-4"/>
        </w:rPr>
        <w:t xml:space="preserve"> </w:t>
      </w:r>
      <w:r>
        <w:t>wszelkie</w:t>
      </w:r>
      <w:r>
        <w:rPr>
          <w:spacing w:val="-2"/>
        </w:rPr>
        <w:t xml:space="preserve"> </w:t>
      </w:r>
      <w:r>
        <w:t>mienie</w:t>
      </w:r>
      <w:r>
        <w:rPr>
          <w:spacing w:val="-2"/>
        </w:rPr>
        <w:t xml:space="preserve"> </w:t>
      </w:r>
      <w:r>
        <w:t>ruchome;</w:t>
      </w:r>
    </w:p>
    <w:p w14:paraId="7EB9D1C6" w14:textId="37BB6D0D" w:rsidR="00257C5F" w:rsidRDefault="00D64E3C" w:rsidP="003522C0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right="425" w:hanging="357"/>
      </w:pPr>
      <w:r>
        <w:t xml:space="preserve">„szczególne towary lub przepływy” </w:t>
      </w:r>
      <w:r w:rsidR="00DA53C5">
        <w:t>–</w:t>
      </w:r>
      <w:r>
        <w:t xml:space="preserve"> towary lub przemieszczenia</w:t>
      </w:r>
      <w:r w:rsidR="005F713F">
        <w:t xml:space="preserve"> towarów, które ze </w:t>
      </w:r>
      <w:r>
        <w:t>względu na</w:t>
      </w:r>
      <w:r w:rsidR="006D352C">
        <w:t xml:space="preserve"> </w:t>
      </w:r>
      <w:r>
        <w:t>swój charakter stanowią odstępstwo od zasady rejestracji fizycznych przemieszczeń towarów</w:t>
      </w:r>
      <w:r w:rsidRPr="00C253EA">
        <w:rPr>
          <w:spacing w:val="1"/>
        </w:rPr>
        <w:t xml:space="preserve"> </w:t>
      </w:r>
      <w:r>
        <w:t>przez</w:t>
      </w:r>
      <w:r w:rsidRPr="00C253EA">
        <w:rPr>
          <w:spacing w:val="-1"/>
        </w:rPr>
        <w:t xml:space="preserve"> </w:t>
      </w:r>
      <w:r>
        <w:t>granicę państwa</w:t>
      </w:r>
      <w:r w:rsidRPr="00C253EA">
        <w:rPr>
          <w:spacing w:val="-1"/>
        </w:rPr>
        <w:t xml:space="preserve"> </w:t>
      </w:r>
      <w:r>
        <w:t>członkowskiego</w:t>
      </w:r>
      <w:r w:rsidRPr="00C253EA">
        <w:rPr>
          <w:spacing w:val="1"/>
        </w:rPr>
        <w:t xml:space="preserve"> </w:t>
      </w:r>
      <w:r>
        <w:t>lub</w:t>
      </w:r>
      <w:r w:rsidRPr="00C253EA">
        <w:rPr>
          <w:spacing w:val="-2"/>
        </w:rPr>
        <w:t xml:space="preserve"> </w:t>
      </w:r>
      <w:r>
        <w:t>wymagają</w:t>
      </w:r>
      <w:r w:rsidRPr="00C253EA">
        <w:rPr>
          <w:spacing w:val="-4"/>
        </w:rPr>
        <w:t xml:space="preserve"> </w:t>
      </w:r>
      <w:r>
        <w:t>zastosowania</w:t>
      </w:r>
      <w:r w:rsidRPr="00C253EA">
        <w:rPr>
          <w:spacing w:val="-2"/>
        </w:rPr>
        <w:t xml:space="preserve"> </w:t>
      </w:r>
      <w:r>
        <w:t>szczególnych</w:t>
      </w:r>
      <w:r w:rsidRPr="00C253EA">
        <w:rPr>
          <w:spacing w:val="-4"/>
        </w:rPr>
        <w:t xml:space="preserve"> </w:t>
      </w:r>
      <w:r>
        <w:t>zasad</w:t>
      </w:r>
      <w:r w:rsidR="006D352C">
        <w:t xml:space="preserve"> </w:t>
      </w:r>
      <w:r>
        <w:t xml:space="preserve">metodycznych, różniących się od przepisów mających </w:t>
      </w:r>
      <w:r w:rsidR="005F713F">
        <w:t>zastosowanie do </w:t>
      </w:r>
      <w:r>
        <w:t>pozostałych towarów lub</w:t>
      </w:r>
      <w:r w:rsidR="00DA53C5">
        <w:t xml:space="preserve"> </w:t>
      </w:r>
      <w:r w:rsidRPr="00C253EA">
        <w:rPr>
          <w:spacing w:val="-47"/>
        </w:rPr>
        <w:t xml:space="preserve"> </w:t>
      </w:r>
      <w:r>
        <w:t>przemieszczeń,</w:t>
      </w:r>
      <w:r w:rsidRPr="00C253EA">
        <w:rPr>
          <w:spacing w:val="1"/>
        </w:rPr>
        <w:t xml:space="preserve"> </w:t>
      </w:r>
      <w:r>
        <w:t xml:space="preserve">w szczególności: </w:t>
      </w:r>
    </w:p>
    <w:p w14:paraId="39B18547" w14:textId="77777777" w:rsidR="00257C5F" w:rsidRDefault="00D64E3C" w:rsidP="003522C0">
      <w:pPr>
        <w:pStyle w:val="Tekstpodstawowy"/>
        <w:numPr>
          <w:ilvl w:val="0"/>
          <w:numId w:val="42"/>
        </w:numPr>
        <w:spacing w:line="276" w:lineRule="auto"/>
        <w:ind w:right="425"/>
      </w:pPr>
      <w:r>
        <w:t xml:space="preserve">statki i statki powietrzne, </w:t>
      </w:r>
    </w:p>
    <w:p w14:paraId="6A52D85F" w14:textId="77777777" w:rsidR="00257C5F" w:rsidRDefault="00D64E3C" w:rsidP="003522C0">
      <w:pPr>
        <w:pStyle w:val="Tekstpodstawowy"/>
        <w:numPr>
          <w:ilvl w:val="0"/>
          <w:numId w:val="42"/>
        </w:numPr>
        <w:spacing w:line="276" w:lineRule="auto"/>
        <w:ind w:right="425"/>
      </w:pPr>
      <w:r>
        <w:t>zaopatrzenie statków i statków</w:t>
      </w:r>
      <w:r>
        <w:rPr>
          <w:spacing w:val="1"/>
        </w:rPr>
        <w:t xml:space="preserve"> </w:t>
      </w:r>
      <w:r>
        <w:t xml:space="preserve">powietrznych, </w:t>
      </w:r>
    </w:p>
    <w:p w14:paraId="07439DB7" w14:textId="77777777" w:rsidR="0042255F" w:rsidRDefault="00D64E3C" w:rsidP="003522C0">
      <w:pPr>
        <w:pStyle w:val="Tekstpodstawowy"/>
        <w:numPr>
          <w:ilvl w:val="0"/>
          <w:numId w:val="42"/>
        </w:numPr>
        <w:spacing w:line="276" w:lineRule="auto"/>
        <w:ind w:right="425"/>
      </w:pPr>
      <w:r>
        <w:t>towary dostarczane do instalacji morskich i z nich pozyskane, produkty morskie,</w:t>
      </w:r>
      <w:r>
        <w:rPr>
          <w:spacing w:val="1"/>
        </w:rPr>
        <w:t xml:space="preserve"> </w:t>
      </w:r>
      <w:r>
        <w:t>statki</w:t>
      </w:r>
      <w:r>
        <w:rPr>
          <w:spacing w:val="-3"/>
        </w:rPr>
        <w:t xml:space="preserve"> </w:t>
      </w:r>
      <w:r>
        <w:t>kosmiczne;</w:t>
      </w:r>
    </w:p>
    <w:p w14:paraId="480629DB" w14:textId="77777777" w:rsidR="0042255F" w:rsidRDefault="00D64E3C" w:rsidP="003522C0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left="975" w:right="425" w:hanging="363"/>
      </w:pPr>
      <w:r>
        <w:t>„organ</w:t>
      </w:r>
      <w:r>
        <w:rPr>
          <w:spacing w:val="-5"/>
        </w:rPr>
        <w:t xml:space="preserve"> </w:t>
      </w:r>
      <w:r>
        <w:t>celny”</w:t>
      </w:r>
      <w:r w:rsidR="00DA53C5" w:rsidRPr="00DA53C5">
        <w:t xml:space="preserve"> </w:t>
      </w:r>
      <w:r w:rsidR="00DA53C5">
        <w:t>–</w:t>
      </w:r>
      <w:r>
        <w:rPr>
          <w:spacing w:val="-4"/>
        </w:rPr>
        <w:t xml:space="preserve"> </w:t>
      </w:r>
      <w:r>
        <w:t>Dyrektor</w:t>
      </w:r>
      <w:r>
        <w:rPr>
          <w:spacing w:val="-1"/>
        </w:rPr>
        <w:t xml:space="preserve"> </w:t>
      </w:r>
      <w:r>
        <w:t>Izby</w:t>
      </w:r>
      <w:r>
        <w:rPr>
          <w:spacing w:val="-1"/>
        </w:rPr>
        <w:t xml:space="preserve"> </w:t>
      </w:r>
      <w:r>
        <w:t>Administracji</w:t>
      </w:r>
      <w:r>
        <w:rPr>
          <w:spacing w:val="-2"/>
        </w:rPr>
        <w:t xml:space="preserve"> </w:t>
      </w:r>
      <w:r>
        <w:t>Skarbowej</w:t>
      </w:r>
      <w:r>
        <w:rPr>
          <w:spacing w:val="-2"/>
        </w:rPr>
        <w:t xml:space="preserve"> </w:t>
      </w:r>
      <w:r>
        <w:t>w Szczecinie;</w:t>
      </w:r>
    </w:p>
    <w:p w14:paraId="2F808F20" w14:textId="77777777" w:rsidR="0042255F" w:rsidRDefault="00D64E3C" w:rsidP="003522C0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left="975" w:right="425" w:hanging="363"/>
      </w:pPr>
      <w:r>
        <w:t>„towary</w:t>
      </w:r>
      <w:r>
        <w:rPr>
          <w:spacing w:val="-1"/>
        </w:rPr>
        <w:t xml:space="preserve"> </w:t>
      </w:r>
      <w:r>
        <w:t>unijne”:</w:t>
      </w:r>
    </w:p>
    <w:p w14:paraId="71FF8CEC" w14:textId="77777777" w:rsidR="0042255F" w:rsidRDefault="00D64E3C" w:rsidP="003522C0">
      <w:pPr>
        <w:pStyle w:val="Akapitzlist"/>
        <w:numPr>
          <w:ilvl w:val="1"/>
          <w:numId w:val="27"/>
        </w:numPr>
        <w:tabs>
          <w:tab w:val="left" w:pos="1337"/>
        </w:tabs>
        <w:spacing w:before="36" w:line="276" w:lineRule="auto"/>
        <w:ind w:right="425"/>
      </w:pPr>
      <w:r>
        <w:t>towary całkowicie uzyskane na obszarze celnym Unii i w których skład nie wchodzą towary</w:t>
      </w:r>
      <w:r w:rsidR="00DA53C5">
        <w:t xml:space="preserve"> </w:t>
      </w:r>
      <w:r>
        <w:rPr>
          <w:spacing w:val="-47"/>
        </w:rPr>
        <w:t xml:space="preserve"> </w:t>
      </w:r>
      <w:r>
        <w:t>przywiezione z</w:t>
      </w:r>
      <w:r>
        <w:rPr>
          <w:spacing w:val="-2"/>
        </w:rPr>
        <w:t xml:space="preserve"> </w:t>
      </w:r>
      <w:r>
        <w:t>krajów lub</w:t>
      </w:r>
      <w:r>
        <w:rPr>
          <w:spacing w:val="-1"/>
        </w:rPr>
        <w:t xml:space="preserve"> </w:t>
      </w:r>
      <w:r>
        <w:t>terytoriów znajdujących</w:t>
      </w:r>
      <w:r>
        <w:rPr>
          <w:spacing w:val="-1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obszarem</w:t>
      </w:r>
      <w:r>
        <w:rPr>
          <w:spacing w:val="-2"/>
        </w:rPr>
        <w:t xml:space="preserve"> </w:t>
      </w:r>
      <w:r>
        <w:t>celnym</w:t>
      </w:r>
      <w:r>
        <w:rPr>
          <w:spacing w:val="-2"/>
        </w:rPr>
        <w:t xml:space="preserve"> </w:t>
      </w:r>
      <w:r>
        <w:t>Unii,</w:t>
      </w:r>
    </w:p>
    <w:p w14:paraId="73CE32D1" w14:textId="77777777" w:rsidR="0042255F" w:rsidRDefault="00D64E3C" w:rsidP="003522C0">
      <w:pPr>
        <w:pStyle w:val="Akapitzlist"/>
        <w:numPr>
          <w:ilvl w:val="1"/>
          <w:numId w:val="27"/>
        </w:numPr>
        <w:tabs>
          <w:tab w:val="left" w:pos="1337"/>
        </w:tabs>
        <w:spacing w:before="34" w:line="276" w:lineRule="auto"/>
        <w:ind w:right="425" w:hanging="361"/>
      </w:pPr>
      <w:r>
        <w:t>towary</w:t>
      </w:r>
      <w:r w:rsidRPr="00072B73">
        <w:rPr>
          <w:spacing w:val="-3"/>
        </w:rPr>
        <w:t xml:space="preserve"> </w:t>
      </w:r>
      <w:r>
        <w:t>wprowadzone</w:t>
      </w:r>
      <w:r w:rsidRPr="00072B73">
        <w:rPr>
          <w:spacing w:val="-2"/>
        </w:rPr>
        <w:t xml:space="preserve"> </w:t>
      </w:r>
      <w:r>
        <w:t>na</w:t>
      </w:r>
      <w:r w:rsidRPr="00072B73">
        <w:rPr>
          <w:spacing w:val="-4"/>
        </w:rPr>
        <w:t xml:space="preserve"> </w:t>
      </w:r>
      <w:r>
        <w:t>obszar celny</w:t>
      </w:r>
      <w:r w:rsidRPr="00072B73">
        <w:rPr>
          <w:spacing w:val="-2"/>
        </w:rPr>
        <w:t xml:space="preserve"> </w:t>
      </w:r>
      <w:r>
        <w:t>Unii</w:t>
      </w:r>
      <w:r w:rsidRPr="00072B73">
        <w:rPr>
          <w:spacing w:val="-2"/>
        </w:rPr>
        <w:t xml:space="preserve"> </w:t>
      </w:r>
      <w:r>
        <w:t>z krajów</w:t>
      </w:r>
      <w:r w:rsidRPr="00072B73">
        <w:rPr>
          <w:spacing w:val="-2"/>
        </w:rPr>
        <w:t xml:space="preserve"> </w:t>
      </w:r>
      <w:r>
        <w:t>lub</w:t>
      </w:r>
      <w:r w:rsidRPr="00072B73">
        <w:rPr>
          <w:spacing w:val="-3"/>
        </w:rPr>
        <w:t xml:space="preserve"> </w:t>
      </w:r>
      <w:r>
        <w:t>terytoriów</w:t>
      </w:r>
      <w:r w:rsidRPr="00072B73">
        <w:rPr>
          <w:spacing w:val="-2"/>
        </w:rPr>
        <w:t xml:space="preserve"> </w:t>
      </w:r>
      <w:r>
        <w:t>znajdujących</w:t>
      </w:r>
      <w:r w:rsidRPr="00072B73">
        <w:rPr>
          <w:spacing w:val="-3"/>
        </w:rPr>
        <w:t xml:space="preserve"> </w:t>
      </w:r>
      <w:r>
        <w:t>się</w:t>
      </w:r>
      <w:r w:rsidRPr="00072B73">
        <w:rPr>
          <w:spacing w:val="-1"/>
        </w:rPr>
        <w:t xml:space="preserve"> </w:t>
      </w:r>
      <w:r>
        <w:t>poza</w:t>
      </w:r>
      <w:r w:rsidRPr="00072B73">
        <w:rPr>
          <w:spacing w:val="-2"/>
        </w:rPr>
        <w:t xml:space="preserve"> </w:t>
      </w:r>
      <w:r>
        <w:t>tym</w:t>
      </w:r>
      <w:r w:rsidR="00072B73">
        <w:t xml:space="preserve"> </w:t>
      </w:r>
      <w:r>
        <w:t>obszarem i</w:t>
      </w:r>
      <w:r w:rsidRPr="00072B73">
        <w:rPr>
          <w:spacing w:val="-1"/>
        </w:rPr>
        <w:t xml:space="preserve"> </w:t>
      </w:r>
      <w:r>
        <w:t>dopuszczone</w:t>
      </w:r>
      <w:r w:rsidRPr="00072B73">
        <w:rPr>
          <w:spacing w:val="-1"/>
        </w:rPr>
        <w:t xml:space="preserve"> </w:t>
      </w:r>
      <w:r>
        <w:t>do</w:t>
      </w:r>
      <w:r w:rsidRPr="00072B73">
        <w:rPr>
          <w:spacing w:val="-2"/>
        </w:rPr>
        <w:t xml:space="preserve"> </w:t>
      </w:r>
      <w:r>
        <w:t>obrotu,</w:t>
      </w:r>
    </w:p>
    <w:p w14:paraId="48806A25" w14:textId="77777777" w:rsidR="0042255F" w:rsidRDefault="00D64E3C" w:rsidP="003522C0">
      <w:pPr>
        <w:pStyle w:val="Akapitzlist"/>
        <w:numPr>
          <w:ilvl w:val="1"/>
          <w:numId w:val="27"/>
        </w:numPr>
        <w:tabs>
          <w:tab w:val="left" w:pos="1337"/>
        </w:tabs>
        <w:spacing w:before="34" w:line="276" w:lineRule="auto"/>
        <w:ind w:right="425" w:hanging="361"/>
      </w:pPr>
      <w:r>
        <w:t>towary uzyskane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wyprodukowane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obszarze celnym</w:t>
      </w:r>
      <w:r>
        <w:rPr>
          <w:spacing w:val="-1"/>
        </w:rPr>
        <w:t xml:space="preserve"> </w:t>
      </w:r>
      <w:r>
        <w:t>Unii</w:t>
      </w:r>
      <w:r>
        <w:rPr>
          <w:spacing w:val="-2"/>
        </w:rPr>
        <w:t xml:space="preserve"> </w:t>
      </w:r>
      <w:r>
        <w:t>wyłącznie z</w:t>
      </w:r>
      <w:r>
        <w:rPr>
          <w:spacing w:val="-4"/>
        </w:rPr>
        <w:t xml:space="preserve"> </w:t>
      </w:r>
      <w:r>
        <w:t xml:space="preserve">towarów,  </w:t>
      </w:r>
      <w:r w:rsidR="00954DED">
        <w:br/>
      </w:r>
      <w:r>
        <w:t>o</w:t>
      </w:r>
      <w:r w:rsidR="00E61C69">
        <w:t xml:space="preserve"> </w:t>
      </w:r>
      <w:r>
        <w:t>których</w:t>
      </w:r>
      <w:r w:rsidRPr="00E61C69">
        <w:rPr>
          <w:spacing w:val="-4"/>
        </w:rPr>
        <w:t xml:space="preserve"> </w:t>
      </w:r>
      <w:r>
        <w:t>mowa</w:t>
      </w:r>
      <w:r w:rsidRPr="00E61C69">
        <w:rPr>
          <w:spacing w:val="-2"/>
        </w:rPr>
        <w:t xml:space="preserve"> </w:t>
      </w:r>
      <w:r>
        <w:t>w</w:t>
      </w:r>
      <w:r w:rsidRPr="00E61C69">
        <w:rPr>
          <w:spacing w:val="1"/>
        </w:rPr>
        <w:t xml:space="preserve"> </w:t>
      </w:r>
      <w:r>
        <w:t>lit.</w:t>
      </w:r>
      <w:r w:rsidRPr="00E61C69">
        <w:rPr>
          <w:spacing w:val="-3"/>
        </w:rPr>
        <w:t xml:space="preserve"> </w:t>
      </w:r>
      <w:r>
        <w:t>b), lub</w:t>
      </w:r>
      <w:r w:rsidRPr="00E61C69">
        <w:rPr>
          <w:spacing w:val="-4"/>
        </w:rPr>
        <w:t xml:space="preserve"> </w:t>
      </w:r>
      <w:r>
        <w:t>z</w:t>
      </w:r>
      <w:r w:rsidRPr="00E61C69">
        <w:rPr>
          <w:spacing w:val="-1"/>
        </w:rPr>
        <w:t xml:space="preserve"> </w:t>
      </w:r>
      <w:r>
        <w:t>towarów,</w:t>
      </w:r>
      <w:r w:rsidRPr="00E61C69">
        <w:rPr>
          <w:spacing w:val="-2"/>
        </w:rPr>
        <w:t xml:space="preserve"> </w:t>
      </w:r>
      <w:r>
        <w:t>o</w:t>
      </w:r>
      <w:r w:rsidRPr="00E61C69">
        <w:rPr>
          <w:spacing w:val="1"/>
        </w:rPr>
        <w:t xml:space="preserve"> </w:t>
      </w:r>
      <w:r>
        <w:t>których</w:t>
      </w:r>
      <w:r w:rsidRPr="00E61C69">
        <w:rPr>
          <w:spacing w:val="-3"/>
        </w:rPr>
        <w:t xml:space="preserve"> </w:t>
      </w:r>
      <w:r>
        <w:t>mowa w lit.</w:t>
      </w:r>
      <w:r w:rsidRPr="00E61C69">
        <w:rPr>
          <w:spacing w:val="-2"/>
        </w:rPr>
        <w:t xml:space="preserve"> </w:t>
      </w:r>
      <w:r>
        <w:t>a) i b);</w:t>
      </w:r>
    </w:p>
    <w:p w14:paraId="0174EEC7" w14:textId="77777777" w:rsidR="0042255F" w:rsidRDefault="00D64E3C" w:rsidP="003522C0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left="975" w:right="425" w:hanging="357"/>
      </w:pPr>
      <w:r>
        <w:t>„państwo członkowskie wewnątrzunijnego wywozu” – państwo członkowskie, z którego</w:t>
      </w:r>
      <w:r>
        <w:rPr>
          <w:spacing w:val="1"/>
        </w:rPr>
        <w:t xml:space="preserve"> </w:t>
      </w:r>
      <w:r>
        <w:t>terytorium statystycznego towary są wywożone do ich miejsca przeznaczenia w innym państwie</w:t>
      </w:r>
      <w:r>
        <w:rPr>
          <w:spacing w:val="-47"/>
        </w:rPr>
        <w:t xml:space="preserve"> </w:t>
      </w:r>
      <w:r w:rsidR="00072B73">
        <w:rPr>
          <w:spacing w:val="-47"/>
        </w:rPr>
        <w:t xml:space="preserve">            </w:t>
      </w:r>
      <w:r>
        <w:t>członkowskim;</w:t>
      </w:r>
    </w:p>
    <w:p w14:paraId="7DF8F9E4" w14:textId="77777777" w:rsidR="0042255F" w:rsidRDefault="00D64E3C" w:rsidP="003522C0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left="975" w:right="425" w:hanging="357"/>
      </w:pPr>
      <w:r>
        <w:t>„państwo członkowskie wewnątrzunijnego przywozu” – państwo członkowskie, na którego</w:t>
      </w:r>
      <w:r>
        <w:rPr>
          <w:spacing w:val="-47"/>
        </w:rPr>
        <w:t xml:space="preserve"> </w:t>
      </w:r>
      <w:r w:rsidR="00C9403C">
        <w:rPr>
          <w:spacing w:val="-47"/>
        </w:rPr>
        <w:t xml:space="preserve">             </w:t>
      </w:r>
      <w:r>
        <w:t>terytorium</w:t>
      </w:r>
      <w:r>
        <w:rPr>
          <w:spacing w:val="-1"/>
        </w:rPr>
        <w:t xml:space="preserve"> </w:t>
      </w:r>
      <w:r>
        <w:t>statystyczne towary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przywożone z</w:t>
      </w:r>
      <w:r>
        <w:rPr>
          <w:spacing w:val="-2"/>
        </w:rPr>
        <w:t xml:space="preserve"> </w:t>
      </w:r>
      <w:r>
        <w:t>innego państwa</w:t>
      </w:r>
      <w:r>
        <w:rPr>
          <w:spacing w:val="-1"/>
        </w:rPr>
        <w:t xml:space="preserve"> </w:t>
      </w:r>
      <w:r>
        <w:t>członkowskiego;</w:t>
      </w:r>
    </w:p>
    <w:p w14:paraId="5397A979" w14:textId="77777777" w:rsidR="0042255F" w:rsidRDefault="00D64E3C" w:rsidP="00C9403C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left="975" w:right="425" w:hanging="363"/>
      </w:pPr>
      <w:r>
        <w:t>„terytorium</w:t>
      </w:r>
      <w:r w:rsidRPr="00C9403C">
        <w:rPr>
          <w:spacing w:val="-5"/>
        </w:rPr>
        <w:t xml:space="preserve"> </w:t>
      </w:r>
      <w:r>
        <w:t>statystyczne</w:t>
      </w:r>
      <w:r w:rsidRPr="00C9403C">
        <w:rPr>
          <w:spacing w:val="-5"/>
        </w:rPr>
        <w:t xml:space="preserve"> </w:t>
      </w:r>
      <w:r>
        <w:t>Unii”</w:t>
      </w:r>
      <w:r w:rsidRPr="00C9403C">
        <w:rPr>
          <w:spacing w:val="-1"/>
        </w:rPr>
        <w:t xml:space="preserve"> </w:t>
      </w:r>
      <w:r>
        <w:t>–</w:t>
      </w:r>
      <w:r w:rsidRPr="00C9403C">
        <w:rPr>
          <w:spacing w:val="-4"/>
        </w:rPr>
        <w:t xml:space="preserve"> </w:t>
      </w:r>
      <w:r>
        <w:t>terytorium</w:t>
      </w:r>
      <w:r w:rsidRPr="00C9403C">
        <w:rPr>
          <w:spacing w:val="-4"/>
        </w:rPr>
        <w:t xml:space="preserve"> </w:t>
      </w:r>
      <w:r>
        <w:t>obejmujące</w:t>
      </w:r>
      <w:r w:rsidRPr="00C9403C">
        <w:rPr>
          <w:spacing w:val="-2"/>
        </w:rPr>
        <w:t xml:space="preserve"> </w:t>
      </w:r>
      <w:r>
        <w:t>terytoria</w:t>
      </w:r>
      <w:r w:rsidRPr="00C9403C">
        <w:rPr>
          <w:spacing w:val="-5"/>
        </w:rPr>
        <w:t xml:space="preserve"> </w:t>
      </w:r>
      <w:r>
        <w:t>statystyczne</w:t>
      </w:r>
      <w:r w:rsidRPr="00C9403C">
        <w:rPr>
          <w:spacing w:val="-2"/>
        </w:rPr>
        <w:t xml:space="preserve"> </w:t>
      </w:r>
      <w:r>
        <w:t>państw</w:t>
      </w:r>
      <w:r w:rsidR="00C9403C">
        <w:t xml:space="preserve"> </w:t>
      </w:r>
      <w:r>
        <w:t>członkowskich. Terytorium statystyczne państwa członkowskiego obejmuje jego terytorium</w:t>
      </w:r>
      <w:r w:rsidRPr="00C9403C">
        <w:rPr>
          <w:spacing w:val="-47"/>
        </w:rPr>
        <w:t xml:space="preserve"> </w:t>
      </w:r>
      <w:r>
        <w:t>uznane do</w:t>
      </w:r>
      <w:r w:rsidR="006D352C">
        <w:t> </w:t>
      </w:r>
      <w:r>
        <w:t>celów określenia obszaru celnego Unii w unijnym kodeksie celnym, przy czym w</w:t>
      </w:r>
      <w:r w:rsidR="00072B73">
        <w:t> </w:t>
      </w:r>
      <w:r>
        <w:t>drodze odstępstwa</w:t>
      </w:r>
      <w:r w:rsidRPr="00C9403C">
        <w:rPr>
          <w:spacing w:val="-3"/>
        </w:rPr>
        <w:t xml:space="preserve"> </w:t>
      </w:r>
      <w:r>
        <w:t>terytorium</w:t>
      </w:r>
      <w:r w:rsidRPr="00C9403C">
        <w:rPr>
          <w:spacing w:val="1"/>
        </w:rPr>
        <w:t xml:space="preserve"> </w:t>
      </w:r>
      <w:r>
        <w:t>statystyczne</w:t>
      </w:r>
      <w:r w:rsidRPr="00C9403C">
        <w:rPr>
          <w:spacing w:val="-3"/>
        </w:rPr>
        <w:t xml:space="preserve"> </w:t>
      </w:r>
      <w:r>
        <w:t>Niemiec</w:t>
      </w:r>
      <w:r w:rsidRPr="00C9403C">
        <w:rPr>
          <w:spacing w:val="-3"/>
        </w:rPr>
        <w:t xml:space="preserve"> </w:t>
      </w:r>
      <w:r>
        <w:t>obejmuje</w:t>
      </w:r>
      <w:r w:rsidRPr="00C9403C">
        <w:rPr>
          <w:spacing w:val="-2"/>
        </w:rPr>
        <w:t xml:space="preserve"> </w:t>
      </w:r>
      <w:r>
        <w:t>wyspę</w:t>
      </w:r>
      <w:r w:rsidRPr="00C9403C">
        <w:rPr>
          <w:spacing w:val="-1"/>
        </w:rPr>
        <w:t xml:space="preserve"> </w:t>
      </w:r>
      <w:r>
        <w:t>Helgoland;</w:t>
      </w:r>
    </w:p>
    <w:p w14:paraId="7C4D5FE5" w14:textId="77777777" w:rsidR="0042255F" w:rsidRDefault="00D64E3C" w:rsidP="003522C0">
      <w:pPr>
        <w:pStyle w:val="Akapitzlist"/>
        <w:numPr>
          <w:ilvl w:val="0"/>
          <w:numId w:val="27"/>
        </w:numPr>
        <w:tabs>
          <w:tab w:val="left" w:pos="977"/>
        </w:tabs>
        <w:spacing w:before="34" w:line="276" w:lineRule="auto"/>
        <w:ind w:right="425" w:hanging="363"/>
      </w:pPr>
      <w:r>
        <w:t>„towary</w:t>
      </w:r>
      <w:r w:rsidRPr="00072B73">
        <w:rPr>
          <w:spacing w:val="-3"/>
        </w:rPr>
        <w:t xml:space="preserve"> </w:t>
      </w:r>
      <w:r>
        <w:t>przewożone</w:t>
      </w:r>
      <w:r w:rsidRPr="00072B73">
        <w:rPr>
          <w:spacing w:val="-4"/>
        </w:rPr>
        <w:t xml:space="preserve"> </w:t>
      </w:r>
      <w:r>
        <w:t>między</w:t>
      </w:r>
      <w:r w:rsidRPr="00072B73">
        <w:rPr>
          <w:spacing w:val="-2"/>
        </w:rPr>
        <w:t xml:space="preserve"> </w:t>
      </w:r>
      <w:r>
        <w:t>państwami</w:t>
      </w:r>
      <w:r w:rsidRPr="00072B73">
        <w:rPr>
          <w:spacing w:val="-5"/>
        </w:rPr>
        <w:t xml:space="preserve"> </w:t>
      </w:r>
      <w:r>
        <w:t>członkowskimi”</w:t>
      </w:r>
      <w:r w:rsidRPr="00072B73">
        <w:rPr>
          <w:spacing w:val="2"/>
        </w:rPr>
        <w:t xml:space="preserve"> </w:t>
      </w:r>
      <w:r>
        <w:t>–</w:t>
      </w:r>
      <w:r w:rsidR="00C9403C">
        <w:t xml:space="preserve"> </w:t>
      </w:r>
      <w:r>
        <w:t>towary,</w:t>
      </w:r>
      <w:r w:rsidRPr="00072B73">
        <w:rPr>
          <w:spacing w:val="-5"/>
        </w:rPr>
        <w:t xml:space="preserve"> </w:t>
      </w:r>
      <w:r>
        <w:t>które</w:t>
      </w:r>
      <w:r w:rsidRPr="00072B73">
        <w:rPr>
          <w:spacing w:val="-4"/>
        </w:rPr>
        <w:t xml:space="preserve"> </w:t>
      </w:r>
      <w:r>
        <w:t>w</w:t>
      </w:r>
      <w:r w:rsidRPr="00072B73">
        <w:rPr>
          <w:spacing w:val="-1"/>
        </w:rPr>
        <w:t xml:space="preserve"> </w:t>
      </w:r>
      <w:r>
        <w:t>drodze</w:t>
      </w:r>
      <w:r w:rsidRPr="00072B73">
        <w:rPr>
          <w:spacing w:val="-4"/>
        </w:rPr>
        <w:t xml:space="preserve"> </w:t>
      </w:r>
      <w:r>
        <w:t>do</w:t>
      </w:r>
      <w:r w:rsidR="00072B73">
        <w:t> </w:t>
      </w:r>
      <w:r>
        <w:t>państwa</w:t>
      </w:r>
      <w:r w:rsidR="00C9403C">
        <w:t xml:space="preserve"> </w:t>
      </w:r>
      <w:r>
        <w:t>członkowskiego</w:t>
      </w:r>
      <w:r w:rsidRPr="00072B73">
        <w:rPr>
          <w:spacing w:val="-2"/>
        </w:rPr>
        <w:t xml:space="preserve"> </w:t>
      </w:r>
      <w:r>
        <w:t>przeznaczenia</w:t>
      </w:r>
      <w:r w:rsidRPr="00072B73">
        <w:rPr>
          <w:spacing w:val="-3"/>
        </w:rPr>
        <w:t xml:space="preserve"> </w:t>
      </w:r>
      <w:r>
        <w:t>są</w:t>
      </w:r>
      <w:r w:rsidRPr="00072B73">
        <w:rPr>
          <w:spacing w:val="-3"/>
        </w:rPr>
        <w:t xml:space="preserve"> </w:t>
      </w:r>
      <w:r>
        <w:t>przewożone</w:t>
      </w:r>
      <w:r w:rsidRPr="00072B73">
        <w:rPr>
          <w:spacing w:val="-2"/>
        </w:rPr>
        <w:t xml:space="preserve"> </w:t>
      </w:r>
      <w:r>
        <w:t>przez</w:t>
      </w:r>
      <w:r w:rsidRPr="00072B73">
        <w:rPr>
          <w:spacing w:val="-3"/>
        </w:rPr>
        <w:t xml:space="preserve"> </w:t>
      </w:r>
      <w:r>
        <w:t>pośrednie</w:t>
      </w:r>
      <w:r w:rsidRPr="00072B73">
        <w:rPr>
          <w:spacing w:val="-6"/>
        </w:rPr>
        <w:t xml:space="preserve"> </w:t>
      </w:r>
      <w:r>
        <w:t>państwo</w:t>
      </w:r>
      <w:r w:rsidRPr="00072B73">
        <w:rPr>
          <w:spacing w:val="-2"/>
        </w:rPr>
        <w:t xml:space="preserve"> </w:t>
      </w:r>
      <w:r>
        <w:t>członkowskie</w:t>
      </w:r>
      <w:r w:rsidRPr="00072B73">
        <w:rPr>
          <w:spacing w:val="-6"/>
        </w:rPr>
        <w:t xml:space="preserve"> </w:t>
      </w:r>
      <w:r>
        <w:t>lub</w:t>
      </w:r>
      <w:r w:rsidRPr="00072B73">
        <w:rPr>
          <w:spacing w:val="-4"/>
        </w:rPr>
        <w:t xml:space="preserve"> </w:t>
      </w:r>
      <w:r>
        <w:t>zostają</w:t>
      </w:r>
      <w:r w:rsidR="00072B73">
        <w:t xml:space="preserve"> </w:t>
      </w:r>
      <w:r>
        <w:t>w nim</w:t>
      </w:r>
      <w:r w:rsidRPr="00072B73">
        <w:rPr>
          <w:spacing w:val="-3"/>
        </w:rPr>
        <w:t xml:space="preserve"> </w:t>
      </w:r>
      <w:r>
        <w:t>zatrzymane</w:t>
      </w:r>
      <w:r w:rsidRPr="00072B73">
        <w:rPr>
          <w:spacing w:val="-3"/>
        </w:rPr>
        <w:t xml:space="preserve"> </w:t>
      </w:r>
      <w:r>
        <w:t>w celach</w:t>
      </w:r>
      <w:r w:rsidRPr="00072B73">
        <w:rPr>
          <w:spacing w:val="-2"/>
        </w:rPr>
        <w:t xml:space="preserve"> </w:t>
      </w:r>
      <w:r>
        <w:t>związanych</w:t>
      </w:r>
      <w:r w:rsidRPr="00072B73">
        <w:rPr>
          <w:spacing w:val="-1"/>
        </w:rPr>
        <w:t xml:space="preserve"> </w:t>
      </w:r>
      <w:r>
        <w:t>wyłącznie</w:t>
      </w:r>
      <w:r w:rsidRPr="00072B73">
        <w:rPr>
          <w:spacing w:val="-1"/>
        </w:rPr>
        <w:t xml:space="preserve"> </w:t>
      </w:r>
      <w:r>
        <w:t>z</w:t>
      </w:r>
      <w:r w:rsidRPr="00072B73">
        <w:rPr>
          <w:spacing w:val="-1"/>
        </w:rPr>
        <w:t xml:space="preserve"> </w:t>
      </w:r>
      <w:r>
        <w:t>przewozem</w:t>
      </w:r>
      <w:r w:rsidRPr="00072B73">
        <w:rPr>
          <w:spacing w:val="-2"/>
        </w:rPr>
        <w:t xml:space="preserve"> </w:t>
      </w:r>
      <w:r>
        <w:t>towarów,</w:t>
      </w:r>
      <w:r w:rsidRPr="00072B73">
        <w:rPr>
          <w:spacing w:val="-3"/>
        </w:rPr>
        <w:t xml:space="preserve"> </w:t>
      </w:r>
      <w:r>
        <w:t>przy</w:t>
      </w:r>
      <w:r w:rsidRPr="00072B73">
        <w:rPr>
          <w:spacing w:val="-1"/>
        </w:rPr>
        <w:t xml:space="preserve"> </w:t>
      </w:r>
      <w:r>
        <w:t>czym</w:t>
      </w:r>
      <w:r w:rsidRPr="00072B73">
        <w:rPr>
          <w:spacing w:val="-2"/>
        </w:rPr>
        <w:t xml:space="preserve"> </w:t>
      </w:r>
      <w:r>
        <w:t>takie</w:t>
      </w:r>
      <w:r w:rsidR="00072B73">
        <w:t xml:space="preserve"> </w:t>
      </w:r>
      <w:r>
        <w:t>przemieszczenie nie stanowi przywozu towarów do</w:t>
      </w:r>
      <w:r w:rsidRPr="00072B73">
        <w:rPr>
          <w:spacing w:val="1"/>
        </w:rPr>
        <w:t xml:space="preserve"> </w:t>
      </w:r>
      <w:r>
        <w:t>tego państwa członkowskiego ani wywozu</w:t>
      </w:r>
      <w:r w:rsidR="00692554">
        <w:t xml:space="preserve"> </w:t>
      </w:r>
      <w:r w:rsidRPr="00072B73">
        <w:rPr>
          <w:spacing w:val="-47"/>
        </w:rPr>
        <w:t xml:space="preserve"> </w:t>
      </w:r>
      <w:r>
        <w:t>towarów z</w:t>
      </w:r>
      <w:r w:rsidRPr="00072B73">
        <w:rPr>
          <w:spacing w:val="-1"/>
        </w:rPr>
        <w:t xml:space="preserve"> </w:t>
      </w:r>
      <w:r>
        <w:t>tego państwa</w:t>
      </w:r>
      <w:r w:rsidRPr="00072B73">
        <w:rPr>
          <w:spacing w:val="-2"/>
        </w:rPr>
        <w:t xml:space="preserve"> </w:t>
      </w:r>
      <w:r>
        <w:t>członkowskiego;</w:t>
      </w:r>
    </w:p>
    <w:p w14:paraId="3F64C555" w14:textId="77777777" w:rsidR="00692554" w:rsidRDefault="00692554">
      <w:r>
        <w:br w:type="page"/>
      </w:r>
    </w:p>
    <w:p w14:paraId="17F33283" w14:textId="77777777" w:rsidR="0042255F" w:rsidRDefault="00D64E3C" w:rsidP="003522C0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left="975" w:right="425" w:hanging="363"/>
      </w:pPr>
      <w:r>
        <w:lastRenderedPageBreak/>
        <w:t>„osoba</w:t>
      </w:r>
      <w:r>
        <w:rPr>
          <w:spacing w:val="-2"/>
        </w:rPr>
        <w:t xml:space="preserve"> </w:t>
      </w:r>
      <w:r>
        <w:t>zobowiązana”:</w:t>
      </w:r>
    </w:p>
    <w:p w14:paraId="67E57CE4" w14:textId="77777777" w:rsidR="0042255F" w:rsidRDefault="00D64E3C" w:rsidP="003522C0">
      <w:pPr>
        <w:pStyle w:val="Akapitzlist"/>
        <w:numPr>
          <w:ilvl w:val="1"/>
          <w:numId w:val="27"/>
        </w:numPr>
        <w:tabs>
          <w:tab w:val="left" w:pos="1337"/>
        </w:tabs>
        <w:spacing w:before="36" w:line="276" w:lineRule="auto"/>
        <w:ind w:right="425" w:hanging="361"/>
      </w:pPr>
      <w:r>
        <w:t>osoba</w:t>
      </w:r>
      <w:r w:rsidRPr="00692554">
        <w:rPr>
          <w:spacing w:val="-5"/>
        </w:rPr>
        <w:t xml:space="preserve"> </w:t>
      </w:r>
      <w:r>
        <w:t>fizyczna,</w:t>
      </w:r>
      <w:r w:rsidRPr="00692554">
        <w:rPr>
          <w:spacing w:val="-2"/>
        </w:rPr>
        <w:t xml:space="preserve"> </w:t>
      </w:r>
      <w:r>
        <w:t>prawna</w:t>
      </w:r>
      <w:r w:rsidRPr="00692554">
        <w:rPr>
          <w:spacing w:val="-1"/>
        </w:rPr>
        <w:t xml:space="preserve"> </w:t>
      </w:r>
      <w:r>
        <w:t>lub</w:t>
      </w:r>
      <w:r w:rsidRPr="00692554">
        <w:rPr>
          <w:spacing w:val="-5"/>
        </w:rPr>
        <w:t xml:space="preserve"> </w:t>
      </w:r>
      <w:r>
        <w:t>jednostka</w:t>
      </w:r>
      <w:r w:rsidRPr="00692554">
        <w:rPr>
          <w:spacing w:val="-3"/>
        </w:rPr>
        <w:t xml:space="preserve"> </w:t>
      </w:r>
      <w:r>
        <w:t>organizacyjna</w:t>
      </w:r>
      <w:r w:rsidRPr="00692554">
        <w:rPr>
          <w:spacing w:val="-2"/>
        </w:rPr>
        <w:t xml:space="preserve"> </w:t>
      </w:r>
      <w:r>
        <w:t>niemająca</w:t>
      </w:r>
      <w:r w:rsidRPr="00692554">
        <w:rPr>
          <w:spacing w:val="-4"/>
        </w:rPr>
        <w:t xml:space="preserve"> </w:t>
      </w:r>
      <w:r>
        <w:t>osobowości</w:t>
      </w:r>
      <w:r w:rsidRPr="00692554">
        <w:rPr>
          <w:spacing w:val="-4"/>
        </w:rPr>
        <w:t xml:space="preserve"> </w:t>
      </w:r>
      <w:r>
        <w:t>prawnej,</w:t>
      </w:r>
      <w:r w:rsidR="00692554">
        <w:t xml:space="preserve"> </w:t>
      </w:r>
      <w:r>
        <w:t>uczestnicząca w obrocie towarowym z państwami członkowskimi Unii i zarejestrowana jako</w:t>
      </w:r>
      <w:r w:rsidRPr="00692554">
        <w:rPr>
          <w:spacing w:val="-47"/>
        </w:rPr>
        <w:t xml:space="preserve"> </w:t>
      </w:r>
      <w:r>
        <w:t>podatnik VAT</w:t>
      </w:r>
      <w:r w:rsidRPr="00692554">
        <w:rPr>
          <w:spacing w:val="-2"/>
        </w:rPr>
        <w:t xml:space="preserve"> </w:t>
      </w:r>
      <w:r>
        <w:t>w</w:t>
      </w:r>
      <w:r w:rsidRPr="00692554">
        <w:rPr>
          <w:spacing w:val="1"/>
        </w:rPr>
        <w:t xml:space="preserve"> </w:t>
      </w:r>
      <w:r>
        <w:t>państwie</w:t>
      </w:r>
      <w:r w:rsidRPr="00692554">
        <w:rPr>
          <w:spacing w:val="-3"/>
        </w:rPr>
        <w:t xml:space="preserve"> </w:t>
      </w:r>
      <w:r>
        <w:t>członkowskim</w:t>
      </w:r>
      <w:r w:rsidRPr="00692554">
        <w:rPr>
          <w:spacing w:val="-2"/>
        </w:rPr>
        <w:t xml:space="preserve"> </w:t>
      </w:r>
      <w:r>
        <w:t>wysyłki,</w:t>
      </w:r>
      <w:r w:rsidRPr="00692554">
        <w:rPr>
          <w:spacing w:val="-1"/>
        </w:rPr>
        <w:t xml:space="preserve"> </w:t>
      </w:r>
      <w:r>
        <w:t>która:</w:t>
      </w:r>
    </w:p>
    <w:p w14:paraId="69F52499" w14:textId="77777777" w:rsidR="0042255F" w:rsidRDefault="00D64E3C" w:rsidP="003522C0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line="276" w:lineRule="auto"/>
        <w:ind w:right="425"/>
      </w:pPr>
      <w:r>
        <w:t xml:space="preserve">zawarła umowę, z wyjątkiem umowy przewozu, powodującą wysyłkę towarów lub, </w:t>
      </w:r>
      <w:r w:rsidR="00E61C69">
        <w:br/>
      </w:r>
      <w:r>
        <w:t>w</w:t>
      </w:r>
      <w:r w:rsidR="00E61C69">
        <w:t xml:space="preserve"> </w:t>
      </w:r>
      <w:r>
        <w:rPr>
          <w:spacing w:val="-47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braku takiej</w:t>
      </w:r>
      <w:r>
        <w:rPr>
          <w:spacing w:val="1"/>
        </w:rPr>
        <w:t xml:space="preserve"> </w:t>
      </w:r>
      <w:r>
        <w:t>umowy</w:t>
      </w:r>
    </w:p>
    <w:p w14:paraId="7C89DF64" w14:textId="77777777" w:rsidR="0042255F" w:rsidRDefault="00D64E3C" w:rsidP="003522C0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4" w:line="276" w:lineRule="auto"/>
        <w:ind w:right="425" w:hanging="361"/>
      </w:pPr>
      <w:r>
        <w:t>dokonuje</w:t>
      </w:r>
      <w:r>
        <w:rPr>
          <w:spacing w:val="-1"/>
        </w:rPr>
        <w:t xml:space="preserve"> </w:t>
      </w:r>
      <w:r>
        <w:t>wysyłki</w:t>
      </w:r>
      <w:r>
        <w:rPr>
          <w:spacing w:val="-3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ją</w:t>
      </w:r>
      <w:r>
        <w:rPr>
          <w:spacing w:val="-1"/>
        </w:rPr>
        <w:t xml:space="preserve"> </w:t>
      </w:r>
      <w:r>
        <w:t>lub,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braku</w:t>
      </w:r>
      <w:r>
        <w:rPr>
          <w:spacing w:val="-1"/>
        </w:rPr>
        <w:t xml:space="preserve"> </w:t>
      </w:r>
      <w:r>
        <w:t>takiej</w:t>
      </w:r>
      <w:r>
        <w:rPr>
          <w:spacing w:val="-3"/>
        </w:rPr>
        <w:t xml:space="preserve"> </w:t>
      </w:r>
      <w:r>
        <w:t>wysyłki</w:t>
      </w:r>
    </w:p>
    <w:p w14:paraId="504BE90D" w14:textId="77777777" w:rsidR="0042255F" w:rsidRDefault="00D64E3C" w:rsidP="003522C0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5" w:line="276" w:lineRule="auto"/>
        <w:ind w:right="425" w:hanging="361"/>
      </w:pPr>
      <w:r>
        <w:t>jest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posiadaniu</w:t>
      </w:r>
      <w:r>
        <w:rPr>
          <w:spacing w:val="-3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będących</w:t>
      </w:r>
      <w:r>
        <w:rPr>
          <w:spacing w:val="-4"/>
        </w:rPr>
        <w:t xml:space="preserve"> </w:t>
      </w:r>
      <w:r>
        <w:t>przedmiotem</w:t>
      </w:r>
      <w:r>
        <w:rPr>
          <w:spacing w:val="-4"/>
        </w:rPr>
        <w:t xml:space="preserve"> </w:t>
      </w:r>
      <w:r>
        <w:t>wysyłki</w:t>
      </w:r>
    </w:p>
    <w:p w14:paraId="0B387CF4" w14:textId="77777777" w:rsidR="0042255F" w:rsidRDefault="00D64E3C" w:rsidP="00072B73">
      <w:pPr>
        <w:pStyle w:val="Tekstpodstawowy"/>
        <w:spacing w:line="276" w:lineRule="auto"/>
        <w:ind w:left="1338" w:right="425"/>
      </w:pPr>
      <w:r>
        <w:t>lub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przedstawiciel</w:t>
      </w:r>
      <w:r>
        <w:rPr>
          <w:spacing w:val="-1"/>
        </w:rPr>
        <w:t xml:space="preserve"> </w:t>
      </w:r>
      <w:r>
        <w:t>podatkowy</w:t>
      </w:r>
      <w:r>
        <w:rPr>
          <w:spacing w:val="-2"/>
        </w:rPr>
        <w:t xml:space="preserve"> </w:t>
      </w:r>
      <w:r>
        <w:t>w rozumieniu</w:t>
      </w:r>
      <w:r>
        <w:rPr>
          <w:spacing w:val="-2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</w:t>
      </w:r>
      <w:r w:rsidR="00072B73">
        <w:t> </w:t>
      </w:r>
      <w:r>
        <w:t>usług</w:t>
      </w:r>
      <w:r w:rsidR="00257C5F">
        <w:t>,</w:t>
      </w:r>
      <w:r w:rsidR="00C9403C">
        <w:t xml:space="preserve"> </w:t>
      </w:r>
      <w:r>
        <w:t>w</w:t>
      </w:r>
      <w:r w:rsidR="00C9403C">
        <w:t> </w:t>
      </w:r>
      <w:r>
        <w:t>przypadku gdy wartość dokonanych przez nią w roku sprawozdawczym lub w</w:t>
      </w:r>
      <w:r w:rsidR="00072B73">
        <w:t> </w:t>
      </w:r>
      <w:r>
        <w:t>roku</w:t>
      </w:r>
      <w:r>
        <w:rPr>
          <w:spacing w:val="1"/>
        </w:rPr>
        <w:t xml:space="preserve"> </w:t>
      </w:r>
      <w:r>
        <w:t>poprzedzającym</w:t>
      </w:r>
      <w:r>
        <w:rPr>
          <w:spacing w:val="-1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sprawozdawczy</w:t>
      </w:r>
      <w:r>
        <w:rPr>
          <w:spacing w:val="-3"/>
        </w:rPr>
        <w:t xml:space="preserve"> </w:t>
      </w:r>
      <w:r>
        <w:t>wywozów</w:t>
      </w:r>
      <w:r>
        <w:rPr>
          <w:spacing w:val="-1"/>
        </w:rPr>
        <w:t xml:space="preserve"> </w:t>
      </w:r>
      <w:r>
        <w:t>towarów</w:t>
      </w:r>
      <w:r>
        <w:rPr>
          <w:spacing w:val="-1"/>
        </w:rPr>
        <w:t xml:space="preserve"> </w:t>
      </w:r>
      <w:r>
        <w:t>przekroczyła</w:t>
      </w:r>
      <w:r>
        <w:rPr>
          <w:spacing w:val="-4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określoną</w:t>
      </w:r>
      <w:r w:rsidR="00072B73">
        <w:t xml:space="preserve"> </w:t>
      </w:r>
      <w:r>
        <w:t>odpowiednio dla statystycznego progu podstawowego w wywozie, ustalonego na aktualny</w:t>
      </w:r>
      <w:r>
        <w:rPr>
          <w:spacing w:val="-47"/>
        </w:rPr>
        <w:t xml:space="preserve"> </w:t>
      </w:r>
      <w:r>
        <w:t>rok sprawozdawczy;</w:t>
      </w:r>
    </w:p>
    <w:p w14:paraId="111E5F54" w14:textId="77777777" w:rsidR="0042255F" w:rsidRDefault="00D64E3C" w:rsidP="00692554">
      <w:pPr>
        <w:pStyle w:val="Akapitzlist"/>
        <w:numPr>
          <w:ilvl w:val="1"/>
          <w:numId w:val="27"/>
        </w:numPr>
        <w:tabs>
          <w:tab w:val="left" w:pos="1337"/>
        </w:tabs>
        <w:spacing w:before="120" w:line="276" w:lineRule="auto"/>
        <w:ind w:left="1338" w:right="425" w:hanging="363"/>
      </w:pPr>
      <w:r>
        <w:t>osoba</w:t>
      </w:r>
      <w:r>
        <w:rPr>
          <w:spacing w:val="-5"/>
        </w:rPr>
        <w:t xml:space="preserve"> </w:t>
      </w:r>
      <w:r>
        <w:t>fizyczna,</w:t>
      </w:r>
      <w:r>
        <w:rPr>
          <w:spacing w:val="-2"/>
        </w:rPr>
        <w:t xml:space="preserve"> </w:t>
      </w:r>
      <w:r>
        <w:t>prawna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jednostka</w:t>
      </w:r>
      <w:r>
        <w:rPr>
          <w:spacing w:val="-3"/>
        </w:rPr>
        <w:t xml:space="preserve"> </w:t>
      </w:r>
      <w:r>
        <w:t>organizacyjna</w:t>
      </w:r>
      <w:r>
        <w:rPr>
          <w:spacing w:val="-2"/>
        </w:rPr>
        <w:t xml:space="preserve"> </w:t>
      </w:r>
      <w:r>
        <w:t>niemająca</w:t>
      </w:r>
      <w:r>
        <w:rPr>
          <w:spacing w:val="-4"/>
        </w:rPr>
        <w:t xml:space="preserve"> </w:t>
      </w:r>
      <w:r>
        <w:t>osobowości</w:t>
      </w:r>
      <w:r>
        <w:rPr>
          <w:spacing w:val="-5"/>
        </w:rPr>
        <w:t xml:space="preserve"> </w:t>
      </w:r>
      <w:r>
        <w:t>prawnej,</w:t>
      </w:r>
    </w:p>
    <w:p w14:paraId="553BE651" w14:textId="77777777" w:rsidR="0042255F" w:rsidRDefault="00D64E3C" w:rsidP="003522C0">
      <w:pPr>
        <w:pStyle w:val="Tekstpodstawowy"/>
        <w:spacing w:before="36" w:line="276" w:lineRule="auto"/>
        <w:ind w:left="1336" w:right="425"/>
      </w:pPr>
      <w:r>
        <w:t>uczestnicząca w obrocie towarowym z państwami członkowskimi Unii i zarejestrowana jako</w:t>
      </w:r>
      <w:r>
        <w:rPr>
          <w:spacing w:val="-47"/>
        </w:rPr>
        <w:t xml:space="preserve"> </w:t>
      </w:r>
      <w:r w:rsidR="00072B73">
        <w:rPr>
          <w:spacing w:val="-47"/>
        </w:rPr>
        <w:t xml:space="preserve">        </w:t>
      </w:r>
      <w:r>
        <w:t>podatnik VAT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państwie</w:t>
      </w:r>
      <w:r>
        <w:rPr>
          <w:spacing w:val="-3"/>
        </w:rPr>
        <w:t xml:space="preserve"> </w:t>
      </w:r>
      <w:r>
        <w:t>członkowskim</w:t>
      </w:r>
      <w:r>
        <w:rPr>
          <w:spacing w:val="-2"/>
        </w:rPr>
        <w:t xml:space="preserve"> </w:t>
      </w:r>
      <w:r>
        <w:t>przywozu, która:</w:t>
      </w:r>
    </w:p>
    <w:p w14:paraId="75FF923B" w14:textId="77777777" w:rsidR="0042255F" w:rsidRDefault="00D64E3C" w:rsidP="003522C0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line="276" w:lineRule="auto"/>
        <w:ind w:right="425" w:hanging="361"/>
      </w:pPr>
      <w:r>
        <w:t>zawarła</w:t>
      </w:r>
      <w:r>
        <w:rPr>
          <w:spacing w:val="-2"/>
        </w:rPr>
        <w:t xml:space="preserve"> </w:t>
      </w:r>
      <w:r>
        <w:t>umowę,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wyjątkiem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przewozu,</w:t>
      </w:r>
      <w:r>
        <w:rPr>
          <w:spacing w:val="-1"/>
        </w:rPr>
        <w:t xml:space="preserve"> </w:t>
      </w:r>
      <w:r>
        <w:t>powodującą</w:t>
      </w:r>
      <w:r>
        <w:rPr>
          <w:spacing w:val="-2"/>
        </w:rPr>
        <w:t xml:space="preserve"> </w:t>
      </w:r>
      <w:r>
        <w:t>dostawę</w:t>
      </w:r>
      <w:r>
        <w:rPr>
          <w:spacing w:val="-4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lub,</w:t>
      </w:r>
      <w:r>
        <w:rPr>
          <w:spacing w:val="-2"/>
        </w:rPr>
        <w:t xml:space="preserve"> </w:t>
      </w:r>
      <w:r w:rsidR="00E61C69">
        <w:rPr>
          <w:spacing w:val="-2"/>
        </w:rPr>
        <w:br/>
      </w:r>
      <w:r>
        <w:t>w</w:t>
      </w:r>
      <w:r w:rsidR="00E61C69">
        <w:t xml:space="preserve"> </w:t>
      </w:r>
      <w:r>
        <w:t>przypadku</w:t>
      </w:r>
      <w:r w:rsidRPr="00E61C69">
        <w:rPr>
          <w:spacing w:val="-2"/>
        </w:rPr>
        <w:t xml:space="preserve"> </w:t>
      </w:r>
      <w:r>
        <w:t>braku</w:t>
      </w:r>
      <w:r w:rsidRPr="00E61C69">
        <w:rPr>
          <w:spacing w:val="-2"/>
        </w:rPr>
        <w:t xml:space="preserve"> </w:t>
      </w:r>
      <w:r>
        <w:t>takiej</w:t>
      </w:r>
      <w:r w:rsidRPr="00E61C69">
        <w:rPr>
          <w:spacing w:val="-1"/>
        </w:rPr>
        <w:t xml:space="preserve"> </w:t>
      </w:r>
      <w:r>
        <w:t>umowy</w:t>
      </w:r>
    </w:p>
    <w:p w14:paraId="6899D558" w14:textId="77777777" w:rsidR="0042255F" w:rsidRDefault="00D64E3C" w:rsidP="003522C0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4" w:line="276" w:lineRule="auto"/>
        <w:ind w:right="425" w:hanging="361"/>
      </w:pPr>
      <w:r>
        <w:t>przyjmuje</w:t>
      </w:r>
      <w:r w:rsidRPr="00072B73">
        <w:rPr>
          <w:spacing w:val="-4"/>
        </w:rPr>
        <w:t xml:space="preserve"> </w:t>
      </w:r>
      <w:r>
        <w:t>dostawę</w:t>
      </w:r>
      <w:r w:rsidRPr="00072B73">
        <w:rPr>
          <w:spacing w:val="-3"/>
        </w:rPr>
        <w:t xml:space="preserve"> </w:t>
      </w:r>
      <w:r>
        <w:t>lub</w:t>
      </w:r>
      <w:r w:rsidRPr="00072B73">
        <w:rPr>
          <w:spacing w:val="-4"/>
        </w:rPr>
        <w:t xml:space="preserve"> </w:t>
      </w:r>
      <w:r>
        <w:t>przewiduje</w:t>
      </w:r>
      <w:r w:rsidRPr="00072B73">
        <w:rPr>
          <w:spacing w:val="-1"/>
        </w:rPr>
        <w:t xml:space="preserve"> </w:t>
      </w:r>
      <w:r>
        <w:t>przyjęcie</w:t>
      </w:r>
      <w:r w:rsidRPr="00072B73">
        <w:rPr>
          <w:spacing w:val="-3"/>
        </w:rPr>
        <w:t xml:space="preserve"> </w:t>
      </w:r>
      <w:r>
        <w:t>dostawy</w:t>
      </w:r>
      <w:r w:rsidRPr="00072B73">
        <w:rPr>
          <w:spacing w:val="-4"/>
        </w:rPr>
        <w:t xml:space="preserve"> </w:t>
      </w:r>
      <w:r>
        <w:t>towarów lub,</w:t>
      </w:r>
      <w:r w:rsidRPr="00072B73">
        <w:rPr>
          <w:spacing w:val="-1"/>
        </w:rPr>
        <w:t xml:space="preserve"> </w:t>
      </w:r>
      <w:r>
        <w:t>w</w:t>
      </w:r>
      <w:r w:rsidRPr="00072B73">
        <w:rPr>
          <w:spacing w:val="-4"/>
        </w:rPr>
        <w:t xml:space="preserve"> </w:t>
      </w:r>
      <w:r>
        <w:t>przypadku</w:t>
      </w:r>
      <w:r w:rsidRPr="00072B73">
        <w:rPr>
          <w:spacing w:val="-3"/>
        </w:rPr>
        <w:t xml:space="preserve"> </w:t>
      </w:r>
      <w:r>
        <w:t>braku</w:t>
      </w:r>
      <w:r w:rsidR="00072B73">
        <w:t xml:space="preserve"> </w:t>
      </w:r>
      <w:r>
        <w:t>takiej</w:t>
      </w:r>
      <w:r w:rsidRPr="00072B73">
        <w:rPr>
          <w:spacing w:val="-1"/>
        </w:rPr>
        <w:t xml:space="preserve"> </w:t>
      </w:r>
      <w:r>
        <w:t>dostawy</w:t>
      </w:r>
    </w:p>
    <w:p w14:paraId="709A912B" w14:textId="77777777" w:rsidR="0042255F" w:rsidRDefault="00D64E3C" w:rsidP="003522C0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7" w:line="276" w:lineRule="auto"/>
        <w:ind w:right="425" w:hanging="361"/>
      </w:pPr>
      <w:r>
        <w:t>jest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posiadaniu</w:t>
      </w:r>
      <w:r>
        <w:rPr>
          <w:spacing w:val="-3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będących</w:t>
      </w:r>
      <w:r>
        <w:rPr>
          <w:spacing w:val="-5"/>
        </w:rPr>
        <w:t xml:space="preserve"> </w:t>
      </w:r>
      <w:r>
        <w:t>przedmiotem</w:t>
      </w:r>
      <w:r>
        <w:rPr>
          <w:spacing w:val="-4"/>
        </w:rPr>
        <w:t xml:space="preserve"> </w:t>
      </w:r>
      <w:r>
        <w:t>dostawy</w:t>
      </w:r>
    </w:p>
    <w:p w14:paraId="74C016A7" w14:textId="77777777" w:rsidR="0042255F" w:rsidRDefault="00D64E3C" w:rsidP="00072B73">
      <w:pPr>
        <w:pStyle w:val="Tekstpodstawowy"/>
        <w:tabs>
          <w:tab w:val="left" w:pos="10206"/>
        </w:tabs>
        <w:spacing w:line="276" w:lineRule="auto"/>
        <w:ind w:left="1338" w:right="425"/>
      </w:pPr>
      <w:r>
        <w:t>lub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przedstawiciel</w:t>
      </w:r>
      <w:r>
        <w:rPr>
          <w:spacing w:val="-1"/>
        </w:rPr>
        <w:t xml:space="preserve"> </w:t>
      </w:r>
      <w:r>
        <w:t>podatkowy</w:t>
      </w:r>
      <w:r>
        <w:rPr>
          <w:spacing w:val="-2"/>
        </w:rPr>
        <w:t xml:space="preserve"> </w:t>
      </w:r>
      <w:r>
        <w:t>w rozumieniu</w:t>
      </w:r>
      <w:r>
        <w:rPr>
          <w:spacing w:val="-2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</w:t>
      </w:r>
      <w:r w:rsidR="00297D6E">
        <w:t> </w:t>
      </w:r>
      <w:r>
        <w:t>usług</w:t>
      </w:r>
      <w:r w:rsidR="00257C5F">
        <w:t>,</w:t>
      </w:r>
      <w:r w:rsidR="00297D6E">
        <w:t> </w:t>
      </w:r>
      <w:r>
        <w:t>w</w:t>
      </w:r>
      <w:r w:rsidR="00297D6E">
        <w:t> </w:t>
      </w:r>
      <w:r>
        <w:t>przypadku gdy wartość dokonanych przez nią w roku sprawozdawczym lub w</w:t>
      </w:r>
      <w:r w:rsidR="00072B73">
        <w:t> </w:t>
      </w:r>
      <w:r>
        <w:t>roku</w:t>
      </w:r>
      <w:r>
        <w:rPr>
          <w:spacing w:val="1"/>
        </w:rPr>
        <w:t xml:space="preserve"> </w:t>
      </w:r>
      <w:r>
        <w:t>poprzedzającym</w:t>
      </w:r>
      <w:r>
        <w:rPr>
          <w:spacing w:val="-2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sprawozdawczy</w:t>
      </w:r>
      <w:r>
        <w:rPr>
          <w:spacing w:val="-4"/>
        </w:rPr>
        <w:t xml:space="preserve"> </w:t>
      </w:r>
      <w:r>
        <w:t>przywozów</w:t>
      </w:r>
      <w:r>
        <w:rPr>
          <w:spacing w:val="-2"/>
        </w:rPr>
        <w:t xml:space="preserve"> </w:t>
      </w:r>
      <w:r>
        <w:t>towarów</w:t>
      </w:r>
      <w:r>
        <w:rPr>
          <w:spacing w:val="-1"/>
        </w:rPr>
        <w:t xml:space="preserve"> </w:t>
      </w:r>
      <w:r>
        <w:t>przekroczyła</w:t>
      </w:r>
      <w:r>
        <w:rPr>
          <w:spacing w:val="-4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określoną</w:t>
      </w:r>
      <w:r w:rsidR="00072B73">
        <w:t xml:space="preserve"> </w:t>
      </w:r>
      <w:r>
        <w:t>odpowiednio dla statystycznego progu podstawowego w przywozie, ustalonego na aktualny</w:t>
      </w:r>
      <w:r>
        <w:rPr>
          <w:spacing w:val="-47"/>
        </w:rPr>
        <w:t xml:space="preserve"> </w:t>
      </w:r>
      <w:r>
        <w:t>rok sprawozdawczy;</w:t>
      </w:r>
    </w:p>
    <w:p w14:paraId="08320493" w14:textId="77777777" w:rsidR="0042255F" w:rsidRDefault="00D64E3C" w:rsidP="003522C0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left="975" w:right="425" w:hanging="357"/>
      </w:pPr>
      <w:r>
        <w:t xml:space="preserve">„przedstawiciel” – osoba dokonująca zgłoszeń w imieniu osoby zobowiązanej. Zgodnie </w:t>
      </w:r>
      <w:r w:rsidR="00E61C69">
        <w:br/>
      </w:r>
      <w:r>
        <w:t>z</w:t>
      </w:r>
      <w:r>
        <w:rPr>
          <w:spacing w:val="1"/>
        </w:rPr>
        <w:t xml:space="preserve"> </w:t>
      </w:r>
      <w:r>
        <w:t>postanowieniami art. 99 ust. 2 Prawa celnego, przedstawicielem może być osoba, o której mowa</w:t>
      </w:r>
      <w:r w:rsidR="00F768C6">
        <w:t xml:space="preserve"> </w:t>
      </w:r>
      <w:r>
        <w:rPr>
          <w:spacing w:val="-47"/>
        </w:rPr>
        <w:t xml:space="preserve"> </w:t>
      </w:r>
      <w:r>
        <w:t>w</w:t>
      </w:r>
      <w:r w:rsidR="006D352C">
        <w:t> </w:t>
      </w:r>
      <w:r>
        <w:t>art.</w:t>
      </w:r>
      <w:r>
        <w:rPr>
          <w:spacing w:val="-3"/>
        </w:rPr>
        <w:t xml:space="preserve"> </w:t>
      </w:r>
      <w:r>
        <w:t>5 pkt 4</w:t>
      </w:r>
      <w:r>
        <w:rPr>
          <w:spacing w:val="-2"/>
        </w:rPr>
        <w:t xml:space="preserve"> </w:t>
      </w:r>
      <w:r>
        <w:t>UKC,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przedstawiciel celny</w:t>
      </w:r>
      <w:r w:rsidR="00297D6E">
        <w:t>;</w:t>
      </w:r>
    </w:p>
    <w:p w14:paraId="01E63148" w14:textId="77777777" w:rsidR="0042255F" w:rsidRDefault="00D64E3C" w:rsidP="003522C0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left="975" w:right="425" w:hanging="357"/>
      </w:pPr>
      <w:r>
        <w:t xml:space="preserve">„progi statystyczne” </w:t>
      </w:r>
      <w:r w:rsidR="00692554">
        <w:t>–</w:t>
      </w:r>
      <w:r>
        <w:t xml:space="preserve"> wartości obrotów handlowych, po przekroczeniu których powstaje</w:t>
      </w:r>
      <w:r>
        <w:rPr>
          <w:spacing w:val="1"/>
        </w:rPr>
        <w:t xml:space="preserve"> </w:t>
      </w:r>
      <w:r>
        <w:t>obowiązek dokonywania zgłoszeń lub zmienia się zakres danych w zgłoszeniu. Rozróżniane są</w:t>
      </w:r>
      <w:r>
        <w:rPr>
          <w:spacing w:val="-47"/>
        </w:rPr>
        <w:t xml:space="preserve"> </w:t>
      </w:r>
      <w:r>
        <w:t>dwa</w:t>
      </w:r>
      <w:r>
        <w:rPr>
          <w:spacing w:val="-1"/>
        </w:rPr>
        <w:t xml:space="preserve"> </w:t>
      </w:r>
      <w:r>
        <w:t>progi statystyczne:</w:t>
      </w:r>
    </w:p>
    <w:p w14:paraId="76FD3B45" w14:textId="77777777" w:rsidR="0042255F" w:rsidRDefault="00D64E3C" w:rsidP="003522C0">
      <w:pPr>
        <w:pStyle w:val="Akapitzlist"/>
        <w:numPr>
          <w:ilvl w:val="1"/>
          <w:numId w:val="27"/>
        </w:numPr>
        <w:tabs>
          <w:tab w:val="left" w:pos="1337"/>
        </w:tabs>
        <w:spacing w:line="276" w:lineRule="auto"/>
        <w:ind w:right="425"/>
      </w:pPr>
      <w:r>
        <w:t>„próg podstawowy” - próg statystyczny, którego przekroczenie wyznacza obowiązek</w:t>
      </w:r>
      <w:r>
        <w:rPr>
          <w:spacing w:val="1"/>
        </w:rPr>
        <w:t xml:space="preserve"> </w:t>
      </w:r>
      <w:r>
        <w:t>sprawozdawczości w ramach INTRASTAT; osoba, która przekroczyła ten próg obrotów staje</w:t>
      </w:r>
      <w:r>
        <w:rPr>
          <w:spacing w:val="-47"/>
        </w:rPr>
        <w:t xml:space="preserve"> </w:t>
      </w:r>
      <w:r w:rsidR="006D352C">
        <w:rPr>
          <w:spacing w:val="-47"/>
        </w:rPr>
        <w:t xml:space="preserve">        </w:t>
      </w:r>
      <w:r w:rsidR="006D352C">
        <w:t xml:space="preserve"> się</w:t>
      </w:r>
      <w:r>
        <w:rPr>
          <w:spacing w:val="-1"/>
        </w:rPr>
        <w:t xml:space="preserve"> </w:t>
      </w:r>
      <w:r>
        <w:t>zobowiązana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zgłoszeń, począwszy</w:t>
      </w:r>
      <w:r>
        <w:rPr>
          <w:spacing w:val="-5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okresu</w:t>
      </w:r>
      <w:r>
        <w:rPr>
          <w:spacing w:val="-3"/>
        </w:rPr>
        <w:t xml:space="preserve"> </w:t>
      </w:r>
      <w:r w:rsidR="00072B73">
        <w:rPr>
          <w:spacing w:val="-3"/>
        </w:rPr>
        <w:t>s</w:t>
      </w:r>
      <w:r>
        <w:t>prawozdawczego,</w:t>
      </w:r>
      <w:r>
        <w:rPr>
          <w:spacing w:val="48"/>
        </w:rPr>
        <w:t xml:space="preserve"> </w:t>
      </w:r>
      <w:r>
        <w:t>w</w:t>
      </w:r>
      <w:r w:rsidR="00E61C69">
        <w:t xml:space="preserve"> </w:t>
      </w:r>
      <w:r>
        <w:t>którym</w:t>
      </w:r>
      <w:r w:rsidRPr="00E61C69">
        <w:rPr>
          <w:spacing w:val="-3"/>
        </w:rPr>
        <w:t xml:space="preserve"> </w:t>
      </w:r>
      <w:r>
        <w:t>nastąpiło</w:t>
      </w:r>
      <w:r w:rsidRPr="00E61C69">
        <w:rPr>
          <w:spacing w:val="-2"/>
        </w:rPr>
        <w:t xml:space="preserve"> </w:t>
      </w:r>
      <w:r>
        <w:t>przekroczenie</w:t>
      </w:r>
      <w:r w:rsidRPr="00E61C69">
        <w:rPr>
          <w:spacing w:val="-3"/>
        </w:rPr>
        <w:t xml:space="preserve"> </w:t>
      </w:r>
      <w:r>
        <w:t>progu,</w:t>
      </w:r>
    </w:p>
    <w:p w14:paraId="6BD7B509" w14:textId="77777777" w:rsidR="0042255F" w:rsidRDefault="00D64E3C" w:rsidP="003522C0">
      <w:pPr>
        <w:pStyle w:val="Akapitzlist"/>
        <w:numPr>
          <w:ilvl w:val="1"/>
          <w:numId w:val="27"/>
        </w:numPr>
        <w:tabs>
          <w:tab w:val="left" w:pos="1337"/>
        </w:tabs>
        <w:spacing w:before="32" w:line="276" w:lineRule="auto"/>
        <w:ind w:right="425"/>
      </w:pPr>
      <w:r>
        <w:t>„próg szczegółowy” - wyznaczony na znacznie wyższym poziomie niż próg podstawowy. Jego</w:t>
      </w:r>
      <w:r>
        <w:rPr>
          <w:spacing w:val="1"/>
        </w:rPr>
        <w:t xml:space="preserve"> </w:t>
      </w:r>
      <w:r>
        <w:t>przekroczenie związane jest z koniecznością dokonywania bardziej szczegółowych zgłoszeń –</w:t>
      </w:r>
      <w:r>
        <w:rPr>
          <w:spacing w:val="1"/>
        </w:rPr>
        <w:t xml:space="preserve"> </w:t>
      </w:r>
      <w:r>
        <w:t>wypełnia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pola</w:t>
      </w:r>
      <w:r>
        <w:rPr>
          <w:spacing w:val="-3"/>
        </w:rPr>
        <w:t xml:space="preserve"> </w:t>
      </w:r>
      <w:r>
        <w:t>zgłoszenia dotyczące</w:t>
      </w:r>
      <w:r>
        <w:rPr>
          <w:spacing w:val="-2"/>
        </w:rPr>
        <w:t xml:space="preserve"> </w:t>
      </w:r>
      <w:r>
        <w:t>towaru.</w:t>
      </w:r>
    </w:p>
    <w:p w14:paraId="4D490B7C" w14:textId="4B412F93" w:rsidR="00603725" w:rsidRDefault="00D64E3C" w:rsidP="003522C0">
      <w:pPr>
        <w:pStyle w:val="Tekstpodstawowy"/>
        <w:spacing w:before="120" w:line="276" w:lineRule="auto"/>
        <w:ind w:left="975" w:right="425"/>
      </w:pPr>
      <w:r>
        <w:t>Wysokość progów statystycznych określana jest przez Prezesa Głównego Urzędu Statystycznego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udostępniana na</w:t>
      </w:r>
      <w:r>
        <w:rPr>
          <w:spacing w:val="-3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internetowej</w:t>
      </w:r>
      <w:r>
        <w:rPr>
          <w:spacing w:val="1"/>
        </w:rPr>
        <w:t xml:space="preserve"> </w:t>
      </w:r>
      <w:hyperlink r:id="rId15">
        <w:r>
          <w:rPr>
            <w:color w:val="0462C1"/>
            <w:u w:val="single" w:color="0462C1"/>
          </w:rPr>
          <w:t>Głównego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Urzędu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Statystycznego</w:t>
        </w:r>
        <w:r>
          <w:t>.</w:t>
        </w:r>
      </w:hyperlink>
      <w:r w:rsidR="00603725">
        <w:t xml:space="preserve"> </w:t>
      </w:r>
    </w:p>
    <w:p w14:paraId="064A7F93" w14:textId="77777777" w:rsidR="0042255F" w:rsidRDefault="00D64E3C" w:rsidP="003522C0">
      <w:pPr>
        <w:pStyle w:val="Tekstpodstawowy"/>
        <w:spacing w:line="276" w:lineRule="auto"/>
        <w:ind w:left="975" w:right="425"/>
      </w:pPr>
      <w:r>
        <w:t>Progi statystyczne ustala się osobno dla przywozu i wywozu, w związku z czym także obowiązek</w:t>
      </w:r>
      <w:r>
        <w:rPr>
          <w:spacing w:val="-47"/>
        </w:rPr>
        <w:t xml:space="preserve"> </w:t>
      </w:r>
      <w:r w:rsidR="00072B73">
        <w:rPr>
          <w:spacing w:val="-47"/>
        </w:rPr>
        <w:t xml:space="preserve">                       </w:t>
      </w:r>
      <w:r>
        <w:t>sprawozdawczy z nich wynikający musi być rozpatrywany niezależnie dla każdego kierunku</w:t>
      </w:r>
      <w:r>
        <w:rPr>
          <w:spacing w:val="1"/>
        </w:rPr>
        <w:t xml:space="preserve"> </w:t>
      </w:r>
      <w:r>
        <w:t>obrotu.</w:t>
      </w:r>
    </w:p>
    <w:p w14:paraId="730CD09D" w14:textId="1ECAF18C" w:rsidR="0042255F" w:rsidRDefault="00D64E3C" w:rsidP="003522C0">
      <w:pPr>
        <w:pStyle w:val="Tekstpodstawowy"/>
        <w:spacing w:before="120" w:line="276" w:lineRule="auto"/>
        <w:ind w:left="975" w:right="425"/>
      </w:pPr>
      <w:r>
        <w:lastRenderedPageBreak/>
        <w:t>Progi</w:t>
      </w:r>
      <w:r>
        <w:rPr>
          <w:spacing w:val="-4"/>
        </w:rPr>
        <w:t xml:space="preserve"> </w:t>
      </w:r>
      <w:r>
        <w:t>statystyczne</w:t>
      </w:r>
      <w:r>
        <w:rPr>
          <w:spacing w:val="-4"/>
        </w:rPr>
        <w:t xml:space="preserve"> </w:t>
      </w:r>
      <w:r>
        <w:t>obowiązujące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202</w:t>
      </w:r>
      <w:r w:rsidR="00297D6E">
        <w:t>1</w:t>
      </w:r>
      <w:r>
        <w:rPr>
          <w:spacing w:val="-2"/>
        </w:rPr>
        <w:t xml:space="preserve"> </w:t>
      </w:r>
      <w:r>
        <w:t>roku:</w:t>
      </w:r>
    </w:p>
    <w:p w14:paraId="4DAC094D" w14:textId="77777777" w:rsidR="0042255F" w:rsidRDefault="0042255F" w:rsidP="00E91DDF">
      <w:pPr>
        <w:pStyle w:val="Tekstpodstawowy"/>
        <w:spacing w:before="2"/>
        <w:ind w:left="0" w:right="425"/>
        <w:rPr>
          <w:sz w:val="17"/>
        </w:rPr>
      </w:pPr>
    </w:p>
    <w:tbl>
      <w:tblPr>
        <w:tblStyle w:val="TableNormal"/>
        <w:tblW w:w="0" w:type="auto"/>
        <w:tblInd w:w="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2109"/>
        <w:gridCol w:w="2904"/>
        <w:gridCol w:w="2587"/>
      </w:tblGrid>
      <w:tr w:rsidR="0042255F" w14:paraId="296B04DE" w14:textId="77777777" w:rsidTr="004D51A0">
        <w:trPr>
          <w:trHeight w:val="597"/>
        </w:trPr>
        <w:tc>
          <w:tcPr>
            <w:tcW w:w="1220" w:type="dxa"/>
            <w:shd w:val="clear" w:color="auto" w:fill="D9D9D9"/>
            <w:vAlign w:val="center"/>
          </w:tcPr>
          <w:p w14:paraId="4777C4FA" w14:textId="77777777" w:rsidR="0042255F" w:rsidRDefault="00D64E3C" w:rsidP="00E91DDF">
            <w:pPr>
              <w:pStyle w:val="TableParagraph"/>
              <w:ind w:left="406" w:right="425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109" w:type="dxa"/>
            <w:shd w:val="clear" w:color="auto" w:fill="D9D9D9"/>
            <w:vAlign w:val="center"/>
          </w:tcPr>
          <w:p w14:paraId="37BCA812" w14:textId="77777777" w:rsidR="0042255F" w:rsidRDefault="00D64E3C" w:rsidP="00E91DDF">
            <w:pPr>
              <w:pStyle w:val="TableParagraph"/>
              <w:ind w:left="279" w:right="425"/>
              <w:jc w:val="center"/>
              <w:rPr>
                <w:b/>
              </w:rPr>
            </w:pPr>
            <w:r>
              <w:rPr>
                <w:b/>
              </w:rPr>
              <w:t>Kierunek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obrotu</w:t>
            </w:r>
          </w:p>
        </w:tc>
        <w:tc>
          <w:tcPr>
            <w:tcW w:w="2904" w:type="dxa"/>
            <w:shd w:val="clear" w:color="auto" w:fill="D9D9D9"/>
          </w:tcPr>
          <w:p w14:paraId="5B887F3F" w14:textId="77777777" w:rsidR="0042255F" w:rsidRDefault="00D64E3C" w:rsidP="00E91DDF">
            <w:pPr>
              <w:pStyle w:val="TableParagraph"/>
              <w:spacing w:before="1"/>
              <w:ind w:left="935" w:right="425" w:hanging="320"/>
              <w:rPr>
                <w:b/>
              </w:rPr>
            </w:pPr>
            <w:r>
              <w:rPr>
                <w:b/>
              </w:rPr>
              <w:t>Próg podstawowy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złotych)</w:t>
            </w:r>
          </w:p>
        </w:tc>
        <w:tc>
          <w:tcPr>
            <w:tcW w:w="2587" w:type="dxa"/>
            <w:shd w:val="clear" w:color="auto" w:fill="D9D9D9"/>
          </w:tcPr>
          <w:p w14:paraId="1E868362" w14:textId="77777777" w:rsidR="0042255F" w:rsidRDefault="00D64E3C" w:rsidP="00E91DDF">
            <w:pPr>
              <w:pStyle w:val="TableParagraph"/>
              <w:spacing w:before="1"/>
              <w:ind w:left="777" w:right="425" w:hanging="298"/>
              <w:rPr>
                <w:b/>
              </w:rPr>
            </w:pPr>
            <w:r>
              <w:rPr>
                <w:b/>
              </w:rPr>
              <w:t>Próg szczegółowy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złotych)</w:t>
            </w:r>
          </w:p>
        </w:tc>
      </w:tr>
      <w:tr w:rsidR="0042255F" w14:paraId="595554E6" w14:textId="77777777" w:rsidTr="000F073C">
        <w:trPr>
          <w:trHeight w:val="344"/>
        </w:trPr>
        <w:tc>
          <w:tcPr>
            <w:tcW w:w="1220" w:type="dxa"/>
            <w:vMerge w:val="restar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C29CC0D" w14:textId="6AA144D9" w:rsidR="0042255F" w:rsidRDefault="002C746E" w:rsidP="00E91DDF">
            <w:pPr>
              <w:pStyle w:val="TableParagraph"/>
              <w:spacing w:before="1"/>
              <w:ind w:right="425"/>
              <w:jc w:val="center"/>
            </w:pPr>
            <w:r>
              <w:t>2021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85CA71" w14:textId="77777777" w:rsidR="0042255F" w:rsidRDefault="00603725" w:rsidP="00E91DDF">
            <w:pPr>
              <w:pStyle w:val="TableParagraph"/>
              <w:spacing w:before="1"/>
              <w:ind w:left="279" w:right="425"/>
              <w:jc w:val="center"/>
            </w:pPr>
            <w:r>
              <w:t>przywóz</w:t>
            </w:r>
          </w:p>
        </w:tc>
        <w:tc>
          <w:tcPr>
            <w:tcW w:w="290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B421F9" w14:textId="77777777" w:rsidR="0042255F" w:rsidRDefault="00D64E3C" w:rsidP="00E91DDF">
            <w:pPr>
              <w:pStyle w:val="TableParagraph"/>
              <w:spacing w:before="1"/>
              <w:ind w:left="566" w:right="425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E882DE4" w14:textId="77777777" w:rsidR="0042255F" w:rsidRDefault="00603725" w:rsidP="00E91DDF">
            <w:pPr>
              <w:pStyle w:val="TableParagraph"/>
              <w:spacing w:before="1"/>
              <w:ind w:left="497" w:right="425"/>
              <w:jc w:val="center"/>
            </w:pPr>
            <w:r>
              <w:rPr>
                <w:sz w:val="19"/>
              </w:rPr>
              <w:t xml:space="preserve">    </w:t>
            </w:r>
            <w:r w:rsidR="00D64E3C">
              <w:t>65</w:t>
            </w:r>
            <w:r w:rsidR="00D64E3C">
              <w:rPr>
                <w:spacing w:val="-3"/>
              </w:rPr>
              <w:t xml:space="preserve"> </w:t>
            </w:r>
            <w:r w:rsidR="00D64E3C">
              <w:t>000</w:t>
            </w:r>
            <w:r w:rsidR="00D64E3C">
              <w:rPr>
                <w:spacing w:val="-2"/>
              </w:rPr>
              <w:t xml:space="preserve"> </w:t>
            </w:r>
            <w:r w:rsidR="00D64E3C">
              <w:t>000</w:t>
            </w:r>
          </w:p>
        </w:tc>
      </w:tr>
      <w:tr w:rsidR="0042255F" w14:paraId="40AAAC69" w14:textId="77777777" w:rsidTr="000F073C">
        <w:trPr>
          <w:trHeight w:val="340"/>
        </w:trPr>
        <w:tc>
          <w:tcPr>
            <w:tcW w:w="1220" w:type="dxa"/>
            <w:vMerge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9A6E9ED" w14:textId="77777777" w:rsidR="0042255F" w:rsidRDefault="0042255F" w:rsidP="000F073C">
            <w:pPr>
              <w:ind w:right="425"/>
              <w:jc w:val="center"/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68F1ED" w14:textId="77777777" w:rsidR="0042255F" w:rsidRDefault="00603725" w:rsidP="00E91DDF">
            <w:pPr>
              <w:pStyle w:val="TableParagraph"/>
              <w:spacing w:before="1"/>
              <w:ind w:left="279" w:right="425"/>
              <w:jc w:val="center"/>
            </w:pPr>
            <w:r>
              <w:t>wywóz</w:t>
            </w:r>
          </w:p>
        </w:tc>
        <w:tc>
          <w:tcPr>
            <w:tcW w:w="290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160037" w14:textId="77777777" w:rsidR="0042255F" w:rsidRDefault="00D64E3C" w:rsidP="00E91DDF">
            <w:pPr>
              <w:pStyle w:val="TableParagraph"/>
              <w:spacing w:before="1"/>
              <w:ind w:left="566" w:right="42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3132621" w14:textId="77777777" w:rsidR="0042255F" w:rsidRDefault="00D64E3C" w:rsidP="00E91DDF">
            <w:pPr>
              <w:pStyle w:val="TableParagraph"/>
              <w:spacing w:before="1"/>
              <w:ind w:left="497" w:right="425"/>
              <w:jc w:val="center"/>
            </w:pPr>
            <w:r>
              <w:t>108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3"/>
              </w:rPr>
              <w:t xml:space="preserve"> </w:t>
            </w:r>
            <w:r>
              <w:t>000</w:t>
            </w:r>
          </w:p>
        </w:tc>
      </w:tr>
      <w:tr w:rsidR="0042255F" w14:paraId="6C9A8A37" w14:textId="77777777" w:rsidTr="000F073C">
        <w:trPr>
          <w:trHeight w:val="340"/>
        </w:trPr>
        <w:tc>
          <w:tcPr>
            <w:tcW w:w="1220" w:type="dxa"/>
            <w:vMerge w:val="restart"/>
            <w:vAlign w:val="center"/>
          </w:tcPr>
          <w:p w14:paraId="6EA50BB0" w14:textId="47DB337D" w:rsidR="0042255F" w:rsidRDefault="002C746E" w:rsidP="00E91DDF">
            <w:pPr>
              <w:pStyle w:val="TableParagraph"/>
              <w:ind w:right="425"/>
              <w:jc w:val="center"/>
            </w:pPr>
            <w:r>
              <w:t>2022</w:t>
            </w:r>
          </w:p>
        </w:tc>
        <w:tc>
          <w:tcPr>
            <w:tcW w:w="2109" w:type="dxa"/>
            <w:tcBorders>
              <w:bottom w:val="single" w:sz="2" w:space="0" w:color="auto"/>
            </w:tcBorders>
            <w:vAlign w:val="center"/>
          </w:tcPr>
          <w:p w14:paraId="4CBE4D15" w14:textId="77777777" w:rsidR="0042255F" w:rsidRDefault="00603725" w:rsidP="00E91DDF">
            <w:pPr>
              <w:pStyle w:val="TableParagraph"/>
              <w:ind w:left="279" w:right="425"/>
              <w:jc w:val="center"/>
            </w:pPr>
            <w:r>
              <w:t>przywóz</w:t>
            </w:r>
          </w:p>
        </w:tc>
        <w:tc>
          <w:tcPr>
            <w:tcW w:w="2904" w:type="dxa"/>
            <w:tcBorders>
              <w:bottom w:val="single" w:sz="2" w:space="0" w:color="auto"/>
            </w:tcBorders>
            <w:vAlign w:val="center"/>
          </w:tcPr>
          <w:p w14:paraId="3B9FF911" w14:textId="77777777" w:rsidR="0042255F" w:rsidRDefault="00D64E3C" w:rsidP="00E91DDF">
            <w:pPr>
              <w:pStyle w:val="TableParagraph"/>
              <w:ind w:left="566" w:right="425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7" w:type="dxa"/>
            <w:tcBorders>
              <w:bottom w:val="single" w:sz="2" w:space="0" w:color="auto"/>
            </w:tcBorders>
            <w:vAlign w:val="center"/>
          </w:tcPr>
          <w:p w14:paraId="0322E43C" w14:textId="77777777" w:rsidR="0042255F" w:rsidRDefault="00603725" w:rsidP="00E91DDF">
            <w:pPr>
              <w:pStyle w:val="TableParagraph"/>
              <w:ind w:left="497" w:right="425"/>
              <w:jc w:val="center"/>
            </w:pPr>
            <w:r>
              <w:rPr>
                <w:sz w:val="19"/>
              </w:rPr>
              <w:t xml:space="preserve">    </w:t>
            </w:r>
            <w:r w:rsidR="00D64E3C">
              <w:t>65</w:t>
            </w:r>
            <w:r w:rsidR="00D64E3C">
              <w:rPr>
                <w:spacing w:val="-3"/>
              </w:rPr>
              <w:t xml:space="preserve"> </w:t>
            </w:r>
            <w:r w:rsidR="00D64E3C">
              <w:t>000</w:t>
            </w:r>
            <w:r w:rsidR="00D64E3C">
              <w:rPr>
                <w:spacing w:val="-2"/>
              </w:rPr>
              <w:t xml:space="preserve"> </w:t>
            </w:r>
            <w:r w:rsidR="00D64E3C">
              <w:t>000</w:t>
            </w:r>
          </w:p>
        </w:tc>
      </w:tr>
      <w:tr w:rsidR="0042255F" w14:paraId="7F004E04" w14:textId="77777777" w:rsidTr="000F073C">
        <w:trPr>
          <w:trHeight w:val="340"/>
        </w:trPr>
        <w:tc>
          <w:tcPr>
            <w:tcW w:w="1220" w:type="dxa"/>
            <w:vMerge/>
            <w:vAlign w:val="center"/>
          </w:tcPr>
          <w:p w14:paraId="7FB55791" w14:textId="77777777" w:rsidR="0042255F" w:rsidRDefault="0042255F" w:rsidP="000F073C">
            <w:pPr>
              <w:ind w:right="425"/>
              <w:jc w:val="center"/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single" w:sz="2" w:space="0" w:color="auto"/>
            </w:tcBorders>
            <w:vAlign w:val="center"/>
          </w:tcPr>
          <w:p w14:paraId="2B248B98" w14:textId="77777777" w:rsidR="0042255F" w:rsidRDefault="00603725" w:rsidP="00E91DDF">
            <w:pPr>
              <w:pStyle w:val="TableParagraph"/>
              <w:spacing w:before="1"/>
              <w:ind w:left="279" w:right="425"/>
              <w:jc w:val="center"/>
            </w:pPr>
            <w:r>
              <w:t>wywóz</w:t>
            </w:r>
          </w:p>
        </w:tc>
        <w:tc>
          <w:tcPr>
            <w:tcW w:w="2904" w:type="dxa"/>
            <w:tcBorders>
              <w:top w:val="single" w:sz="2" w:space="0" w:color="auto"/>
            </w:tcBorders>
            <w:vAlign w:val="center"/>
          </w:tcPr>
          <w:p w14:paraId="340C1379" w14:textId="77777777" w:rsidR="0042255F" w:rsidRDefault="00D64E3C" w:rsidP="00E91DDF">
            <w:pPr>
              <w:pStyle w:val="TableParagraph"/>
              <w:spacing w:before="1"/>
              <w:ind w:left="566" w:right="42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2587" w:type="dxa"/>
            <w:tcBorders>
              <w:top w:val="single" w:sz="2" w:space="0" w:color="auto"/>
            </w:tcBorders>
            <w:vAlign w:val="center"/>
          </w:tcPr>
          <w:p w14:paraId="4E53C6D9" w14:textId="746C5E07" w:rsidR="0042255F" w:rsidRDefault="002C746E" w:rsidP="00E91DDF">
            <w:pPr>
              <w:pStyle w:val="TableParagraph"/>
              <w:spacing w:before="1"/>
              <w:ind w:left="497" w:right="425"/>
              <w:jc w:val="center"/>
            </w:pPr>
            <w:r>
              <w:t>120</w:t>
            </w:r>
            <w:r>
              <w:rPr>
                <w:spacing w:val="-1"/>
              </w:rPr>
              <w:t xml:space="preserve"> </w:t>
            </w:r>
            <w:r w:rsidR="00D64E3C">
              <w:t>000</w:t>
            </w:r>
            <w:r w:rsidR="00D64E3C">
              <w:rPr>
                <w:spacing w:val="-3"/>
              </w:rPr>
              <w:t xml:space="preserve"> </w:t>
            </w:r>
            <w:r w:rsidR="00D64E3C">
              <w:t>000</w:t>
            </w:r>
          </w:p>
        </w:tc>
      </w:tr>
      <w:tr w:rsidR="0042255F" w14:paraId="7846437E" w14:textId="77777777" w:rsidTr="000F073C">
        <w:trPr>
          <w:trHeight w:val="410"/>
        </w:trPr>
        <w:tc>
          <w:tcPr>
            <w:tcW w:w="1220" w:type="dxa"/>
            <w:vMerge w:val="restart"/>
            <w:vAlign w:val="center"/>
          </w:tcPr>
          <w:p w14:paraId="0909F48F" w14:textId="7C6031C5" w:rsidR="0042255F" w:rsidRDefault="002C746E" w:rsidP="00E91DDF">
            <w:pPr>
              <w:pStyle w:val="TableParagraph"/>
              <w:spacing w:before="1"/>
              <w:ind w:right="425"/>
              <w:jc w:val="center"/>
            </w:pPr>
            <w:r>
              <w:t>2023</w:t>
            </w:r>
          </w:p>
        </w:tc>
        <w:tc>
          <w:tcPr>
            <w:tcW w:w="2109" w:type="dxa"/>
            <w:tcBorders>
              <w:bottom w:val="single" w:sz="2" w:space="0" w:color="auto"/>
            </w:tcBorders>
            <w:vAlign w:val="center"/>
          </w:tcPr>
          <w:p w14:paraId="05B9B423" w14:textId="77777777" w:rsidR="0042255F" w:rsidRDefault="00603725" w:rsidP="00E91DDF">
            <w:pPr>
              <w:pStyle w:val="TableParagraph"/>
              <w:spacing w:before="1"/>
              <w:ind w:left="279" w:right="425"/>
              <w:jc w:val="center"/>
            </w:pPr>
            <w:r>
              <w:t>przywóz</w:t>
            </w:r>
          </w:p>
        </w:tc>
        <w:tc>
          <w:tcPr>
            <w:tcW w:w="2904" w:type="dxa"/>
            <w:tcBorders>
              <w:bottom w:val="single" w:sz="2" w:space="0" w:color="auto"/>
            </w:tcBorders>
            <w:vAlign w:val="center"/>
          </w:tcPr>
          <w:p w14:paraId="404044F5" w14:textId="00C6C715" w:rsidR="0042255F" w:rsidRDefault="002C746E" w:rsidP="00E91DDF">
            <w:pPr>
              <w:pStyle w:val="TableParagraph"/>
              <w:spacing w:before="1"/>
              <w:ind w:left="566" w:right="425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 w:rsidR="00D64E3C">
              <w:t>000</w:t>
            </w:r>
            <w:r w:rsidR="00D64E3C">
              <w:rPr>
                <w:spacing w:val="-2"/>
              </w:rPr>
              <w:t xml:space="preserve"> </w:t>
            </w:r>
            <w:r w:rsidR="00D64E3C">
              <w:t>000</w:t>
            </w:r>
          </w:p>
        </w:tc>
        <w:tc>
          <w:tcPr>
            <w:tcW w:w="2587" w:type="dxa"/>
            <w:tcBorders>
              <w:bottom w:val="single" w:sz="2" w:space="0" w:color="auto"/>
            </w:tcBorders>
            <w:vAlign w:val="center"/>
          </w:tcPr>
          <w:p w14:paraId="7CA24537" w14:textId="1D5CB022" w:rsidR="0042255F" w:rsidRDefault="00603725" w:rsidP="00E91DDF">
            <w:pPr>
              <w:pStyle w:val="TableParagraph"/>
              <w:spacing w:before="1"/>
              <w:ind w:left="497" w:right="425"/>
              <w:jc w:val="center"/>
            </w:pPr>
            <w:r>
              <w:rPr>
                <w:sz w:val="19"/>
              </w:rPr>
              <w:t xml:space="preserve">   </w:t>
            </w:r>
            <w:r w:rsidR="002C746E">
              <w:t>80</w:t>
            </w:r>
            <w:r w:rsidR="002C746E">
              <w:rPr>
                <w:spacing w:val="-3"/>
              </w:rPr>
              <w:t xml:space="preserve"> </w:t>
            </w:r>
            <w:r w:rsidR="00D64E3C">
              <w:t>000</w:t>
            </w:r>
            <w:r w:rsidR="00D64E3C">
              <w:rPr>
                <w:spacing w:val="-2"/>
              </w:rPr>
              <w:t xml:space="preserve"> </w:t>
            </w:r>
            <w:r w:rsidR="00D64E3C">
              <w:t>000</w:t>
            </w:r>
          </w:p>
        </w:tc>
      </w:tr>
      <w:tr w:rsidR="0042255F" w14:paraId="4D60D543" w14:textId="77777777" w:rsidTr="000F073C">
        <w:trPr>
          <w:trHeight w:val="419"/>
        </w:trPr>
        <w:tc>
          <w:tcPr>
            <w:tcW w:w="1220" w:type="dxa"/>
            <w:vMerge/>
            <w:vAlign w:val="center"/>
          </w:tcPr>
          <w:p w14:paraId="3A9823FF" w14:textId="77777777" w:rsidR="0042255F" w:rsidRDefault="0042255F" w:rsidP="005F713F">
            <w:pPr>
              <w:ind w:right="425"/>
              <w:jc w:val="center"/>
              <w:rPr>
                <w:sz w:val="2"/>
                <w:szCs w:val="2"/>
              </w:rPr>
            </w:pPr>
          </w:p>
        </w:tc>
        <w:tc>
          <w:tcPr>
            <w:tcW w:w="2109" w:type="dxa"/>
            <w:tcBorders>
              <w:top w:val="single" w:sz="2" w:space="0" w:color="auto"/>
            </w:tcBorders>
            <w:vAlign w:val="center"/>
          </w:tcPr>
          <w:p w14:paraId="00EEE9A7" w14:textId="77777777" w:rsidR="0042255F" w:rsidRDefault="00603725" w:rsidP="00E91DDF">
            <w:pPr>
              <w:pStyle w:val="TableParagraph"/>
              <w:ind w:left="279" w:right="425"/>
              <w:jc w:val="center"/>
            </w:pPr>
            <w:r>
              <w:t>wywóz</w:t>
            </w:r>
          </w:p>
        </w:tc>
        <w:tc>
          <w:tcPr>
            <w:tcW w:w="2904" w:type="dxa"/>
            <w:tcBorders>
              <w:top w:val="single" w:sz="2" w:space="0" w:color="auto"/>
            </w:tcBorders>
            <w:vAlign w:val="center"/>
          </w:tcPr>
          <w:p w14:paraId="688659BF" w14:textId="0AD68C90" w:rsidR="0042255F" w:rsidRDefault="002C746E" w:rsidP="00E91DDF">
            <w:pPr>
              <w:pStyle w:val="TableParagraph"/>
              <w:ind w:left="566" w:right="425"/>
              <w:jc w:val="center"/>
            </w:pPr>
            <w:r>
              <w:t>2 700</w:t>
            </w:r>
            <w:r w:rsidR="00D64E3C">
              <w:rPr>
                <w:spacing w:val="-2"/>
              </w:rPr>
              <w:t xml:space="preserve"> </w:t>
            </w:r>
            <w:r w:rsidR="00D64E3C">
              <w:t>000</w:t>
            </w:r>
          </w:p>
        </w:tc>
        <w:tc>
          <w:tcPr>
            <w:tcW w:w="2587" w:type="dxa"/>
            <w:tcBorders>
              <w:top w:val="single" w:sz="2" w:space="0" w:color="auto"/>
            </w:tcBorders>
            <w:vAlign w:val="center"/>
          </w:tcPr>
          <w:p w14:paraId="052DE96E" w14:textId="6B6E51BB" w:rsidR="0042255F" w:rsidRDefault="002C746E" w:rsidP="00E91DDF">
            <w:pPr>
              <w:pStyle w:val="TableParagraph"/>
              <w:ind w:left="497" w:right="425"/>
              <w:jc w:val="center"/>
            </w:pPr>
            <w:r>
              <w:t>128</w:t>
            </w:r>
            <w:r>
              <w:rPr>
                <w:spacing w:val="-1"/>
              </w:rPr>
              <w:t xml:space="preserve"> </w:t>
            </w:r>
            <w:r w:rsidR="00D64E3C">
              <w:t>000</w:t>
            </w:r>
            <w:r w:rsidR="00D64E3C">
              <w:rPr>
                <w:spacing w:val="-3"/>
              </w:rPr>
              <w:t xml:space="preserve"> </w:t>
            </w:r>
            <w:r w:rsidR="00D64E3C">
              <w:t>000</w:t>
            </w:r>
          </w:p>
        </w:tc>
      </w:tr>
    </w:tbl>
    <w:p w14:paraId="0048959D" w14:textId="77777777" w:rsidR="0042255F" w:rsidRDefault="0042255F" w:rsidP="00E91DDF">
      <w:pPr>
        <w:pStyle w:val="Tekstpodstawowy"/>
        <w:spacing w:before="1"/>
        <w:ind w:left="0" w:right="425"/>
        <w:rPr>
          <w:sz w:val="17"/>
        </w:rPr>
      </w:pPr>
    </w:p>
    <w:p w14:paraId="50C40F32" w14:textId="57728118" w:rsidR="00316977" w:rsidRDefault="00794364" w:rsidP="003522C0">
      <w:pPr>
        <w:pStyle w:val="Akapitzlist"/>
        <w:numPr>
          <w:ilvl w:val="0"/>
          <w:numId w:val="27"/>
        </w:numPr>
        <w:tabs>
          <w:tab w:val="left" w:pos="977"/>
        </w:tabs>
        <w:spacing w:line="276" w:lineRule="auto"/>
        <w:ind w:right="425"/>
      </w:pPr>
      <w:r>
        <w:t>„</w:t>
      </w:r>
      <w:r w:rsidR="00316977">
        <w:t>WSTO</w:t>
      </w:r>
      <w:r>
        <w:t>”</w:t>
      </w:r>
      <w:r w:rsidR="00316977">
        <w:t xml:space="preserve"> –  wewnątrz</w:t>
      </w:r>
      <w:r w:rsidR="00197FE7">
        <w:t>unijna</w:t>
      </w:r>
      <w:r w:rsidR="00316977">
        <w:t xml:space="preserve"> sprzedaż towarów na odległość;</w:t>
      </w:r>
    </w:p>
    <w:p w14:paraId="0C87CF0D" w14:textId="77777777" w:rsidR="00316977" w:rsidRDefault="00794364" w:rsidP="00692554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left="975" w:right="425" w:hanging="357"/>
      </w:pPr>
      <w:r>
        <w:t>„</w:t>
      </w:r>
      <w:r w:rsidR="00316977">
        <w:t>OSS</w:t>
      </w:r>
      <w:r>
        <w:t>”</w:t>
      </w:r>
      <w:r w:rsidR="00316977">
        <w:t xml:space="preserve">  – punkt kompleksowej obsługi; </w:t>
      </w:r>
    </w:p>
    <w:p w14:paraId="511EF00D" w14:textId="77777777" w:rsidR="0042255F" w:rsidRDefault="00D64E3C" w:rsidP="00692554">
      <w:pPr>
        <w:pStyle w:val="Akapitzlist"/>
        <w:numPr>
          <w:ilvl w:val="0"/>
          <w:numId w:val="27"/>
        </w:numPr>
        <w:tabs>
          <w:tab w:val="left" w:pos="977"/>
        </w:tabs>
        <w:spacing w:before="120" w:line="276" w:lineRule="auto"/>
        <w:ind w:left="975" w:right="425" w:hanging="357"/>
      </w:pPr>
      <w:r>
        <w:t xml:space="preserve">„rezydent i nierezydent” </w:t>
      </w:r>
      <w:r w:rsidR="004D51A0">
        <w:t>–</w:t>
      </w:r>
      <w:r>
        <w:t xml:space="preserve"> w myśl postanowień ustawy z dnia 27 lipca 2002 r. Prawo dewizowe</w:t>
      </w:r>
      <w:r w:rsidR="00240901">
        <w:t xml:space="preserve"> </w:t>
      </w:r>
      <w:r>
        <w:rPr>
          <w:spacing w:val="-47"/>
        </w:rPr>
        <w:t xml:space="preserve"> </w:t>
      </w:r>
      <w:r>
        <w:t>(Dz.</w:t>
      </w:r>
      <w:r w:rsidR="00E91DDF">
        <w:rPr>
          <w:spacing w:val="-2"/>
        </w:rPr>
        <w:t> </w:t>
      </w:r>
      <w:r>
        <w:t>U. z</w:t>
      </w:r>
      <w:r>
        <w:rPr>
          <w:spacing w:val="-3"/>
        </w:rPr>
        <w:t xml:space="preserve"> </w:t>
      </w:r>
      <w:r w:rsidR="00E61C69">
        <w:t>2022</w:t>
      </w:r>
      <w:r w:rsidR="00E61C69">
        <w:rPr>
          <w:spacing w:val="-2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E61C69">
        <w:t>309</w:t>
      </w:r>
      <w:r>
        <w:t>):</w:t>
      </w:r>
    </w:p>
    <w:p w14:paraId="2AEC03C2" w14:textId="77777777" w:rsidR="0042255F" w:rsidRDefault="00D64E3C" w:rsidP="003522C0">
      <w:pPr>
        <w:pStyle w:val="Akapitzlist"/>
        <w:numPr>
          <w:ilvl w:val="1"/>
          <w:numId w:val="27"/>
        </w:numPr>
        <w:tabs>
          <w:tab w:val="left" w:pos="1337"/>
        </w:tabs>
        <w:spacing w:line="276" w:lineRule="auto"/>
        <w:ind w:right="425" w:hanging="361"/>
      </w:pPr>
      <w:r>
        <w:t>„rezydentami”</w:t>
      </w:r>
      <w:r>
        <w:rPr>
          <w:spacing w:val="-3"/>
        </w:rPr>
        <w:t xml:space="preserve"> </w:t>
      </w:r>
      <w:r>
        <w:t>są:</w:t>
      </w:r>
    </w:p>
    <w:p w14:paraId="3B58E592" w14:textId="77777777" w:rsidR="0042255F" w:rsidRDefault="00D64E3C" w:rsidP="003522C0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1" w:line="276" w:lineRule="auto"/>
        <w:ind w:right="425"/>
      </w:pPr>
      <w:r>
        <w:t>osoby fizyczne mające miejsce zamieszkania w kraju oraz osoby prawne mające siedzibę</w:t>
      </w:r>
      <w:r w:rsidR="00E91DDF">
        <w:t xml:space="preserve"> </w:t>
      </w:r>
      <w:r w:rsidRPr="00C253EA">
        <w:rPr>
          <w:spacing w:val="-47"/>
        </w:rPr>
        <w:t xml:space="preserve"> </w:t>
      </w:r>
      <w:r>
        <w:t>w</w:t>
      </w:r>
      <w:r w:rsidR="00E91DDF">
        <w:t> </w:t>
      </w:r>
      <w:r>
        <w:t>kraju, a także inne podmioty mające siedzibę w kraju, posiadające zdolność zaciągania</w:t>
      </w:r>
      <w:r w:rsidRPr="00C253EA">
        <w:rPr>
          <w:spacing w:val="-47"/>
        </w:rPr>
        <w:t xml:space="preserve"> </w:t>
      </w:r>
      <w:r w:rsidR="00692554">
        <w:rPr>
          <w:spacing w:val="-47"/>
        </w:rPr>
        <w:t xml:space="preserve">                         </w:t>
      </w:r>
      <w:r>
        <w:t>zobowiązań i nabywania praw we własnym imieniu; rezydentami są również znajdujące</w:t>
      </w:r>
      <w:r w:rsidRPr="00C253EA">
        <w:rPr>
          <w:spacing w:val="1"/>
        </w:rPr>
        <w:t xml:space="preserve"> </w:t>
      </w:r>
      <w:r>
        <w:t>się</w:t>
      </w:r>
      <w:r w:rsidRPr="00C253EA">
        <w:rPr>
          <w:spacing w:val="-1"/>
        </w:rPr>
        <w:t xml:space="preserve"> </w:t>
      </w:r>
      <w:r>
        <w:t>w</w:t>
      </w:r>
      <w:r w:rsidR="00E91DDF" w:rsidRPr="00C253EA">
        <w:rPr>
          <w:spacing w:val="-2"/>
        </w:rPr>
        <w:t> </w:t>
      </w:r>
      <w:r>
        <w:t>kraju</w:t>
      </w:r>
      <w:r w:rsidRPr="00C253EA">
        <w:rPr>
          <w:spacing w:val="-4"/>
        </w:rPr>
        <w:t xml:space="preserve"> </w:t>
      </w:r>
      <w:r>
        <w:t>oddziały,</w:t>
      </w:r>
      <w:r w:rsidRPr="00C253EA">
        <w:rPr>
          <w:spacing w:val="-3"/>
        </w:rPr>
        <w:t xml:space="preserve"> </w:t>
      </w:r>
      <w:r>
        <w:t>przedstawicielstwa</w:t>
      </w:r>
      <w:r w:rsidRPr="00C253EA">
        <w:rPr>
          <w:spacing w:val="48"/>
        </w:rPr>
        <w:t xml:space="preserve"> </w:t>
      </w:r>
      <w:r w:rsidR="00072B73">
        <w:t>i p</w:t>
      </w:r>
      <w:r>
        <w:t>rzedsiębiorstwa</w:t>
      </w:r>
      <w:r w:rsidRPr="00C253EA">
        <w:rPr>
          <w:spacing w:val="-1"/>
        </w:rPr>
        <w:t xml:space="preserve"> </w:t>
      </w:r>
      <w:r>
        <w:t>utworzone</w:t>
      </w:r>
      <w:r w:rsidRPr="00C253EA">
        <w:rPr>
          <w:spacing w:val="-2"/>
        </w:rPr>
        <w:t xml:space="preserve"> </w:t>
      </w:r>
      <w:r>
        <w:t>przez</w:t>
      </w:r>
      <w:r w:rsidR="00C253EA">
        <w:t xml:space="preserve"> </w:t>
      </w:r>
      <w:r>
        <w:t>nierezydentów,</w:t>
      </w:r>
    </w:p>
    <w:p w14:paraId="5C6BDF70" w14:textId="77777777" w:rsidR="0042255F" w:rsidRDefault="00D64E3C" w:rsidP="003522C0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4" w:line="276" w:lineRule="auto"/>
        <w:ind w:right="425" w:hanging="361"/>
      </w:pPr>
      <w:r>
        <w:t>polskie</w:t>
      </w:r>
      <w:r w:rsidRPr="00692554">
        <w:rPr>
          <w:spacing w:val="-5"/>
        </w:rPr>
        <w:t xml:space="preserve"> </w:t>
      </w:r>
      <w:r>
        <w:t>przedstawicielstwa</w:t>
      </w:r>
      <w:r w:rsidRPr="00692554">
        <w:rPr>
          <w:spacing w:val="-3"/>
        </w:rPr>
        <w:t xml:space="preserve"> </w:t>
      </w:r>
      <w:r>
        <w:t>dyplomatyczne,</w:t>
      </w:r>
      <w:r w:rsidRPr="00692554">
        <w:rPr>
          <w:spacing w:val="-1"/>
        </w:rPr>
        <w:t xml:space="preserve"> </w:t>
      </w:r>
      <w:r>
        <w:t>urzędy</w:t>
      </w:r>
      <w:r w:rsidRPr="00692554">
        <w:rPr>
          <w:spacing w:val="-3"/>
        </w:rPr>
        <w:t xml:space="preserve"> </w:t>
      </w:r>
      <w:r>
        <w:t>konsularne</w:t>
      </w:r>
      <w:r w:rsidRPr="00692554">
        <w:rPr>
          <w:spacing w:val="-1"/>
        </w:rPr>
        <w:t xml:space="preserve"> </w:t>
      </w:r>
      <w:r>
        <w:t>i</w:t>
      </w:r>
      <w:r w:rsidRPr="00692554">
        <w:rPr>
          <w:spacing w:val="-1"/>
        </w:rPr>
        <w:t xml:space="preserve"> </w:t>
      </w:r>
      <w:r>
        <w:t>inne</w:t>
      </w:r>
      <w:r w:rsidRPr="00692554">
        <w:rPr>
          <w:spacing w:val="-1"/>
        </w:rPr>
        <w:t xml:space="preserve"> </w:t>
      </w:r>
      <w:r>
        <w:t>polskie</w:t>
      </w:r>
      <w:r w:rsidR="00692554">
        <w:t xml:space="preserve"> </w:t>
      </w:r>
      <w:r>
        <w:t>przedstawicielstwa oraz misje specjalne, korzystające z immunitetów</w:t>
      </w:r>
      <w:r w:rsidRPr="00692554">
        <w:rPr>
          <w:spacing w:val="1"/>
        </w:rPr>
        <w:t xml:space="preserve"> </w:t>
      </w:r>
      <w:r>
        <w:t>i przywilejów</w:t>
      </w:r>
      <w:r w:rsidRPr="00692554">
        <w:rPr>
          <w:spacing w:val="-47"/>
        </w:rPr>
        <w:t xml:space="preserve"> </w:t>
      </w:r>
      <w:r>
        <w:t>dyplomatycznych</w:t>
      </w:r>
      <w:r w:rsidRPr="00692554">
        <w:rPr>
          <w:spacing w:val="-1"/>
        </w:rPr>
        <w:t xml:space="preserve"> </w:t>
      </w:r>
      <w:r>
        <w:t>lub</w:t>
      </w:r>
      <w:r w:rsidRPr="00692554">
        <w:rPr>
          <w:spacing w:val="-1"/>
        </w:rPr>
        <w:t xml:space="preserve"> </w:t>
      </w:r>
      <w:r>
        <w:t>konsularnych;</w:t>
      </w:r>
    </w:p>
    <w:p w14:paraId="3167BDE1" w14:textId="77777777" w:rsidR="0042255F" w:rsidRDefault="00D64E3C" w:rsidP="003522C0">
      <w:pPr>
        <w:pStyle w:val="Akapitzlist"/>
        <w:numPr>
          <w:ilvl w:val="1"/>
          <w:numId w:val="27"/>
        </w:numPr>
        <w:tabs>
          <w:tab w:val="left" w:pos="1337"/>
        </w:tabs>
        <w:spacing w:line="276" w:lineRule="auto"/>
        <w:ind w:right="425" w:hanging="361"/>
      </w:pPr>
      <w:r>
        <w:t>„nierezydentami”</w:t>
      </w:r>
      <w:r>
        <w:rPr>
          <w:spacing w:val="-4"/>
        </w:rPr>
        <w:t xml:space="preserve"> </w:t>
      </w:r>
      <w:r>
        <w:t>są:</w:t>
      </w:r>
    </w:p>
    <w:p w14:paraId="73EC33AE" w14:textId="77777777" w:rsidR="0042255F" w:rsidRDefault="00D64E3C" w:rsidP="003522C0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5" w:line="276" w:lineRule="auto"/>
        <w:ind w:right="425"/>
      </w:pPr>
      <w:r>
        <w:t>osoby fizyczne mające miejsce zamieszkania za granicą oraz osoby prawne mające</w:t>
      </w:r>
      <w:r w:rsidRPr="00C253EA">
        <w:rPr>
          <w:spacing w:val="-47"/>
        </w:rPr>
        <w:t xml:space="preserve"> </w:t>
      </w:r>
      <w:r>
        <w:t>siedzibę</w:t>
      </w:r>
      <w:r w:rsidRPr="00C253EA">
        <w:rPr>
          <w:spacing w:val="-1"/>
        </w:rPr>
        <w:t xml:space="preserve"> </w:t>
      </w:r>
      <w:r>
        <w:t>za</w:t>
      </w:r>
      <w:r w:rsidR="00C253EA" w:rsidRPr="00C253EA">
        <w:rPr>
          <w:spacing w:val="-2"/>
        </w:rPr>
        <w:t> </w:t>
      </w:r>
      <w:r>
        <w:t>granicą,</w:t>
      </w:r>
      <w:r w:rsidRPr="00C253EA">
        <w:rPr>
          <w:spacing w:val="-1"/>
        </w:rPr>
        <w:t xml:space="preserve"> </w:t>
      </w:r>
      <w:r>
        <w:t>a</w:t>
      </w:r>
      <w:r w:rsidRPr="00C253EA">
        <w:rPr>
          <w:spacing w:val="-5"/>
        </w:rPr>
        <w:t xml:space="preserve"> </w:t>
      </w:r>
      <w:r>
        <w:t>także</w:t>
      </w:r>
      <w:r w:rsidRPr="00C253EA">
        <w:rPr>
          <w:spacing w:val="-6"/>
        </w:rPr>
        <w:t xml:space="preserve"> </w:t>
      </w:r>
      <w:r>
        <w:t>inne</w:t>
      </w:r>
      <w:r w:rsidRPr="00C253EA">
        <w:rPr>
          <w:spacing w:val="-1"/>
        </w:rPr>
        <w:t xml:space="preserve"> </w:t>
      </w:r>
      <w:r>
        <w:t>podmioty</w:t>
      </w:r>
      <w:r w:rsidRPr="00C253EA">
        <w:rPr>
          <w:spacing w:val="-3"/>
        </w:rPr>
        <w:t xml:space="preserve"> </w:t>
      </w:r>
      <w:r>
        <w:t>mające</w:t>
      </w:r>
      <w:r w:rsidRPr="00C253EA">
        <w:rPr>
          <w:spacing w:val="-1"/>
        </w:rPr>
        <w:t xml:space="preserve"> </w:t>
      </w:r>
      <w:r>
        <w:t>siedzibę</w:t>
      </w:r>
      <w:r w:rsidRPr="00C253EA">
        <w:rPr>
          <w:spacing w:val="-1"/>
        </w:rPr>
        <w:t xml:space="preserve"> </w:t>
      </w:r>
      <w:r>
        <w:t>za</w:t>
      </w:r>
      <w:r w:rsidRPr="00C253EA">
        <w:rPr>
          <w:spacing w:val="-1"/>
        </w:rPr>
        <w:t xml:space="preserve"> </w:t>
      </w:r>
      <w:r>
        <w:t>granicą,</w:t>
      </w:r>
      <w:r w:rsidRPr="00C253EA">
        <w:rPr>
          <w:spacing w:val="-2"/>
        </w:rPr>
        <w:t xml:space="preserve"> </w:t>
      </w:r>
      <w:r>
        <w:t>posiadające</w:t>
      </w:r>
      <w:r w:rsidR="00C253EA">
        <w:t xml:space="preserve"> </w:t>
      </w:r>
      <w:r>
        <w:t>zdolność zaciągania zobowiązań i nabywania praw we własnym imieniu; nierezydentami</w:t>
      </w:r>
      <w:r w:rsidR="00692554">
        <w:t xml:space="preserve"> </w:t>
      </w:r>
      <w:r w:rsidRPr="00C253EA">
        <w:rPr>
          <w:spacing w:val="-47"/>
        </w:rPr>
        <w:t xml:space="preserve"> </w:t>
      </w:r>
      <w:r>
        <w:t>są</w:t>
      </w:r>
      <w:r w:rsidRPr="00C253EA">
        <w:rPr>
          <w:spacing w:val="-1"/>
        </w:rPr>
        <w:t xml:space="preserve"> </w:t>
      </w:r>
      <w:r>
        <w:t>również</w:t>
      </w:r>
      <w:r w:rsidRPr="00C253EA">
        <w:rPr>
          <w:spacing w:val="-2"/>
        </w:rPr>
        <w:t xml:space="preserve"> </w:t>
      </w:r>
      <w:r>
        <w:t>znajdujące</w:t>
      </w:r>
      <w:r w:rsidRPr="00C253EA">
        <w:rPr>
          <w:spacing w:val="-3"/>
        </w:rPr>
        <w:t xml:space="preserve"> </w:t>
      </w:r>
      <w:r>
        <w:t>się</w:t>
      </w:r>
      <w:r w:rsidRPr="00C253EA">
        <w:rPr>
          <w:spacing w:val="-1"/>
        </w:rPr>
        <w:t xml:space="preserve"> </w:t>
      </w:r>
      <w:r>
        <w:t>za</w:t>
      </w:r>
      <w:r w:rsidRPr="00C253EA">
        <w:rPr>
          <w:spacing w:val="-1"/>
        </w:rPr>
        <w:t xml:space="preserve"> </w:t>
      </w:r>
      <w:r>
        <w:t>granicą</w:t>
      </w:r>
      <w:r w:rsidRPr="00C253EA">
        <w:rPr>
          <w:spacing w:val="-1"/>
        </w:rPr>
        <w:t xml:space="preserve"> </w:t>
      </w:r>
      <w:r>
        <w:t>oddziały,</w:t>
      </w:r>
      <w:r w:rsidRPr="00C253EA">
        <w:rPr>
          <w:spacing w:val="-1"/>
        </w:rPr>
        <w:t xml:space="preserve"> </w:t>
      </w:r>
      <w:r>
        <w:t>przedstawicielstwa</w:t>
      </w:r>
      <w:r w:rsidRPr="00C253EA">
        <w:rPr>
          <w:spacing w:val="-1"/>
        </w:rPr>
        <w:t xml:space="preserve"> </w:t>
      </w:r>
      <w:r>
        <w:t>i</w:t>
      </w:r>
      <w:r w:rsidR="00072B73">
        <w:t> </w:t>
      </w:r>
      <w:r>
        <w:t>przedsiębiorstwa</w:t>
      </w:r>
      <w:r w:rsidR="00C253EA">
        <w:t xml:space="preserve"> </w:t>
      </w:r>
      <w:r>
        <w:t>utworzone</w:t>
      </w:r>
      <w:r w:rsidRPr="00C253EA">
        <w:rPr>
          <w:spacing w:val="-1"/>
        </w:rPr>
        <w:t xml:space="preserve"> </w:t>
      </w:r>
      <w:r>
        <w:t>przez</w:t>
      </w:r>
      <w:r w:rsidRPr="00C253EA">
        <w:rPr>
          <w:spacing w:val="-2"/>
        </w:rPr>
        <w:t xml:space="preserve"> </w:t>
      </w:r>
      <w:r>
        <w:t>rezydentów,</w:t>
      </w:r>
    </w:p>
    <w:p w14:paraId="47879D56" w14:textId="77777777" w:rsidR="004D51A0" w:rsidRDefault="00D64E3C" w:rsidP="003522C0">
      <w:pPr>
        <w:pStyle w:val="Akapitzlist"/>
        <w:numPr>
          <w:ilvl w:val="2"/>
          <w:numId w:val="27"/>
        </w:numPr>
        <w:tabs>
          <w:tab w:val="left" w:pos="1696"/>
          <w:tab w:val="left" w:pos="1697"/>
        </w:tabs>
        <w:spacing w:before="34" w:line="276" w:lineRule="auto"/>
        <w:ind w:left="1701" w:right="425" w:hanging="283"/>
      </w:pPr>
      <w:r>
        <w:t>obce</w:t>
      </w:r>
      <w:r>
        <w:rPr>
          <w:spacing w:val="-1"/>
        </w:rPr>
        <w:t xml:space="preserve"> </w:t>
      </w:r>
      <w:r>
        <w:t>przedstawicielstwa</w:t>
      </w:r>
      <w:r>
        <w:rPr>
          <w:spacing w:val="-1"/>
        </w:rPr>
        <w:t xml:space="preserve"> </w:t>
      </w:r>
      <w:r>
        <w:t>dyplomatyczne,</w:t>
      </w:r>
      <w:r>
        <w:rPr>
          <w:spacing w:val="-3"/>
        </w:rPr>
        <w:t xml:space="preserve"> </w:t>
      </w:r>
      <w:r>
        <w:t>urzędy</w:t>
      </w:r>
      <w:r>
        <w:rPr>
          <w:spacing w:val="-3"/>
        </w:rPr>
        <w:t xml:space="preserve"> </w:t>
      </w:r>
      <w:r>
        <w:t>konsularne i</w:t>
      </w:r>
      <w:r>
        <w:rPr>
          <w:spacing w:val="-1"/>
        </w:rPr>
        <w:t xml:space="preserve"> </w:t>
      </w:r>
      <w:r>
        <w:t>inne</w:t>
      </w:r>
      <w:r w:rsidR="00072B73">
        <w:t xml:space="preserve"> obce</w:t>
      </w:r>
      <w:r w:rsidR="00E91DDF">
        <w:t> </w:t>
      </w:r>
      <w:r>
        <w:t>przedstawicielstwa oraz misje specjalne i organizacje międzynarodowe, korzystające z</w:t>
      </w:r>
      <w:r w:rsidR="000A040A">
        <w:t xml:space="preserve"> </w:t>
      </w:r>
      <w:r w:rsidR="004D51A0">
        <w:rPr>
          <w:spacing w:val="-47"/>
        </w:rPr>
        <w:t xml:space="preserve">   </w:t>
      </w:r>
      <w:r>
        <w:t>immunitetów</w:t>
      </w:r>
      <w:r w:rsidRPr="004D51A0">
        <w:rPr>
          <w:spacing w:val="-3"/>
        </w:rPr>
        <w:t xml:space="preserve"> </w:t>
      </w:r>
      <w:r>
        <w:t>i</w:t>
      </w:r>
      <w:r w:rsidR="000A040A">
        <w:t> p</w:t>
      </w:r>
      <w:r>
        <w:t>rzywilejów</w:t>
      </w:r>
      <w:r w:rsidRPr="004D51A0">
        <w:rPr>
          <w:spacing w:val="-2"/>
        </w:rPr>
        <w:t xml:space="preserve"> </w:t>
      </w:r>
      <w:r>
        <w:t>dyplomatycznych</w:t>
      </w:r>
      <w:r w:rsidRPr="004D51A0">
        <w:rPr>
          <w:spacing w:val="-1"/>
        </w:rPr>
        <w:t xml:space="preserve"> </w:t>
      </w:r>
      <w:r>
        <w:t>lub</w:t>
      </w:r>
      <w:r w:rsidRPr="004D51A0">
        <w:rPr>
          <w:spacing w:val="-3"/>
        </w:rPr>
        <w:t xml:space="preserve"> </w:t>
      </w:r>
      <w:r>
        <w:t>konsularnych;</w:t>
      </w:r>
      <w:r w:rsidR="008C5367">
        <w:t xml:space="preserve"> </w:t>
      </w:r>
    </w:p>
    <w:p w14:paraId="38ABC149" w14:textId="77777777" w:rsidR="004D51A0" w:rsidRDefault="00D64E3C" w:rsidP="003522C0">
      <w:pPr>
        <w:pStyle w:val="Akapitzlist"/>
        <w:numPr>
          <w:ilvl w:val="1"/>
          <w:numId w:val="27"/>
        </w:numPr>
        <w:spacing w:line="276" w:lineRule="auto"/>
        <w:ind w:right="425"/>
      </w:pPr>
      <w:r>
        <w:t>„nierezydentami z krajów trzecich” są</w:t>
      </w:r>
      <w:r w:rsidR="004D51A0">
        <w:t>:</w:t>
      </w:r>
    </w:p>
    <w:p w14:paraId="3022ED94" w14:textId="77777777" w:rsidR="004D51A0" w:rsidRPr="004D51A0" w:rsidRDefault="00D64E3C" w:rsidP="003522C0">
      <w:pPr>
        <w:pStyle w:val="Akapitzlist"/>
        <w:numPr>
          <w:ilvl w:val="2"/>
          <w:numId w:val="27"/>
        </w:numPr>
        <w:spacing w:line="276" w:lineRule="auto"/>
        <w:ind w:right="425"/>
      </w:pPr>
      <w:r>
        <w:t>osoby fizyczne, osoby prawne oraz inne podmioty,</w:t>
      </w:r>
      <w:r>
        <w:rPr>
          <w:spacing w:val="1"/>
        </w:rPr>
        <w:t xml:space="preserve"> </w:t>
      </w:r>
      <w:r>
        <w:t>posiadające zdolność zaciągania zobowiązań i nabywania praw we własnym imieniu, mające</w:t>
      </w:r>
      <w:r>
        <w:rPr>
          <w:spacing w:val="-47"/>
        </w:rPr>
        <w:t xml:space="preserve"> </w:t>
      </w:r>
      <w:r w:rsidR="00692554">
        <w:rPr>
          <w:spacing w:val="-47"/>
        </w:rPr>
        <w:t xml:space="preserve">                   </w:t>
      </w:r>
      <w:r>
        <w:t>miejsce zamieszkania lub</w:t>
      </w:r>
      <w:r>
        <w:rPr>
          <w:spacing w:val="-2"/>
        </w:rPr>
        <w:t xml:space="preserve"> </w:t>
      </w:r>
      <w:r>
        <w:t>siedzibę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krajach</w:t>
      </w:r>
      <w:r>
        <w:rPr>
          <w:spacing w:val="-1"/>
        </w:rPr>
        <w:t xml:space="preserve"> </w:t>
      </w:r>
      <w:r>
        <w:t>trzecich</w:t>
      </w:r>
      <w:r w:rsidR="004D51A0">
        <w:t>,</w:t>
      </w:r>
      <w:r>
        <w:rPr>
          <w:spacing w:val="-5"/>
        </w:rPr>
        <w:t xml:space="preserve"> </w:t>
      </w:r>
    </w:p>
    <w:p w14:paraId="47011B5C" w14:textId="77777777" w:rsidR="0042255F" w:rsidRDefault="00D64E3C" w:rsidP="003522C0">
      <w:pPr>
        <w:pStyle w:val="Akapitzlist"/>
        <w:numPr>
          <w:ilvl w:val="2"/>
          <w:numId w:val="27"/>
        </w:numPr>
        <w:spacing w:line="276" w:lineRule="auto"/>
        <w:ind w:right="425"/>
      </w:pPr>
      <w:r>
        <w:t>nierezydentami z</w:t>
      </w:r>
      <w:r w:rsidRPr="004D51A0">
        <w:rPr>
          <w:spacing w:val="-4"/>
        </w:rPr>
        <w:t xml:space="preserve"> </w:t>
      </w:r>
      <w:r>
        <w:t>krajów</w:t>
      </w:r>
      <w:r w:rsidRPr="004D51A0">
        <w:rPr>
          <w:spacing w:val="-2"/>
        </w:rPr>
        <w:t xml:space="preserve"> </w:t>
      </w:r>
      <w:r>
        <w:t>trzecich</w:t>
      </w:r>
      <w:r w:rsidRPr="004D51A0">
        <w:rPr>
          <w:spacing w:val="-1"/>
        </w:rPr>
        <w:t xml:space="preserve"> </w:t>
      </w:r>
      <w:r>
        <w:t>są</w:t>
      </w:r>
      <w:r w:rsidR="004D51A0">
        <w:t xml:space="preserve"> </w:t>
      </w:r>
      <w:r>
        <w:t>również znajdujące się w tych krajach oddziały, przedstawicielstwa i przedsiębiorstwa</w:t>
      </w:r>
      <w:r w:rsidRPr="004D51A0">
        <w:rPr>
          <w:spacing w:val="-47"/>
        </w:rPr>
        <w:t xml:space="preserve"> </w:t>
      </w:r>
      <w:r>
        <w:t>utworzone przez rezydentów lub</w:t>
      </w:r>
      <w:r w:rsidRPr="004D51A0">
        <w:rPr>
          <w:spacing w:val="-1"/>
        </w:rPr>
        <w:t xml:space="preserve"> </w:t>
      </w:r>
      <w:r>
        <w:t>nierezydentów</w:t>
      </w:r>
      <w:r w:rsidRPr="004D51A0">
        <w:rPr>
          <w:spacing w:val="1"/>
        </w:rPr>
        <w:t xml:space="preserve"> </w:t>
      </w:r>
      <w:r>
        <w:t>z</w:t>
      </w:r>
      <w:r w:rsidR="00C253EA">
        <w:rPr>
          <w:spacing w:val="-2"/>
        </w:rPr>
        <w:t> </w:t>
      </w:r>
      <w:r>
        <w:t>innych krajów.</w:t>
      </w:r>
    </w:p>
    <w:p w14:paraId="10837509" w14:textId="77777777" w:rsidR="00692554" w:rsidRDefault="00692554">
      <w:pPr>
        <w:rPr>
          <w:b/>
          <w:bCs/>
          <w:color w:val="333333"/>
          <w:sz w:val="27"/>
          <w:szCs w:val="27"/>
        </w:rPr>
      </w:pPr>
      <w:r>
        <w:rPr>
          <w:color w:val="333333"/>
        </w:rPr>
        <w:br w:type="page"/>
      </w:r>
    </w:p>
    <w:p w14:paraId="1E2DA13B" w14:textId="77777777" w:rsidR="0042255F" w:rsidRDefault="00D64E3C" w:rsidP="00072B73">
      <w:pPr>
        <w:pStyle w:val="Nagwek2"/>
        <w:numPr>
          <w:ilvl w:val="1"/>
          <w:numId w:val="28"/>
        </w:numPr>
        <w:tabs>
          <w:tab w:val="left" w:pos="1134"/>
        </w:tabs>
        <w:spacing w:before="161"/>
        <w:ind w:left="1134" w:right="425" w:hanging="567"/>
      </w:pPr>
      <w:bookmarkStart w:id="17" w:name="_Toc123294252"/>
      <w:r>
        <w:rPr>
          <w:color w:val="333333"/>
        </w:rPr>
        <w:lastRenderedPageBreak/>
        <w:t>Obowiązek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sprawozdawczy</w:t>
      </w:r>
      <w:bookmarkEnd w:id="17"/>
    </w:p>
    <w:p w14:paraId="578F086F" w14:textId="77777777" w:rsidR="0042255F" w:rsidRDefault="00D64E3C" w:rsidP="001D3FDD">
      <w:pPr>
        <w:pStyle w:val="Nagwek3"/>
        <w:numPr>
          <w:ilvl w:val="2"/>
          <w:numId w:val="26"/>
        </w:numPr>
        <w:tabs>
          <w:tab w:val="left" w:pos="1180"/>
        </w:tabs>
        <w:spacing w:before="203"/>
        <w:ind w:right="425" w:hanging="612"/>
      </w:pPr>
      <w:bookmarkStart w:id="18" w:name="2.2.1._Obrót_handlowy_podlegający_zgłosz"/>
      <w:bookmarkStart w:id="19" w:name="_Toc123294253"/>
      <w:bookmarkEnd w:id="18"/>
      <w:r>
        <w:t>Obrót</w:t>
      </w:r>
      <w:r>
        <w:rPr>
          <w:spacing w:val="-6"/>
        </w:rPr>
        <w:t xml:space="preserve"> </w:t>
      </w:r>
      <w:r>
        <w:t>handlowy</w:t>
      </w:r>
      <w:r>
        <w:rPr>
          <w:spacing w:val="-8"/>
        </w:rPr>
        <w:t xml:space="preserve"> </w:t>
      </w:r>
      <w:r>
        <w:t>podlegający</w:t>
      </w:r>
      <w:r>
        <w:rPr>
          <w:spacing w:val="-8"/>
        </w:rPr>
        <w:t xml:space="preserve"> </w:t>
      </w:r>
      <w:r>
        <w:t>zgłoszeniu</w:t>
      </w:r>
      <w:bookmarkEnd w:id="19"/>
    </w:p>
    <w:p w14:paraId="2543666A" w14:textId="77777777" w:rsidR="0042255F" w:rsidRDefault="00D64E3C" w:rsidP="003522C0">
      <w:pPr>
        <w:pStyle w:val="Tekstpodstawowy"/>
        <w:spacing w:before="153" w:line="276" w:lineRule="auto"/>
        <w:ind w:right="425"/>
      </w:pPr>
      <w:r>
        <w:t>Zgłoszeniu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INTRASTAT</w:t>
      </w:r>
      <w:r>
        <w:rPr>
          <w:spacing w:val="-2"/>
        </w:rPr>
        <w:t xml:space="preserve"> </w:t>
      </w:r>
      <w:r>
        <w:t>podlegają</w:t>
      </w:r>
      <w:r>
        <w:rPr>
          <w:spacing w:val="-5"/>
        </w:rPr>
        <w:t xml:space="preserve"> </w:t>
      </w:r>
      <w:r>
        <w:t>wywozy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przywozy</w:t>
      </w:r>
      <w:r>
        <w:rPr>
          <w:spacing w:val="-2"/>
        </w:rPr>
        <w:t xml:space="preserve"> </w:t>
      </w:r>
      <w:r>
        <w:t>towarów.</w:t>
      </w:r>
    </w:p>
    <w:p w14:paraId="25BCAD0D" w14:textId="77777777" w:rsidR="0042255F" w:rsidRDefault="00D64E3C" w:rsidP="003522C0">
      <w:pPr>
        <w:pStyle w:val="Akapitzlist"/>
        <w:numPr>
          <w:ilvl w:val="0"/>
          <w:numId w:val="25"/>
        </w:numPr>
        <w:tabs>
          <w:tab w:val="left" w:pos="977"/>
        </w:tabs>
        <w:spacing w:before="195" w:line="276" w:lineRule="auto"/>
        <w:ind w:right="425"/>
      </w:pPr>
      <w:r>
        <w:t>Wywozy obejmują następujące towary opuszczające państwo członkowskie wywozu</w:t>
      </w:r>
      <w:r>
        <w:rPr>
          <w:spacing w:val="1"/>
        </w:rPr>
        <w:t xml:space="preserve"> </w:t>
      </w:r>
      <w:r>
        <w:t>i</w:t>
      </w:r>
      <w:r w:rsidR="00072B73">
        <w:t> </w:t>
      </w:r>
      <w:r>
        <w:t>mające</w:t>
      </w:r>
      <w:r w:rsidR="00692554">
        <w:t xml:space="preserve"> </w:t>
      </w:r>
      <w:r>
        <w:rPr>
          <w:spacing w:val="-47"/>
        </w:rPr>
        <w:t xml:space="preserve"> </w:t>
      </w:r>
      <w:r>
        <w:t>przeznaczenie w</w:t>
      </w:r>
      <w:r>
        <w:rPr>
          <w:spacing w:val="1"/>
        </w:rPr>
        <w:t xml:space="preserve"> </w:t>
      </w:r>
      <w:r>
        <w:t>innym</w:t>
      </w:r>
      <w:r>
        <w:rPr>
          <w:spacing w:val="-2"/>
        </w:rPr>
        <w:t xml:space="preserve"> </w:t>
      </w:r>
      <w:r>
        <w:t>państwie</w:t>
      </w:r>
      <w:r>
        <w:rPr>
          <w:spacing w:val="-2"/>
        </w:rPr>
        <w:t xml:space="preserve"> </w:t>
      </w:r>
      <w:r>
        <w:t>członkowskim:</w:t>
      </w:r>
    </w:p>
    <w:p w14:paraId="52479C92" w14:textId="77777777" w:rsidR="0042255F" w:rsidRDefault="00D64E3C" w:rsidP="003522C0">
      <w:pPr>
        <w:pStyle w:val="Akapitzlist"/>
        <w:numPr>
          <w:ilvl w:val="1"/>
          <w:numId w:val="25"/>
        </w:numPr>
        <w:tabs>
          <w:tab w:val="left" w:pos="1337"/>
        </w:tabs>
        <w:spacing w:line="276" w:lineRule="auto"/>
        <w:ind w:right="425" w:hanging="361"/>
      </w:pPr>
      <w:r>
        <w:t>towary</w:t>
      </w:r>
      <w:r>
        <w:rPr>
          <w:spacing w:val="-3"/>
        </w:rPr>
        <w:t xml:space="preserve"> </w:t>
      </w:r>
      <w:r>
        <w:t>unijne,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wyjątkiem</w:t>
      </w:r>
      <w:r>
        <w:rPr>
          <w:spacing w:val="-3"/>
        </w:rPr>
        <w:t xml:space="preserve"> </w:t>
      </w:r>
      <w:r>
        <w:t>towarów,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przewożone</w:t>
      </w:r>
      <w:r>
        <w:rPr>
          <w:spacing w:val="-4"/>
        </w:rPr>
        <w:t xml:space="preserve"> </w:t>
      </w:r>
      <w:r>
        <w:t>między</w:t>
      </w:r>
      <w:r>
        <w:rPr>
          <w:spacing w:val="-5"/>
        </w:rPr>
        <w:t xml:space="preserve"> </w:t>
      </w:r>
      <w:r>
        <w:t>państwami</w:t>
      </w:r>
      <w:r>
        <w:rPr>
          <w:spacing w:val="-4"/>
        </w:rPr>
        <w:t xml:space="preserve"> </w:t>
      </w:r>
      <w:r>
        <w:t>członkowskimi;</w:t>
      </w:r>
    </w:p>
    <w:p w14:paraId="204E6681" w14:textId="77777777" w:rsidR="0042255F" w:rsidRDefault="00D64E3C" w:rsidP="003522C0">
      <w:pPr>
        <w:pStyle w:val="Akapitzlist"/>
        <w:numPr>
          <w:ilvl w:val="1"/>
          <w:numId w:val="25"/>
        </w:numPr>
        <w:tabs>
          <w:tab w:val="left" w:pos="1337"/>
        </w:tabs>
        <w:spacing w:before="34" w:line="276" w:lineRule="auto"/>
        <w:ind w:right="425" w:hanging="361"/>
      </w:pPr>
      <w:r>
        <w:t>towary</w:t>
      </w:r>
      <w:r w:rsidRPr="00072B73">
        <w:rPr>
          <w:spacing w:val="-2"/>
        </w:rPr>
        <w:t xml:space="preserve"> </w:t>
      </w:r>
      <w:r>
        <w:t>nieunijne</w:t>
      </w:r>
      <w:r w:rsidRPr="00072B73">
        <w:rPr>
          <w:spacing w:val="-1"/>
        </w:rPr>
        <w:t xml:space="preserve"> </w:t>
      </w:r>
      <w:r>
        <w:t>objęte</w:t>
      </w:r>
      <w:r w:rsidRPr="00072B73">
        <w:rPr>
          <w:spacing w:val="-3"/>
        </w:rPr>
        <w:t xml:space="preserve"> </w:t>
      </w:r>
      <w:r>
        <w:t>w</w:t>
      </w:r>
      <w:r w:rsidRPr="00072B73">
        <w:rPr>
          <w:spacing w:val="-3"/>
        </w:rPr>
        <w:t xml:space="preserve"> </w:t>
      </w:r>
      <w:r>
        <w:t>państwie</w:t>
      </w:r>
      <w:r w:rsidRPr="00072B73">
        <w:rPr>
          <w:spacing w:val="-4"/>
        </w:rPr>
        <w:t xml:space="preserve"> </w:t>
      </w:r>
      <w:r>
        <w:t>członkowskim</w:t>
      </w:r>
      <w:r w:rsidRPr="00072B73">
        <w:rPr>
          <w:spacing w:val="-2"/>
        </w:rPr>
        <w:t xml:space="preserve"> </w:t>
      </w:r>
      <w:r>
        <w:t>wywozu</w:t>
      </w:r>
      <w:r w:rsidRPr="00072B73">
        <w:rPr>
          <w:spacing w:val="-3"/>
        </w:rPr>
        <w:t xml:space="preserve"> </w:t>
      </w:r>
      <w:r>
        <w:t>procedurą</w:t>
      </w:r>
      <w:r w:rsidRPr="00072B73">
        <w:rPr>
          <w:spacing w:val="-2"/>
        </w:rPr>
        <w:t xml:space="preserve"> </w:t>
      </w:r>
      <w:r>
        <w:t>celną</w:t>
      </w:r>
      <w:r w:rsidRPr="00072B73">
        <w:rPr>
          <w:spacing w:val="-1"/>
        </w:rPr>
        <w:t xml:space="preserve"> </w:t>
      </w:r>
      <w:r>
        <w:t>uszlachetniania</w:t>
      </w:r>
      <w:r w:rsidR="00072B73">
        <w:t xml:space="preserve"> </w:t>
      </w:r>
      <w:r>
        <w:t>czynnego.</w:t>
      </w:r>
    </w:p>
    <w:p w14:paraId="7ABF380E" w14:textId="77777777" w:rsidR="0042255F" w:rsidRDefault="00D64E3C" w:rsidP="003522C0">
      <w:pPr>
        <w:pStyle w:val="Akapitzlist"/>
        <w:numPr>
          <w:ilvl w:val="0"/>
          <w:numId w:val="25"/>
        </w:numPr>
        <w:tabs>
          <w:tab w:val="left" w:pos="977"/>
        </w:tabs>
        <w:spacing w:before="120" w:line="276" w:lineRule="auto"/>
        <w:ind w:left="975" w:right="425" w:hanging="357"/>
      </w:pPr>
      <w:r>
        <w:t>Przywozy towarów obejmują następujące towary wwożone do państwa członkowskiego</w:t>
      </w:r>
      <w:r w:rsidR="0083681A">
        <w:t xml:space="preserve"> </w:t>
      </w:r>
      <w:r>
        <w:rPr>
          <w:spacing w:val="-47"/>
        </w:rPr>
        <w:t xml:space="preserve"> </w:t>
      </w:r>
      <w:r>
        <w:t>przywozu,</w:t>
      </w:r>
      <w:r>
        <w:rPr>
          <w:spacing w:val="-4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zostały pierwotnie</w:t>
      </w:r>
      <w:r>
        <w:rPr>
          <w:spacing w:val="-1"/>
        </w:rPr>
        <w:t xml:space="preserve"> </w:t>
      </w:r>
      <w:r>
        <w:t>wywiezione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innego</w:t>
      </w:r>
      <w:r>
        <w:rPr>
          <w:spacing w:val="-1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członkowskiego:</w:t>
      </w:r>
    </w:p>
    <w:p w14:paraId="14D65F15" w14:textId="77777777" w:rsidR="0042255F" w:rsidRDefault="00D64E3C" w:rsidP="003522C0">
      <w:pPr>
        <w:pStyle w:val="Akapitzlist"/>
        <w:numPr>
          <w:ilvl w:val="1"/>
          <w:numId w:val="25"/>
        </w:numPr>
        <w:tabs>
          <w:tab w:val="left" w:pos="1337"/>
        </w:tabs>
        <w:spacing w:line="276" w:lineRule="auto"/>
        <w:ind w:right="425" w:hanging="361"/>
      </w:pPr>
      <w:r>
        <w:t>towary</w:t>
      </w:r>
      <w:r>
        <w:rPr>
          <w:spacing w:val="-3"/>
        </w:rPr>
        <w:t xml:space="preserve"> </w:t>
      </w:r>
      <w:r>
        <w:t>unijne,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wyjątkiem</w:t>
      </w:r>
      <w:r>
        <w:rPr>
          <w:spacing w:val="-3"/>
        </w:rPr>
        <w:t xml:space="preserve"> </w:t>
      </w:r>
      <w:r>
        <w:t>towarów,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przewożone</w:t>
      </w:r>
      <w:r>
        <w:rPr>
          <w:spacing w:val="-5"/>
        </w:rPr>
        <w:t xml:space="preserve"> </w:t>
      </w:r>
      <w:r>
        <w:t>między</w:t>
      </w:r>
      <w:r>
        <w:rPr>
          <w:spacing w:val="-4"/>
        </w:rPr>
        <w:t xml:space="preserve"> </w:t>
      </w:r>
      <w:r>
        <w:t>państwami</w:t>
      </w:r>
      <w:r>
        <w:rPr>
          <w:spacing w:val="-4"/>
        </w:rPr>
        <w:t xml:space="preserve"> </w:t>
      </w:r>
      <w:r>
        <w:t>członkowskimi;</w:t>
      </w:r>
    </w:p>
    <w:p w14:paraId="7F0A74FA" w14:textId="77777777" w:rsidR="0042255F" w:rsidRDefault="00D64E3C" w:rsidP="003522C0">
      <w:pPr>
        <w:pStyle w:val="Akapitzlist"/>
        <w:numPr>
          <w:ilvl w:val="1"/>
          <w:numId w:val="25"/>
        </w:numPr>
        <w:tabs>
          <w:tab w:val="left" w:pos="1337"/>
        </w:tabs>
        <w:spacing w:before="36" w:line="276" w:lineRule="auto"/>
        <w:ind w:right="425"/>
      </w:pPr>
      <w:r>
        <w:t>towary nieunijne uprzednio umieszczone w danym państwie członkowskim wywozu, które są</w:t>
      </w:r>
      <w:r>
        <w:rPr>
          <w:spacing w:val="-47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procedurą celną uszlachetniania czynnego</w:t>
      </w:r>
      <w:r>
        <w:rPr>
          <w:spacing w:val="1"/>
        </w:rPr>
        <w:t xml:space="preserve"> </w:t>
      </w:r>
      <w:r>
        <w:t>lub zostały dopuszczone do</w:t>
      </w:r>
      <w:r w:rsidR="00072B73">
        <w:t> </w:t>
      </w:r>
      <w:r>
        <w:t>swobodnego</w:t>
      </w:r>
      <w:r>
        <w:rPr>
          <w:spacing w:val="1"/>
        </w:rPr>
        <w:t xml:space="preserve"> </w:t>
      </w:r>
      <w:r>
        <w:t>obrotu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państwie</w:t>
      </w:r>
      <w:r>
        <w:rPr>
          <w:spacing w:val="-3"/>
        </w:rPr>
        <w:t xml:space="preserve"> </w:t>
      </w:r>
      <w:r>
        <w:t>członkowskim</w:t>
      </w:r>
      <w:r>
        <w:rPr>
          <w:spacing w:val="1"/>
        </w:rPr>
        <w:t xml:space="preserve"> </w:t>
      </w:r>
      <w:r>
        <w:t>przywozu.</w:t>
      </w:r>
    </w:p>
    <w:p w14:paraId="4F369E8B" w14:textId="77777777" w:rsidR="0042255F" w:rsidRDefault="00D64E3C" w:rsidP="003522C0">
      <w:pPr>
        <w:pStyle w:val="Tekstpodstawowy"/>
        <w:spacing w:before="158" w:line="276" w:lineRule="auto"/>
        <w:ind w:right="425"/>
      </w:pPr>
      <w:r>
        <w:rPr>
          <w:b/>
        </w:rPr>
        <w:t xml:space="preserve">UWAGA: </w:t>
      </w:r>
      <w:r>
        <w:t>Zgłoszeniu w INTRASTAT podlega fizyczne przemieszczenie towarów unijnych z</w:t>
      </w:r>
      <w:r w:rsidR="00072B73">
        <w:t> </w:t>
      </w:r>
      <w:r>
        <w:t>jednego</w:t>
      </w:r>
      <w:r>
        <w:rPr>
          <w:spacing w:val="1"/>
        </w:rPr>
        <w:t xml:space="preserve"> </w:t>
      </w:r>
      <w:r>
        <w:t>państwa członkowskiego do innego państwa członkowskiego (np. towary unijne, które są wysyłane</w:t>
      </w:r>
      <w:r>
        <w:rPr>
          <w:spacing w:val="1"/>
        </w:rPr>
        <w:t xml:space="preserve"> </w:t>
      </w:r>
      <w:r>
        <w:t>z</w:t>
      </w:r>
      <w:r w:rsidR="00E61C69">
        <w:t xml:space="preserve"> </w:t>
      </w:r>
      <w:r>
        <w:rPr>
          <w:spacing w:val="-47"/>
        </w:rPr>
        <w:t xml:space="preserve"> </w:t>
      </w:r>
      <w:r>
        <w:t>Niemiec bezpośrednio do Polski, muszą być zgłoszone do INTRASTAT w obu tych krajach). Zgłoszeniu</w:t>
      </w:r>
      <w:r w:rsidR="004840E8">
        <w:t xml:space="preserve"> </w:t>
      </w:r>
      <w:r>
        <w:t>podlega</w:t>
      </w:r>
      <w:r>
        <w:rPr>
          <w:spacing w:val="-2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przemieszczenie</w:t>
      </w:r>
      <w:r>
        <w:rPr>
          <w:spacing w:val="-2"/>
        </w:rPr>
        <w:t xml:space="preserve"> </w:t>
      </w:r>
      <w:r>
        <w:t>towarów z</w:t>
      </w:r>
      <w:r>
        <w:rPr>
          <w:spacing w:val="-3"/>
        </w:rPr>
        <w:t xml:space="preserve"> </w:t>
      </w:r>
      <w:r>
        <w:t>jednego</w:t>
      </w:r>
      <w:r>
        <w:rPr>
          <w:spacing w:val="-2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członkowskiego</w:t>
      </w:r>
      <w:r>
        <w:rPr>
          <w:spacing w:val="-1"/>
        </w:rPr>
        <w:t xml:space="preserve"> </w:t>
      </w:r>
      <w:r>
        <w:t>do innego</w:t>
      </w:r>
      <w:r>
        <w:rPr>
          <w:spacing w:val="-4"/>
        </w:rPr>
        <w:t xml:space="preserve"> </w:t>
      </w:r>
      <w:r>
        <w:t>państwa</w:t>
      </w:r>
      <w:r w:rsidR="00E61C69">
        <w:t xml:space="preserve"> </w:t>
      </w:r>
      <w:r>
        <w:t>członkowskiego, gdy towary przekraczają granice zewnętrzne Unii Europejskiej (np. towary, które są</w:t>
      </w:r>
      <w:r>
        <w:rPr>
          <w:spacing w:val="-47"/>
        </w:rPr>
        <w:t xml:space="preserve"> </w:t>
      </w:r>
      <w:r w:rsidR="00692554">
        <w:rPr>
          <w:spacing w:val="-47"/>
        </w:rPr>
        <w:t xml:space="preserve">                        </w:t>
      </w:r>
      <w:r>
        <w:t xml:space="preserve">wywożone z Polski do Włoch i przekraczają </w:t>
      </w:r>
      <w:r w:rsidR="00692554">
        <w:t>–</w:t>
      </w:r>
      <w:r>
        <w:t xml:space="preserve"> bez przepakowania i rozładunku </w:t>
      </w:r>
      <w:r w:rsidR="00692554">
        <w:t>–</w:t>
      </w:r>
      <w:r>
        <w:t xml:space="preserve"> granice Szwajcarii,</w:t>
      </w:r>
      <w:r>
        <w:rPr>
          <w:spacing w:val="1"/>
        </w:rPr>
        <w:t xml:space="preserve"> </w:t>
      </w:r>
      <w:r>
        <w:t>muszą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zgłoszone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INTRASTAT</w:t>
      </w:r>
      <w:r>
        <w:rPr>
          <w:spacing w:val="-2"/>
        </w:rPr>
        <w:t xml:space="preserve"> </w:t>
      </w:r>
      <w:r>
        <w:t>w</w:t>
      </w:r>
      <w:r w:rsidR="00072B73">
        <w:t> </w:t>
      </w:r>
      <w:r>
        <w:t>Polsce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Włoszech).</w:t>
      </w:r>
    </w:p>
    <w:p w14:paraId="7D6D20EB" w14:textId="77777777" w:rsidR="0042255F" w:rsidRDefault="00D64E3C" w:rsidP="00E91DDF">
      <w:pPr>
        <w:pStyle w:val="Nagwek3"/>
        <w:numPr>
          <w:ilvl w:val="2"/>
          <w:numId w:val="26"/>
        </w:numPr>
        <w:tabs>
          <w:tab w:val="left" w:pos="1180"/>
        </w:tabs>
        <w:spacing w:before="160"/>
        <w:ind w:right="425" w:hanging="564"/>
      </w:pPr>
      <w:bookmarkStart w:id="20" w:name="2.2.2._Sposób_ustalania_istnienia_obowią"/>
      <w:bookmarkStart w:id="21" w:name="_Toc123294254"/>
      <w:bookmarkEnd w:id="20"/>
      <w:r>
        <w:t>Sposób</w:t>
      </w:r>
      <w:r>
        <w:rPr>
          <w:spacing w:val="-7"/>
        </w:rPr>
        <w:t xml:space="preserve"> </w:t>
      </w:r>
      <w:r>
        <w:t>ustalania</w:t>
      </w:r>
      <w:r>
        <w:rPr>
          <w:spacing w:val="-7"/>
        </w:rPr>
        <w:t xml:space="preserve"> </w:t>
      </w:r>
      <w:r>
        <w:t>istnienia</w:t>
      </w:r>
      <w:r>
        <w:rPr>
          <w:spacing w:val="-6"/>
        </w:rPr>
        <w:t xml:space="preserve"> </w:t>
      </w:r>
      <w:r>
        <w:t>obowiązku</w:t>
      </w:r>
      <w:r>
        <w:rPr>
          <w:spacing w:val="-9"/>
        </w:rPr>
        <w:t xml:space="preserve"> </w:t>
      </w:r>
      <w:r>
        <w:t>sprawozdawczego</w:t>
      </w:r>
      <w:bookmarkEnd w:id="21"/>
    </w:p>
    <w:p w14:paraId="5E94E330" w14:textId="77777777" w:rsidR="0042255F" w:rsidRDefault="00D64E3C" w:rsidP="003522C0">
      <w:pPr>
        <w:pStyle w:val="Tekstpodstawowy"/>
        <w:spacing w:before="153" w:line="276" w:lineRule="auto"/>
        <w:ind w:right="425"/>
      </w:pPr>
      <w:r>
        <w:t>Wartość dokonanego przywozu i wywozu towarów, którą osoba zobowiązana porównuje z</w:t>
      </w:r>
      <w:r w:rsidR="00072B73">
        <w:t> </w:t>
      </w:r>
      <w:r>
        <w:rPr>
          <w:spacing w:val="-47"/>
        </w:rPr>
        <w:t xml:space="preserve"> </w:t>
      </w:r>
      <w:r>
        <w:t>wysokością progów statystycznych w celu określenia charakteru swojego obowiązku</w:t>
      </w:r>
      <w:r>
        <w:rPr>
          <w:spacing w:val="1"/>
        </w:rPr>
        <w:t xml:space="preserve"> </w:t>
      </w:r>
      <w:r>
        <w:t>sprawozdawczego,</w:t>
      </w:r>
      <w:r>
        <w:rPr>
          <w:spacing w:val="-4"/>
        </w:rPr>
        <w:t xml:space="preserve"> </w:t>
      </w:r>
      <w:r>
        <w:t>określana jest</w:t>
      </w:r>
      <w:r>
        <w:rPr>
          <w:spacing w:val="1"/>
        </w:rPr>
        <w:t xml:space="preserve"> </w:t>
      </w:r>
      <w:r>
        <w:t>następująco:</w:t>
      </w:r>
    </w:p>
    <w:p w14:paraId="10DC802F" w14:textId="77777777" w:rsidR="0042255F" w:rsidRDefault="00D64E3C" w:rsidP="003522C0">
      <w:pPr>
        <w:pStyle w:val="Akapitzlist"/>
        <w:numPr>
          <w:ilvl w:val="0"/>
          <w:numId w:val="24"/>
        </w:numPr>
        <w:tabs>
          <w:tab w:val="left" w:pos="977"/>
        </w:tabs>
        <w:spacing w:before="34" w:line="276" w:lineRule="auto"/>
        <w:ind w:right="425" w:hanging="361"/>
      </w:pPr>
      <w:r>
        <w:t>za</w:t>
      </w:r>
      <w:r w:rsidRPr="00072B73">
        <w:rPr>
          <w:spacing w:val="-3"/>
        </w:rPr>
        <w:t xml:space="preserve"> </w:t>
      </w:r>
      <w:r>
        <w:t>wartość</w:t>
      </w:r>
      <w:r w:rsidRPr="00072B73">
        <w:rPr>
          <w:spacing w:val="-4"/>
        </w:rPr>
        <w:t xml:space="preserve"> </w:t>
      </w:r>
      <w:r>
        <w:t>transakcji</w:t>
      </w:r>
      <w:r w:rsidRPr="00072B73">
        <w:rPr>
          <w:spacing w:val="-5"/>
        </w:rPr>
        <w:t xml:space="preserve"> </w:t>
      </w:r>
      <w:r>
        <w:t>zaliczanych</w:t>
      </w:r>
      <w:r w:rsidRPr="00072B73">
        <w:rPr>
          <w:spacing w:val="-2"/>
        </w:rPr>
        <w:t xml:space="preserve"> </w:t>
      </w:r>
      <w:r>
        <w:t>do</w:t>
      </w:r>
      <w:r w:rsidRPr="00072B73">
        <w:rPr>
          <w:spacing w:val="-4"/>
        </w:rPr>
        <w:t xml:space="preserve"> </w:t>
      </w:r>
      <w:r>
        <w:t>przywozu</w:t>
      </w:r>
      <w:r w:rsidRPr="00072B73">
        <w:rPr>
          <w:spacing w:val="-4"/>
        </w:rPr>
        <w:t xml:space="preserve"> </w:t>
      </w:r>
      <w:r>
        <w:t>w</w:t>
      </w:r>
      <w:r w:rsidRPr="00072B73">
        <w:rPr>
          <w:spacing w:val="-1"/>
        </w:rPr>
        <w:t xml:space="preserve"> </w:t>
      </w:r>
      <w:r>
        <w:t>INTRASTAT,</w:t>
      </w:r>
      <w:r w:rsidRPr="00072B73">
        <w:rPr>
          <w:spacing w:val="-2"/>
        </w:rPr>
        <w:t xml:space="preserve"> </w:t>
      </w:r>
      <w:r>
        <w:t>będących</w:t>
      </w:r>
      <w:r w:rsidRPr="00072B73">
        <w:rPr>
          <w:spacing w:val="-2"/>
        </w:rPr>
        <w:t xml:space="preserve"> </w:t>
      </w:r>
      <w:r>
        <w:t>jednocześnie</w:t>
      </w:r>
      <w:r w:rsidR="00072B73">
        <w:t xml:space="preserve"> </w:t>
      </w:r>
      <w:r>
        <w:t>wewnątrzunijnymi nabyciami w rozumieniu przepisów o podatku od towarów i usług, uznaje się</w:t>
      </w:r>
      <w:r w:rsidRPr="00072B73">
        <w:rPr>
          <w:spacing w:val="1"/>
        </w:rPr>
        <w:t xml:space="preserve"> </w:t>
      </w:r>
      <w:r>
        <w:t>kwotę będącą podstawą ich opodatkowania podatkiem VAT (tj. bez kwoty samego podatku).</w:t>
      </w:r>
      <w:r w:rsidR="003C5ECD">
        <w:br/>
        <w:t xml:space="preserve">Jeśli </w:t>
      </w:r>
      <w:r>
        <w:t>do</w:t>
      </w:r>
      <w:r w:rsidRPr="00072B73">
        <w:rPr>
          <w:spacing w:val="-1"/>
        </w:rPr>
        <w:t xml:space="preserve"> </w:t>
      </w:r>
      <w:r>
        <w:t>podstawy</w:t>
      </w:r>
      <w:r w:rsidRPr="00072B73">
        <w:rPr>
          <w:spacing w:val="-3"/>
        </w:rPr>
        <w:t xml:space="preserve"> </w:t>
      </w:r>
      <w:r>
        <w:t>opodatkowania</w:t>
      </w:r>
      <w:r w:rsidRPr="00072B73">
        <w:rPr>
          <w:spacing w:val="-2"/>
        </w:rPr>
        <w:t xml:space="preserve"> </w:t>
      </w:r>
      <w:r>
        <w:t>wliczony</w:t>
      </w:r>
      <w:r w:rsidRPr="00072B73">
        <w:rPr>
          <w:spacing w:val="-1"/>
        </w:rPr>
        <w:t xml:space="preserve"> </w:t>
      </w:r>
      <w:r>
        <w:t>jest podatek</w:t>
      </w:r>
      <w:r w:rsidRPr="00072B73">
        <w:rPr>
          <w:spacing w:val="-1"/>
        </w:rPr>
        <w:t xml:space="preserve"> </w:t>
      </w:r>
      <w:r>
        <w:t>akcyzowy,</w:t>
      </w:r>
      <w:r w:rsidRPr="00072B73">
        <w:rPr>
          <w:spacing w:val="-4"/>
        </w:rPr>
        <w:t xml:space="preserve"> </w:t>
      </w:r>
      <w:r>
        <w:t>nie</w:t>
      </w:r>
      <w:r w:rsidRPr="00072B73">
        <w:rPr>
          <w:spacing w:val="-1"/>
        </w:rPr>
        <w:t xml:space="preserve"> </w:t>
      </w:r>
      <w:r>
        <w:t>należy</w:t>
      </w:r>
      <w:r w:rsidRPr="00072B73">
        <w:rPr>
          <w:spacing w:val="-2"/>
        </w:rPr>
        <w:t xml:space="preserve"> </w:t>
      </w:r>
      <w:r>
        <w:t>go</w:t>
      </w:r>
      <w:r w:rsidRPr="00072B73">
        <w:rPr>
          <w:spacing w:val="-3"/>
        </w:rPr>
        <w:t xml:space="preserve"> </w:t>
      </w:r>
      <w:r>
        <w:t>uwzględniać</w:t>
      </w:r>
      <w:r w:rsidRPr="00072B73">
        <w:rPr>
          <w:spacing w:val="-1"/>
        </w:rPr>
        <w:t xml:space="preserve"> </w:t>
      </w:r>
      <w:r>
        <w:t>przy</w:t>
      </w:r>
      <w:r w:rsidR="003C5ECD">
        <w:t xml:space="preserve"> </w:t>
      </w:r>
      <w:r>
        <w:t>wyznaczaniu</w:t>
      </w:r>
      <w:r w:rsidRPr="00072B73">
        <w:rPr>
          <w:spacing w:val="-3"/>
        </w:rPr>
        <w:t xml:space="preserve"> </w:t>
      </w:r>
      <w:r>
        <w:t>wartości</w:t>
      </w:r>
      <w:r w:rsidRPr="00072B73">
        <w:rPr>
          <w:spacing w:val="-2"/>
        </w:rPr>
        <w:t xml:space="preserve"> </w:t>
      </w:r>
      <w:r>
        <w:t>tych</w:t>
      </w:r>
      <w:r w:rsidRPr="00072B73">
        <w:rPr>
          <w:spacing w:val="-4"/>
        </w:rPr>
        <w:t xml:space="preserve"> </w:t>
      </w:r>
      <w:r>
        <w:t>transakcji;</w:t>
      </w:r>
    </w:p>
    <w:p w14:paraId="762E3315" w14:textId="77777777" w:rsidR="0042255F" w:rsidRDefault="00D64E3C" w:rsidP="00072B73">
      <w:pPr>
        <w:pStyle w:val="Akapitzlist"/>
        <w:numPr>
          <w:ilvl w:val="0"/>
          <w:numId w:val="24"/>
        </w:numPr>
        <w:tabs>
          <w:tab w:val="left" w:pos="977"/>
        </w:tabs>
        <w:spacing w:before="120" w:line="276" w:lineRule="auto"/>
        <w:ind w:left="975" w:right="425" w:hanging="363"/>
      </w:pPr>
      <w:r>
        <w:t>za</w:t>
      </w:r>
      <w:r w:rsidRPr="000A040A">
        <w:rPr>
          <w:spacing w:val="-2"/>
        </w:rPr>
        <w:t xml:space="preserve"> </w:t>
      </w:r>
      <w:r>
        <w:t>wartość</w:t>
      </w:r>
      <w:r w:rsidRPr="000A040A">
        <w:rPr>
          <w:spacing w:val="-4"/>
        </w:rPr>
        <w:t xml:space="preserve"> </w:t>
      </w:r>
      <w:r>
        <w:t>transakcji</w:t>
      </w:r>
      <w:r w:rsidRPr="000A040A">
        <w:rPr>
          <w:spacing w:val="-4"/>
        </w:rPr>
        <w:t xml:space="preserve"> </w:t>
      </w:r>
      <w:r>
        <w:t>zaliczanych</w:t>
      </w:r>
      <w:r w:rsidRPr="000A040A">
        <w:rPr>
          <w:spacing w:val="-2"/>
        </w:rPr>
        <w:t xml:space="preserve"> </w:t>
      </w:r>
      <w:r>
        <w:t>do</w:t>
      </w:r>
      <w:r w:rsidRPr="000A040A">
        <w:rPr>
          <w:spacing w:val="-3"/>
        </w:rPr>
        <w:t xml:space="preserve"> </w:t>
      </w:r>
      <w:r>
        <w:t>wywozu</w:t>
      </w:r>
      <w:r w:rsidRPr="000A040A">
        <w:rPr>
          <w:spacing w:val="-3"/>
        </w:rPr>
        <w:t xml:space="preserve"> </w:t>
      </w:r>
      <w:r>
        <w:t>w</w:t>
      </w:r>
      <w:r w:rsidRPr="000A040A">
        <w:rPr>
          <w:spacing w:val="-1"/>
        </w:rPr>
        <w:t xml:space="preserve"> </w:t>
      </w:r>
      <w:r>
        <w:t>INTRASTAT,</w:t>
      </w:r>
      <w:r w:rsidRPr="000A040A">
        <w:rPr>
          <w:spacing w:val="-1"/>
        </w:rPr>
        <w:t xml:space="preserve"> </w:t>
      </w:r>
      <w:r>
        <w:t>będących</w:t>
      </w:r>
      <w:r w:rsidRPr="000A040A">
        <w:rPr>
          <w:spacing w:val="-2"/>
        </w:rPr>
        <w:t xml:space="preserve"> </w:t>
      </w:r>
      <w:r>
        <w:t>jednocześnie</w:t>
      </w:r>
      <w:r w:rsidR="00072B73">
        <w:t xml:space="preserve"> </w:t>
      </w:r>
      <w:r>
        <w:t>wewnątrzunijnymi dostawami w rozumieniu przepisów o podatku od towarów i usług, uznaje się</w:t>
      </w:r>
      <w:r w:rsidRPr="000A040A">
        <w:rPr>
          <w:spacing w:val="1"/>
        </w:rPr>
        <w:t xml:space="preserve"> </w:t>
      </w:r>
      <w:r>
        <w:t xml:space="preserve">kwotę będącą podstawą ich opodatkowania podatkiem VAT (tj. bez kwoty samego podatku). </w:t>
      </w:r>
      <w:r w:rsidR="003C5ECD">
        <w:br/>
      </w:r>
      <w:r>
        <w:t>J</w:t>
      </w:r>
      <w:r w:rsidR="003C5ECD">
        <w:t xml:space="preserve">eśli </w:t>
      </w:r>
      <w:r w:rsidRPr="000A040A">
        <w:rPr>
          <w:spacing w:val="-47"/>
        </w:rPr>
        <w:t xml:space="preserve"> </w:t>
      </w:r>
      <w:r>
        <w:t>do</w:t>
      </w:r>
      <w:r w:rsidRPr="000A040A">
        <w:rPr>
          <w:spacing w:val="-1"/>
        </w:rPr>
        <w:t xml:space="preserve"> </w:t>
      </w:r>
      <w:r>
        <w:t>podstawy</w:t>
      </w:r>
      <w:r w:rsidRPr="000A040A">
        <w:rPr>
          <w:spacing w:val="-3"/>
        </w:rPr>
        <w:t xml:space="preserve"> </w:t>
      </w:r>
      <w:r>
        <w:t>opodatkowania</w:t>
      </w:r>
      <w:r w:rsidRPr="000A040A">
        <w:rPr>
          <w:spacing w:val="-1"/>
        </w:rPr>
        <w:t xml:space="preserve"> </w:t>
      </w:r>
      <w:r>
        <w:t>wliczony</w:t>
      </w:r>
      <w:r w:rsidRPr="000A040A">
        <w:rPr>
          <w:spacing w:val="-2"/>
        </w:rPr>
        <w:t xml:space="preserve"> </w:t>
      </w:r>
      <w:r>
        <w:t>jest podatek akcyzowy,</w:t>
      </w:r>
      <w:r w:rsidRPr="000A040A">
        <w:rPr>
          <w:spacing w:val="-5"/>
        </w:rPr>
        <w:t xml:space="preserve"> </w:t>
      </w:r>
      <w:r>
        <w:t>nie</w:t>
      </w:r>
      <w:r w:rsidRPr="000A040A">
        <w:rPr>
          <w:spacing w:val="2"/>
        </w:rPr>
        <w:t xml:space="preserve"> </w:t>
      </w:r>
      <w:r>
        <w:t>należy</w:t>
      </w:r>
      <w:r w:rsidRPr="000A040A">
        <w:rPr>
          <w:spacing w:val="-1"/>
        </w:rPr>
        <w:t xml:space="preserve"> </w:t>
      </w:r>
      <w:r>
        <w:t>go</w:t>
      </w:r>
      <w:r w:rsidRPr="000A040A">
        <w:rPr>
          <w:spacing w:val="-4"/>
        </w:rPr>
        <w:t xml:space="preserve"> </w:t>
      </w:r>
      <w:r>
        <w:t>uwzględniać</w:t>
      </w:r>
      <w:r w:rsidRPr="000A040A">
        <w:rPr>
          <w:spacing w:val="-1"/>
        </w:rPr>
        <w:t xml:space="preserve"> </w:t>
      </w:r>
      <w:r>
        <w:t>przy</w:t>
      </w:r>
      <w:r w:rsidR="003C5ECD">
        <w:t xml:space="preserve"> </w:t>
      </w:r>
      <w:r>
        <w:t>wyznaczaniu</w:t>
      </w:r>
      <w:r w:rsidRPr="000A040A">
        <w:rPr>
          <w:spacing w:val="-3"/>
        </w:rPr>
        <w:t xml:space="preserve"> </w:t>
      </w:r>
      <w:r>
        <w:t>wartości</w:t>
      </w:r>
      <w:r w:rsidRPr="000A040A">
        <w:rPr>
          <w:spacing w:val="-2"/>
        </w:rPr>
        <w:t xml:space="preserve"> </w:t>
      </w:r>
      <w:r>
        <w:t>tych</w:t>
      </w:r>
      <w:r w:rsidRPr="000A040A">
        <w:rPr>
          <w:spacing w:val="-4"/>
        </w:rPr>
        <w:t xml:space="preserve"> </w:t>
      </w:r>
      <w:r>
        <w:t>transakcji;</w:t>
      </w:r>
    </w:p>
    <w:p w14:paraId="656AACAE" w14:textId="77777777" w:rsidR="00E61C69" w:rsidRDefault="00D64E3C" w:rsidP="00072B73">
      <w:pPr>
        <w:pStyle w:val="Akapitzlist"/>
        <w:numPr>
          <w:ilvl w:val="0"/>
          <w:numId w:val="24"/>
        </w:numPr>
        <w:tabs>
          <w:tab w:val="left" w:pos="977"/>
        </w:tabs>
        <w:spacing w:before="120" w:line="276" w:lineRule="auto"/>
        <w:ind w:left="975" w:right="425" w:hanging="357"/>
      </w:pPr>
      <w:r>
        <w:t>za wartość pozostałych transakcji zaliczanych do wywozu lub przywozu w INTRASTAT uznaje</w:t>
      </w:r>
      <w:r w:rsidR="00072B73">
        <w:t xml:space="preserve"> </w:t>
      </w:r>
      <w:r>
        <w:t>się</w:t>
      </w:r>
      <w:r w:rsidRPr="00072B73">
        <w:rPr>
          <w:spacing w:val="1"/>
        </w:rPr>
        <w:t xml:space="preserve"> </w:t>
      </w:r>
      <w:r>
        <w:t>oszacowaną</w:t>
      </w:r>
      <w:r w:rsidRPr="00072B73">
        <w:rPr>
          <w:spacing w:val="-2"/>
        </w:rPr>
        <w:t xml:space="preserve"> </w:t>
      </w:r>
      <w:r>
        <w:t>przez</w:t>
      </w:r>
      <w:r w:rsidRPr="00072B73">
        <w:rPr>
          <w:spacing w:val="-1"/>
        </w:rPr>
        <w:t xml:space="preserve"> </w:t>
      </w:r>
      <w:r>
        <w:t>podmiot</w:t>
      </w:r>
      <w:r w:rsidRPr="00072B73">
        <w:rPr>
          <w:spacing w:val="-4"/>
        </w:rPr>
        <w:t xml:space="preserve"> </w:t>
      </w:r>
      <w:r>
        <w:t>aktualną</w:t>
      </w:r>
      <w:r w:rsidRPr="00072B73">
        <w:rPr>
          <w:spacing w:val="-3"/>
        </w:rPr>
        <w:t xml:space="preserve"> </w:t>
      </w:r>
      <w:r>
        <w:t>wartość</w:t>
      </w:r>
      <w:r w:rsidRPr="00072B73">
        <w:rPr>
          <w:spacing w:val="-1"/>
        </w:rPr>
        <w:t xml:space="preserve"> </w:t>
      </w:r>
      <w:r>
        <w:t>samych</w:t>
      </w:r>
      <w:r w:rsidRPr="00072B73">
        <w:rPr>
          <w:spacing w:val="-2"/>
        </w:rPr>
        <w:t xml:space="preserve"> </w:t>
      </w:r>
      <w:r>
        <w:t>towarów,</w:t>
      </w:r>
      <w:r w:rsidRPr="00072B73">
        <w:rPr>
          <w:spacing w:val="-1"/>
        </w:rPr>
        <w:t xml:space="preserve"> </w:t>
      </w:r>
      <w:r>
        <w:t>która</w:t>
      </w:r>
      <w:r w:rsidRPr="00072B73">
        <w:rPr>
          <w:spacing w:val="-1"/>
        </w:rPr>
        <w:t xml:space="preserve"> </w:t>
      </w:r>
      <w:r>
        <w:t>byłaby</w:t>
      </w:r>
      <w:r w:rsidRPr="00072B73">
        <w:rPr>
          <w:spacing w:val="-2"/>
        </w:rPr>
        <w:t xml:space="preserve"> </w:t>
      </w:r>
      <w:r>
        <w:t>ustalona</w:t>
      </w:r>
      <w:r w:rsidRPr="00072B73">
        <w:rPr>
          <w:spacing w:val="-1"/>
        </w:rPr>
        <w:t xml:space="preserve"> </w:t>
      </w:r>
      <w:r>
        <w:lastRenderedPageBreak/>
        <w:t>w</w:t>
      </w:r>
      <w:r w:rsidR="00072B73">
        <w:t> </w:t>
      </w:r>
      <w:r>
        <w:t>ramach</w:t>
      </w:r>
      <w:r w:rsidR="00072B73">
        <w:t xml:space="preserve"> </w:t>
      </w:r>
      <w:r>
        <w:t>zwykłej transakcji kupna/sprzedaży. W przypadku towarów przywożon</w:t>
      </w:r>
      <w:r w:rsidR="00E50B61">
        <w:t>ych/</w:t>
      </w:r>
      <w:r w:rsidR="00BB26A4">
        <w:t xml:space="preserve"> </w:t>
      </w:r>
      <w:r w:rsidR="00E50B61">
        <w:t>wywożonych po uszlachetnianiu</w:t>
      </w:r>
      <w:r>
        <w:t>,</w:t>
      </w:r>
      <w:r w:rsidRPr="00072B73">
        <w:rPr>
          <w:spacing w:val="-2"/>
        </w:rPr>
        <w:t xml:space="preserve"> </w:t>
      </w:r>
      <w:r>
        <w:t>do</w:t>
      </w:r>
      <w:r w:rsidRPr="00072B73">
        <w:rPr>
          <w:spacing w:val="-2"/>
        </w:rPr>
        <w:t xml:space="preserve"> </w:t>
      </w:r>
      <w:r>
        <w:t>ich</w:t>
      </w:r>
      <w:r w:rsidRPr="00072B73">
        <w:rPr>
          <w:spacing w:val="-4"/>
        </w:rPr>
        <w:t xml:space="preserve"> </w:t>
      </w:r>
      <w:r>
        <w:t>wartości</w:t>
      </w:r>
      <w:r w:rsidRPr="00072B73">
        <w:rPr>
          <w:spacing w:val="-5"/>
        </w:rPr>
        <w:t xml:space="preserve"> </w:t>
      </w:r>
      <w:r>
        <w:t>fakturowej należy</w:t>
      </w:r>
      <w:r w:rsidRPr="00072B73">
        <w:rPr>
          <w:spacing w:val="-2"/>
        </w:rPr>
        <w:t xml:space="preserve"> </w:t>
      </w:r>
      <w:r>
        <w:t>doliczyć</w:t>
      </w:r>
      <w:r w:rsidRPr="00072B73">
        <w:rPr>
          <w:spacing w:val="-3"/>
        </w:rPr>
        <w:t xml:space="preserve"> </w:t>
      </w:r>
      <w:r>
        <w:t>wartość</w:t>
      </w:r>
      <w:r w:rsidRPr="00072B73">
        <w:rPr>
          <w:spacing w:val="-2"/>
        </w:rPr>
        <w:t xml:space="preserve"> </w:t>
      </w:r>
      <w:r>
        <w:t>usługi</w:t>
      </w:r>
      <w:r w:rsidRPr="00072B73">
        <w:rPr>
          <w:spacing w:val="-2"/>
        </w:rPr>
        <w:t xml:space="preserve"> </w:t>
      </w:r>
      <w:r>
        <w:t>uszlachetniania;</w:t>
      </w:r>
    </w:p>
    <w:p w14:paraId="486F7962" w14:textId="77777777" w:rsidR="00E61C69" w:rsidRDefault="00D64E3C" w:rsidP="003522C0">
      <w:pPr>
        <w:pStyle w:val="Tekstpodstawowy"/>
        <w:numPr>
          <w:ilvl w:val="0"/>
          <w:numId w:val="24"/>
        </w:numPr>
        <w:spacing w:before="33" w:line="276" w:lineRule="auto"/>
        <w:ind w:left="970" w:right="425" w:hanging="357"/>
      </w:pPr>
      <w:r>
        <w:t>do</w:t>
      </w:r>
      <w:r w:rsidRPr="00072B73">
        <w:rPr>
          <w:spacing w:val="-1"/>
        </w:rPr>
        <w:t xml:space="preserve"> </w:t>
      </w:r>
      <w:r>
        <w:t>wartości</w:t>
      </w:r>
      <w:r w:rsidRPr="00072B73">
        <w:rPr>
          <w:spacing w:val="-2"/>
        </w:rPr>
        <w:t xml:space="preserve"> </w:t>
      </w:r>
      <w:r>
        <w:t>transakcji,</w:t>
      </w:r>
      <w:r w:rsidRPr="00072B73">
        <w:rPr>
          <w:spacing w:val="-3"/>
        </w:rPr>
        <w:t xml:space="preserve"> </w:t>
      </w:r>
      <w:r>
        <w:t>określonych</w:t>
      </w:r>
      <w:r w:rsidRPr="00072B73">
        <w:rPr>
          <w:spacing w:val="-5"/>
        </w:rPr>
        <w:t xml:space="preserve"> </w:t>
      </w:r>
      <w:r>
        <w:t>w punktach</w:t>
      </w:r>
      <w:r w:rsidRPr="00072B73">
        <w:rPr>
          <w:spacing w:val="-2"/>
        </w:rPr>
        <w:t xml:space="preserve"> </w:t>
      </w:r>
      <w:r>
        <w:t>1-3,</w:t>
      </w:r>
      <w:r w:rsidRPr="00072B73">
        <w:rPr>
          <w:spacing w:val="-1"/>
        </w:rPr>
        <w:t xml:space="preserve"> </w:t>
      </w:r>
      <w:r>
        <w:t>nie</w:t>
      </w:r>
      <w:r w:rsidRPr="00072B73">
        <w:rPr>
          <w:spacing w:val="-1"/>
        </w:rPr>
        <w:t xml:space="preserve"> </w:t>
      </w:r>
      <w:r>
        <w:t>wlicza</w:t>
      </w:r>
      <w:r w:rsidRPr="00072B73">
        <w:rPr>
          <w:spacing w:val="-3"/>
        </w:rPr>
        <w:t xml:space="preserve"> </w:t>
      </w:r>
      <w:r>
        <w:t>się</w:t>
      </w:r>
      <w:r w:rsidRPr="00072B73">
        <w:rPr>
          <w:spacing w:val="-4"/>
        </w:rPr>
        <w:t xml:space="preserve"> </w:t>
      </w:r>
      <w:r>
        <w:t>wartości</w:t>
      </w:r>
      <w:r w:rsidRPr="00072B73">
        <w:rPr>
          <w:spacing w:val="-1"/>
        </w:rPr>
        <w:t xml:space="preserve"> </w:t>
      </w:r>
      <w:r>
        <w:t>przywiezionych lub</w:t>
      </w:r>
      <w:r w:rsidR="00072B73">
        <w:t xml:space="preserve"> </w:t>
      </w:r>
      <w:r>
        <w:t>wywiezionych</w:t>
      </w:r>
      <w:r w:rsidRPr="00072B73">
        <w:rPr>
          <w:spacing w:val="-2"/>
        </w:rPr>
        <w:t xml:space="preserve"> </w:t>
      </w:r>
      <w:r>
        <w:t>towarów, wymienionych</w:t>
      </w:r>
      <w:r w:rsidRPr="00072B73">
        <w:rPr>
          <w:spacing w:val="-2"/>
        </w:rPr>
        <w:t xml:space="preserve"> </w:t>
      </w:r>
      <w:r>
        <w:t>w</w:t>
      </w:r>
      <w:r w:rsidRPr="00072B73">
        <w:rPr>
          <w:spacing w:val="-3"/>
        </w:rPr>
        <w:t xml:space="preserve"> </w:t>
      </w:r>
      <w:r>
        <w:t>załączniku</w:t>
      </w:r>
      <w:r w:rsidRPr="00072B73">
        <w:rPr>
          <w:spacing w:val="-4"/>
        </w:rPr>
        <w:t xml:space="preserve"> </w:t>
      </w:r>
      <w:r>
        <w:t>nr</w:t>
      </w:r>
      <w:r w:rsidRPr="00072B73">
        <w:rPr>
          <w:spacing w:val="-1"/>
        </w:rPr>
        <w:t xml:space="preserve"> </w:t>
      </w:r>
      <w:r>
        <w:t>1</w:t>
      </w:r>
      <w:r w:rsidRPr="00072B73">
        <w:rPr>
          <w:spacing w:val="-1"/>
        </w:rPr>
        <w:t xml:space="preserve"> </w:t>
      </w:r>
      <w:r>
        <w:t>do</w:t>
      </w:r>
      <w:r w:rsidRPr="00072B73">
        <w:rPr>
          <w:spacing w:val="-3"/>
        </w:rPr>
        <w:t xml:space="preserve"> </w:t>
      </w:r>
      <w:r>
        <w:t>Instrukcji</w:t>
      </w:r>
      <w:r w:rsidR="00E61C69">
        <w:t>;</w:t>
      </w:r>
    </w:p>
    <w:p w14:paraId="77908D33" w14:textId="77777777" w:rsidR="00316977" w:rsidRPr="00937AAA" w:rsidRDefault="002C1CB1" w:rsidP="00072B73">
      <w:pPr>
        <w:pStyle w:val="Tekstpodstawowy"/>
        <w:numPr>
          <w:ilvl w:val="0"/>
          <w:numId w:val="24"/>
        </w:numPr>
        <w:spacing w:before="120" w:line="276" w:lineRule="auto"/>
        <w:ind w:left="975" w:right="425" w:hanging="357"/>
      </w:pPr>
      <w:r w:rsidRPr="00937AAA">
        <w:t xml:space="preserve">do wartości transakcji określonych w punktach 1-2, wlicza się wartość towarów </w:t>
      </w:r>
      <w:r w:rsidR="000A040A">
        <w:t>w</w:t>
      </w:r>
      <w:r w:rsidRPr="00937AAA">
        <w:t>ywiezionych/przywiezionych w ramach wewnątrzunijnej sprzedaży towarów na odległość (WSTO) – zarówno prowadzonej przez podmioty dokonujące, jak i niedokonujące rozliczenia podatku VAT za</w:t>
      </w:r>
      <w:r w:rsidR="00CC67C9">
        <w:t> </w:t>
      </w:r>
      <w:r w:rsidRPr="00937AAA">
        <w:t>pośrednictwem punktu kompleksowej obsługi (OSS).</w:t>
      </w:r>
    </w:p>
    <w:p w14:paraId="7F85CD3E" w14:textId="77777777" w:rsidR="0042255F" w:rsidRDefault="00D64E3C" w:rsidP="00E91DDF">
      <w:pPr>
        <w:pStyle w:val="Tekstpodstawowy"/>
        <w:spacing w:before="195"/>
        <w:ind w:right="425"/>
      </w:pPr>
      <w:r>
        <w:rPr>
          <w:b/>
        </w:rPr>
        <w:t>UWAGA:</w:t>
      </w:r>
      <w:r>
        <w:rPr>
          <w:b/>
          <w:spacing w:val="-2"/>
        </w:rPr>
        <w:t xml:space="preserve"> </w:t>
      </w:r>
      <w:r>
        <w:t>Istnienie</w:t>
      </w:r>
      <w:r>
        <w:rPr>
          <w:spacing w:val="-5"/>
        </w:rPr>
        <w:t xml:space="preserve"> </w:t>
      </w:r>
      <w:r>
        <w:t>obowiązku</w:t>
      </w:r>
      <w:r>
        <w:rPr>
          <w:spacing w:val="-1"/>
        </w:rPr>
        <w:t xml:space="preserve"> </w:t>
      </w:r>
      <w:r>
        <w:t>sprawozdawczego</w:t>
      </w:r>
      <w:r>
        <w:rPr>
          <w:spacing w:val="-1"/>
        </w:rPr>
        <w:t xml:space="preserve"> </w:t>
      </w:r>
      <w:r>
        <w:t>ustala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odrębnie</w:t>
      </w:r>
      <w:r>
        <w:rPr>
          <w:spacing w:val="-1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przywozu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wywozu.</w:t>
      </w:r>
    </w:p>
    <w:p w14:paraId="4B1FBD22" w14:textId="77777777" w:rsidR="0042255F" w:rsidRDefault="00D64E3C" w:rsidP="00E91DDF">
      <w:pPr>
        <w:pStyle w:val="Nagwek3"/>
        <w:numPr>
          <w:ilvl w:val="2"/>
          <w:numId w:val="26"/>
        </w:numPr>
        <w:tabs>
          <w:tab w:val="left" w:pos="1180"/>
        </w:tabs>
        <w:spacing w:before="197"/>
        <w:ind w:right="425" w:hanging="564"/>
      </w:pPr>
      <w:bookmarkStart w:id="22" w:name="2.2.3._Moment_powstania_obowiązku_sprawo"/>
      <w:bookmarkStart w:id="23" w:name="_Toc123294255"/>
      <w:bookmarkEnd w:id="22"/>
      <w:r>
        <w:t>Moment</w:t>
      </w:r>
      <w:r>
        <w:rPr>
          <w:spacing w:val="-9"/>
        </w:rPr>
        <w:t xml:space="preserve"> </w:t>
      </w:r>
      <w:r>
        <w:t>powstania</w:t>
      </w:r>
      <w:r>
        <w:rPr>
          <w:spacing w:val="-11"/>
        </w:rPr>
        <w:t xml:space="preserve"> </w:t>
      </w:r>
      <w:r>
        <w:t>obowiązku</w:t>
      </w:r>
      <w:r>
        <w:rPr>
          <w:spacing w:val="-8"/>
        </w:rPr>
        <w:t xml:space="preserve"> </w:t>
      </w:r>
      <w:r>
        <w:t>sprawozdawczego</w:t>
      </w:r>
      <w:bookmarkEnd w:id="23"/>
    </w:p>
    <w:p w14:paraId="1BA793B3" w14:textId="77777777" w:rsidR="0042255F" w:rsidRDefault="00D64E3C" w:rsidP="003522C0">
      <w:pPr>
        <w:pStyle w:val="Tekstpodstawowy"/>
        <w:spacing w:before="154" w:line="276" w:lineRule="auto"/>
        <w:ind w:right="425"/>
      </w:pPr>
      <w:r>
        <w:t>Obowiązek</w:t>
      </w:r>
      <w:r>
        <w:rPr>
          <w:spacing w:val="-1"/>
        </w:rPr>
        <w:t xml:space="preserve"> </w:t>
      </w:r>
      <w:r>
        <w:t>sprawozdawczy</w:t>
      </w:r>
      <w:r>
        <w:rPr>
          <w:spacing w:val="-4"/>
        </w:rPr>
        <w:t xml:space="preserve"> </w:t>
      </w:r>
      <w:r>
        <w:t>powstaje,</w:t>
      </w:r>
      <w:r>
        <w:rPr>
          <w:spacing w:val="-4"/>
        </w:rPr>
        <w:t xml:space="preserve"> </w:t>
      </w:r>
      <w:r>
        <w:t>gdy:</w:t>
      </w:r>
    </w:p>
    <w:p w14:paraId="06DA0569" w14:textId="77777777" w:rsidR="0042255F" w:rsidRDefault="00D64E3C" w:rsidP="00BB26A4">
      <w:pPr>
        <w:pStyle w:val="Akapitzlist"/>
        <w:numPr>
          <w:ilvl w:val="0"/>
          <w:numId w:val="23"/>
        </w:numPr>
        <w:tabs>
          <w:tab w:val="left" w:pos="977"/>
        </w:tabs>
        <w:spacing w:before="120" w:line="276" w:lineRule="auto"/>
        <w:ind w:left="975" w:right="425" w:hanging="357"/>
      </w:pPr>
      <w:r>
        <w:t>wartość dokonanych przywozów lub wywozów towarów w roku poprzedzającym rok</w:t>
      </w:r>
      <w:r>
        <w:rPr>
          <w:spacing w:val="1"/>
        </w:rPr>
        <w:t xml:space="preserve"> </w:t>
      </w:r>
      <w:r>
        <w:t>sprawozdawczy przekroczyła wartość określoną odpowiednio dla statystycznego progu</w:t>
      </w:r>
      <w:r>
        <w:rPr>
          <w:spacing w:val="1"/>
        </w:rPr>
        <w:t xml:space="preserve"> </w:t>
      </w:r>
      <w:r>
        <w:t>podstawowego w przywozie albo statystycznego progu podstawowego w wywozie, ustalonego</w:t>
      </w:r>
      <w:r>
        <w:rPr>
          <w:spacing w:val="-47"/>
        </w:rPr>
        <w:t xml:space="preserve"> </w:t>
      </w:r>
      <w:r w:rsidR="0083681A">
        <w:rPr>
          <w:spacing w:val="-47"/>
        </w:rPr>
        <w:t xml:space="preserve"> </w:t>
      </w:r>
      <w:r w:rsidR="00937AAA">
        <w:rPr>
          <w:spacing w:val="-47"/>
        </w:rPr>
        <w:t xml:space="preserve">                  </w:t>
      </w:r>
      <w:r>
        <w:t>na aktualny rok</w:t>
      </w:r>
      <w:r w:rsidR="00937AAA">
        <w:t xml:space="preserve"> sprawozdawczy</w:t>
      </w:r>
    </w:p>
    <w:p w14:paraId="750E3647" w14:textId="77777777" w:rsidR="0042255F" w:rsidRDefault="00BB26A4" w:rsidP="00BB26A4">
      <w:pPr>
        <w:pStyle w:val="Akapitzlist"/>
        <w:tabs>
          <w:tab w:val="left" w:pos="1095"/>
        </w:tabs>
        <w:spacing w:before="159" w:line="276" w:lineRule="auto"/>
        <w:ind w:right="425" w:firstLine="0"/>
      </w:pPr>
      <w:r w:rsidRPr="00937AAA">
        <w:t>–</w:t>
      </w:r>
      <w:r>
        <w:t xml:space="preserve"> </w:t>
      </w:r>
      <w:r w:rsidR="00D64E3C">
        <w:t>w takim przypadku zgłoszeń dokonuje się poczynając od zgłoszenia za pierwszy miesiąc roku</w:t>
      </w:r>
      <w:r>
        <w:t xml:space="preserve"> </w:t>
      </w:r>
      <w:r w:rsidR="00D64E3C">
        <w:rPr>
          <w:spacing w:val="-47"/>
        </w:rPr>
        <w:t xml:space="preserve"> </w:t>
      </w:r>
      <w:r w:rsidR="00D64E3C">
        <w:t>sprawozdawczego</w:t>
      </w:r>
      <w:r w:rsidR="0083681A">
        <w:t>,</w:t>
      </w:r>
      <w:r w:rsidR="00D64E3C">
        <w:rPr>
          <w:spacing w:val="-3"/>
        </w:rPr>
        <w:t xml:space="preserve"> </w:t>
      </w:r>
      <w:r w:rsidR="00D64E3C">
        <w:t>aż do</w:t>
      </w:r>
      <w:r w:rsidR="00D64E3C">
        <w:rPr>
          <w:spacing w:val="-2"/>
        </w:rPr>
        <w:t xml:space="preserve"> </w:t>
      </w:r>
      <w:r w:rsidR="00D64E3C">
        <w:t>zgłoszenia za</w:t>
      </w:r>
      <w:r w:rsidR="00D64E3C">
        <w:rPr>
          <w:spacing w:val="-3"/>
        </w:rPr>
        <w:t xml:space="preserve"> </w:t>
      </w:r>
      <w:r w:rsidR="00D64E3C">
        <w:t>ostatni</w:t>
      </w:r>
      <w:r w:rsidR="00D64E3C">
        <w:rPr>
          <w:spacing w:val="-4"/>
        </w:rPr>
        <w:t xml:space="preserve"> </w:t>
      </w:r>
      <w:r w:rsidR="00D64E3C">
        <w:t>miesiąc</w:t>
      </w:r>
      <w:r w:rsidR="00D64E3C">
        <w:rPr>
          <w:spacing w:val="-3"/>
        </w:rPr>
        <w:t xml:space="preserve"> </w:t>
      </w:r>
      <w:r w:rsidR="00D64E3C">
        <w:t>roku sprawozdawczego;</w:t>
      </w:r>
    </w:p>
    <w:p w14:paraId="3D453748" w14:textId="77777777" w:rsidR="0042255F" w:rsidRDefault="00D64E3C" w:rsidP="003522C0">
      <w:pPr>
        <w:pStyle w:val="Akapitzlist"/>
        <w:numPr>
          <w:ilvl w:val="0"/>
          <w:numId w:val="23"/>
        </w:numPr>
        <w:tabs>
          <w:tab w:val="left" w:pos="977"/>
        </w:tabs>
        <w:spacing w:before="159" w:line="276" w:lineRule="auto"/>
        <w:ind w:right="425"/>
      </w:pPr>
      <w:r>
        <w:t>wartość dokonanych przywozów albo wywozów towarów w bieżącym roku</w:t>
      </w:r>
      <w:r w:rsidR="00072B73">
        <w:t xml:space="preserve"> </w:t>
      </w:r>
      <w:r>
        <w:t>sprawozdawczym</w:t>
      </w:r>
      <w:r w:rsidR="00072B73">
        <w:t xml:space="preserve"> </w:t>
      </w:r>
      <w:r>
        <w:rPr>
          <w:spacing w:val="-47"/>
        </w:rPr>
        <w:t xml:space="preserve"> </w:t>
      </w:r>
      <w:r>
        <w:t>przekroczyła wartość określoną odpowiednio dla statystycznego progu podstawowego w</w:t>
      </w:r>
      <w:r>
        <w:rPr>
          <w:spacing w:val="1"/>
        </w:rPr>
        <w:t xml:space="preserve"> </w:t>
      </w:r>
      <w:r>
        <w:t>przywozie albo statystycznego progu podstawowego w wywozie, ustalonego na aktualny rok</w:t>
      </w:r>
      <w:r>
        <w:rPr>
          <w:spacing w:val="1"/>
        </w:rPr>
        <w:t xml:space="preserve"> </w:t>
      </w:r>
      <w:r>
        <w:t>sprawozdawczy</w:t>
      </w:r>
    </w:p>
    <w:p w14:paraId="236697CE" w14:textId="77777777" w:rsidR="0042255F" w:rsidRDefault="00BB26A4" w:rsidP="00BB26A4">
      <w:pPr>
        <w:tabs>
          <w:tab w:val="left" w:pos="1095"/>
        </w:tabs>
        <w:spacing w:before="159" w:line="276" w:lineRule="auto"/>
        <w:ind w:left="993" w:right="425"/>
      </w:pPr>
      <w:r w:rsidRPr="00937AAA">
        <w:t>–</w:t>
      </w:r>
      <w:r>
        <w:t xml:space="preserve"> </w:t>
      </w:r>
      <w:r w:rsidR="00D64E3C">
        <w:t>w takim</w:t>
      </w:r>
      <w:r w:rsidR="00D64E3C" w:rsidRPr="00BB26A4">
        <w:rPr>
          <w:spacing w:val="-3"/>
        </w:rPr>
        <w:t xml:space="preserve"> </w:t>
      </w:r>
      <w:r w:rsidR="00D64E3C">
        <w:t>przypadku</w:t>
      </w:r>
      <w:r w:rsidR="00D64E3C" w:rsidRPr="00BB26A4">
        <w:rPr>
          <w:spacing w:val="-1"/>
        </w:rPr>
        <w:t xml:space="preserve"> </w:t>
      </w:r>
      <w:r w:rsidR="00D64E3C">
        <w:t>zgłoszeń</w:t>
      </w:r>
      <w:r w:rsidR="00D64E3C" w:rsidRPr="00BB26A4">
        <w:rPr>
          <w:spacing w:val="-1"/>
        </w:rPr>
        <w:t xml:space="preserve"> </w:t>
      </w:r>
      <w:r w:rsidR="00D64E3C">
        <w:t>dokonuje</w:t>
      </w:r>
      <w:r w:rsidR="00D64E3C" w:rsidRPr="00BB26A4">
        <w:rPr>
          <w:spacing w:val="-3"/>
        </w:rPr>
        <w:t xml:space="preserve"> </w:t>
      </w:r>
      <w:r w:rsidR="00D64E3C">
        <w:t>się</w:t>
      </w:r>
      <w:r w:rsidR="00D64E3C" w:rsidRPr="00BB26A4">
        <w:rPr>
          <w:spacing w:val="-1"/>
        </w:rPr>
        <w:t xml:space="preserve"> </w:t>
      </w:r>
      <w:r w:rsidR="00D64E3C">
        <w:t>poczynając</w:t>
      </w:r>
      <w:r w:rsidR="00D64E3C" w:rsidRPr="00BB26A4">
        <w:rPr>
          <w:spacing w:val="-4"/>
        </w:rPr>
        <w:t xml:space="preserve"> </w:t>
      </w:r>
      <w:r w:rsidR="00D64E3C">
        <w:t>od</w:t>
      </w:r>
      <w:r w:rsidR="00D64E3C" w:rsidRPr="00BB26A4">
        <w:rPr>
          <w:spacing w:val="-2"/>
        </w:rPr>
        <w:t xml:space="preserve"> </w:t>
      </w:r>
      <w:r w:rsidR="00D64E3C">
        <w:t>zgłoszenia</w:t>
      </w:r>
      <w:r w:rsidR="00D64E3C" w:rsidRPr="00BB26A4">
        <w:rPr>
          <w:spacing w:val="-1"/>
        </w:rPr>
        <w:t xml:space="preserve"> </w:t>
      </w:r>
      <w:r w:rsidR="00D64E3C">
        <w:t>za</w:t>
      </w:r>
      <w:r w:rsidR="00D64E3C" w:rsidRPr="00BB26A4">
        <w:rPr>
          <w:spacing w:val="-4"/>
        </w:rPr>
        <w:t xml:space="preserve"> </w:t>
      </w:r>
      <w:r w:rsidR="00D64E3C">
        <w:t>okres sprawozdawczy,</w:t>
      </w:r>
      <w:r w:rsidR="00D64E3C" w:rsidRPr="00BB26A4">
        <w:rPr>
          <w:spacing w:val="47"/>
        </w:rPr>
        <w:t xml:space="preserve"> </w:t>
      </w:r>
      <w:r w:rsidR="00D64E3C">
        <w:t>w</w:t>
      </w:r>
      <w:r w:rsidR="00E61C69">
        <w:t xml:space="preserve"> </w:t>
      </w:r>
      <w:r w:rsidR="00D64E3C">
        <w:t>którym</w:t>
      </w:r>
      <w:r w:rsidR="00D64E3C" w:rsidRPr="00BB26A4">
        <w:rPr>
          <w:spacing w:val="-3"/>
        </w:rPr>
        <w:t xml:space="preserve"> </w:t>
      </w:r>
      <w:r w:rsidR="00D64E3C">
        <w:t>został</w:t>
      </w:r>
      <w:r w:rsidR="00D64E3C" w:rsidRPr="00BB26A4">
        <w:rPr>
          <w:spacing w:val="-3"/>
        </w:rPr>
        <w:t xml:space="preserve"> </w:t>
      </w:r>
      <w:r w:rsidR="00D64E3C">
        <w:t>przekroczony</w:t>
      </w:r>
      <w:r w:rsidR="00D64E3C" w:rsidRPr="00BB26A4">
        <w:rPr>
          <w:spacing w:val="-5"/>
        </w:rPr>
        <w:t xml:space="preserve"> </w:t>
      </w:r>
      <w:r w:rsidR="00D64E3C">
        <w:t>statystyczny</w:t>
      </w:r>
      <w:r w:rsidR="00D64E3C" w:rsidRPr="00BB26A4">
        <w:rPr>
          <w:spacing w:val="-3"/>
        </w:rPr>
        <w:t xml:space="preserve"> </w:t>
      </w:r>
      <w:r w:rsidR="00D64E3C">
        <w:t>próg</w:t>
      </w:r>
      <w:r w:rsidR="00D64E3C" w:rsidRPr="00BB26A4">
        <w:rPr>
          <w:spacing w:val="-4"/>
        </w:rPr>
        <w:t xml:space="preserve"> </w:t>
      </w:r>
      <w:r w:rsidR="00D64E3C">
        <w:t>podstawowy.</w:t>
      </w:r>
    </w:p>
    <w:p w14:paraId="31DA7ABA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rPr>
          <w:b/>
        </w:rPr>
        <w:t>UWAGA:</w:t>
      </w:r>
      <w:r>
        <w:rPr>
          <w:b/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dokonanych</w:t>
      </w:r>
      <w:r>
        <w:rPr>
          <w:spacing w:val="-1"/>
        </w:rPr>
        <w:t xml:space="preserve"> </w:t>
      </w:r>
      <w:r>
        <w:t>przywozów lub</w:t>
      </w:r>
      <w:r>
        <w:rPr>
          <w:spacing w:val="-2"/>
        </w:rPr>
        <w:t xml:space="preserve"> </w:t>
      </w:r>
      <w:r>
        <w:t>wywozów towarów,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roku</w:t>
      </w:r>
    </w:p>
    <w:p w14:paraId="25A2F096" w14:textId="77777777" w:rsidR="00E50B61" w:rsidRDefault="00D64E3C" w:rsidP="000A040A">
      <w:pPr>
        <w:pStyle w:val="Tekstpodstawowy"/>
        <w:spacing w:before="34" w:line="276" w:lineRule="auto"/>
        <w:ind w:right="425"/>
      </w:pPr>
      <w:r>
        <w:t>poprzedzającym rok sprawozdawczy lub w aktualnym roku sprawozdawczym, przekroczyła wartość</w:t>
      </w:r>
      <w:r w:rsidR="00BB26A4">
        <w:t xml:space="preserve"> </w:t>
      </w:r>
      <w:r>
        <w:rPr>
          <w:spacing w:val="-47"/>
        </w:rPr>
        <w:t xml:space="preserve"> </w:t>
      </w:r>
      <w:r>
        <w:t>określoną</w:t>
      </w:r>
      <w:r>
        <w:rPr>
          <w:spacing w:val="-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statystycznego progu</w:t>
      </w:r>
      <w:r>
        <w:rPr>
          <w:spacing w:val="-4"/>
        </w:rPr>
        <w:t xml:space="preserve"> </w:t>
      </w:r>
      <w:r>
        <w:t>szczegółowego w</w:t>
      </w:r>
      <w:r>
        <w:rPr>
          <w:spacing w:val="-3"/>
        </w:rPr>
        <w:t xml:space="preserve"> </w:t>
      </w:r>
      <w:r>
        <w:t>przywozie lub</w:t>
      </w:r>
      <w:r>
        <w:rPr>
          <w:spacing w:val="-2"/>
        </w:rPr>
        <w:t xml:space="preserve"> </w:t>
      </w:r>
      <w:r>
        <w:t>statystycznego progu</w:t>
      </w:r>
      <w:r w:rsidR="000A040A">
        <w:t xml:space="preserve"> </w:t>
      </w:r>
      <w:r>
        <w:t>szczegółowego w wywozie, ustalonego na aktualny rok sprawozdawczy – zgłoszeń dokonuje się</w:t>
      </w:r>
      <w:r w:rsidR="00CC67C9">
        <w:t xml:space="preserve"> </w:t>
      </w:r>
      <w:r>
        <w:rPr>
          <w:spacing w:val="-47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 w:rsidR="0083681A">
        <w:t> </w:t>
      </w:r>
      <w:r>
        <w:t>wymogami</w:t>
      </w:r>
      <w:r>
        <w:rPr>
          <w:spacing w:val="-1"/>
        </w:rPr>
        <w:t xml:space="preserve"> </w:t>
      </w:r>
      <w:r>
        <w:t>ustalonymi</w:t>
      </w:r>
      <w:r>
        <w:rPr>
          <w:spacing w:val="-2"/>
        </w:rPr>
        <w:t xml:space="preserve"> </w:t>
      </w:r>
      <w:r>
        <w:t>odpowiednio dla</w:t>
      </w:r>
      <w:r>
        <w:rPr>
          <w:spacing w:val="-5"/>
        </w:rPr>
        <w:t xml:space="preserve"> </w:t>
      </w:r>
      <w:r>
        <w:t>każdego z tych</w:t>
      </w:r>
      <w:r>
        <w:rPr>
          <w:spacing w:val="-1"/>
        </w:rPr>
        <w:t xml:space="preserve"> </w:t>
      </w:r>
      <w:r>
        <w:t>progów</w:t>
      </w:r>
      <w:r w:rsidR="00CC67C9">
        <w:t>.</w:t>
      </w:r>
      <w:bookmarkStart w:id="24" w:name="2.3._Wyłączenia_z_obowiązku_sprawozdawcz"/>
      <w:bookmarkEnd w:id="24"/>
    </w:p>
    <w:p w14:paraId="76F47B1D" w14:textId="77777777" w:rsidR="0042255F" w:rsidRPr="00E50B61" w:rsidRDefault="00D64E3C" w:rsidP="00072B73">
      <w:pPr>
        <w:pStyle w:val="Nagwek2"/>
        <w:numPr>
          <w:ilvl w:val="1"/>
          <w:numId w:val="28"/>
        </w:numPr>
        <w:tabs>
          <w:tab w:val="left" w:pos="1134"/>
        </w:tabs>
        <w:spacing w:before="160"/>
        <w:ind w:left="1134" w:right="425" w:hanging="567"/>
        <w:rPr>
          <w:color w:val="333333"/>
        </w:rPr>
      </w:pPr>
      <w:bookmarkStart w:id="25" w:name="_Toc123294256"/>
      <w:r>
        <w:rPr>
          <w:color w:val="333333"/>
        </w:rPr>
        <w:t>Wyłączenia</w:t>
      </w:r>
      <w:r w:rsidRPr="00E50B61">
        <w:rPr>
          <w:color w:val="333333"/>
        </w:rPr>
        <w:t xml:space="preserve"> </w:t>
      </w:r>
      <w:r>
        <w:rPr>
          <w:color w:val="333333"/>
        </w:rPr>
        <w:t>z</w:t>
      </w:r>
      <w:r w:rsidRPr="00E50B61">
        <w:rPr>
          <w:color w:val="333333"/>
        </w:rPr>
        <w:t xml:space="preserve"> </w:t>
      </w:r>
      <w:r>
        <w:rPr>
          <w:color w:val="333333"/>
        </w:rPr>
        <w:t>obowiązku</w:t>
      </w:r>
      <w:r w:rsidRPr="00E50B61">
        <w:rPr>
          <w:color w:val="333333"/>
        </w:rPr>
        <w:t xml:space="preserve"> </w:t>
      </w:r>
      <w:r>
        <w:rPr>
          <w:color w:val="333333"/>
        </w:rPr>
        <w:t>sprawozdawczego</w:t>
      </w:r>
      <w:bookmarkEnd w:id="25"/>
    </w:p>
    <w:p w14:paraId="1C23F276" w14:textId="77777777" w:rsidR="0042255F" w:rsidRDefault="00D64E3C" w:rsidP="00E91DDF">
      <w:pPr>
        <w:pStyle w:val="Nagwek3"/>
        <w:numPr>
          <w:ilvl w:val="2"/>
          <w:numId w:val="22"/>
        </w:numPr>
        <w:tabs>
          <w:tab w:val="left" w:pos="1180"/>
        </w:tabs>
        <w:spacing w:before="203"/>
        <w:ind w:right="425" w:hanging="564"/>
      </w:pPr>
      <w:bookmarkStart w:id="26" w:name="2.3.1._Wyłączenia_przedmiotowe"/>
      <w:bookmarkStart w:id="27" w:name="_Toc123294257"/>
      <w:bookmarkEnd w:id="26"/>
      <w:r>
        <w:rPr>
          <w:spacing w:val="-1"/>
        </w:rPr>
        <w:t>Wyłączenia</w:t>
      </w:r>
      <w:r>
        <w:rPr>
          <w:spacing w:val="-4"/>
        </w:rPr>
        <w:t xml:space="preserve"> </w:t>
      </w:r>
      <w:r>
        <w:t>przedmiotowe</w:t>
      </w:r>
      <w:bookmarkEnd w:id="27"/>
    </w:p>
    <w:p w14:paraId="2A195423" w14:textId="77777777" w:rsidR="0042255F" w:rsidRDefault="00D64E3C" w:rsidP="00E91DDF">
      <w:pPr>
        <w:pStyle w:val="Tekstpodstawowy"/>
        <w:spacing w:before="154"/>
        <w:ind w:right="425"/>
      </w:pPr>
      <w:r>
        <w:t>W</w:t>
      </w:r>
      <w:r>
        <w:rPr>
          <w:spacing w:val="-2"/>
        </w:rPr>
        <w:t xml:space="preserve"> </w:t>
      </w:r>
      <w:r>
        <w:t>zgłoszeniu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ujmuje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załączniku</w:t>
      </w:r>
      <w:r>
        <w:rPr>
          <w:spacing w:val="-2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 Instrukcji.</w:t>
      </w:r>
    </w:p>
    <w:p w14:paraId="28BD9031" w14:textId="77777777" w:rsidR="0042255F" w:rsidRDefault="00D64E3C" w:rsidP="00E91DDF">
      <w:pPr>
        <w:pStyle w:val="Nagwek3"/>
        <w:numPr>
          <w:ilvl w:val="2"/>
          <w:numId w:val="22"/>
        </w:numPr>
        <w:tabs>
          <w:tab w:val="left" w:pos="1180"/>
        </w:tabs>
        <w:ind w:right="425" w:hanging="564"/>
      </w:pPr>
      <w:bookmarkStart w:id="28" w:name="2.3.2._Wyłączenia_podmiotowe"/>
      <w:bookmarkStart w:id="29" w:name="_Toc123294258"/>
      <w:bookmarkEnd w:id="28"/>
      <w:r>
        <w:rPr>
          <w:spacing w:val="-1"/>
        </w:rPr>
        <w:t>Wyłączenia</w:t>
      </w:r>
      <w:r>
        <w:rPr>
          <w:spacing w:val="-3"/>
        </w:rPr>
        <w:t xml:space="preserve"> </w:t>
      </w:r>
      <w:r>
        <w:t>podmiotowe</w:t>
      </w:r>
      <w:bookmarkEnd w:id="29"/>
    </w:p>
    <w:p w14:paraId="0B517A9A" w14:textId="77777777" w:rsidR="0042255F" w:rsidRDefault="00D64E3C" w:rsidP="003522C0">
      <w:pPr>
        <w:pStyle w:val="Tekstpodstawowy"/>
        <w:spacing w:before="156" w:line="276" w:lineRule="auto"/>
        <w:ind w:right="425"/>
      </w:pPr>
      <w:r>
        <w:t>Z</w:t>
      </w:r>
      <w:r>
        <w:rPr>
          <w:spacing w:val="-2"/>
        </w:rPr>
        <w:t xml:space="preserve"> </w:t>
      </w:r>
      <w:r>
        <w:t>obowiązku</w:t>
      </w:r>
      <w:r>
        <w:rPr>
          <w:spacing w:val="-1"/>
        </w:rPr>
        <w:t xml:space="preserve"> </w:t>
      </w:r>
      <w:r>
        <w:t>dokonywania</w:t>
      </w:r>
      <w:r>
        <w:rPr>
          <w:spacing w:val="-3"/>
        </w:rPr>
        <w:t xml:space="preserve"> </w:t>
      </w:r>
      <w:r>
        <w:t>zgłoszeń</w:t>
      </w:r>
      <w:r>
        <w:rPr>
          <w:spacing w:val="-2"/>
        </w:rPr>
        <w:t xml:space="preserve"> </w:t>
      </w:r>
      <w:r>
        <w:t>wyłączone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podmioty:</w:t>
      </w:r>
    </w:p>
    <w:p w14:paraId="4FD90E68" w14:textId="77777777" w:rsidR="0042255F" w:rsidRDefault="00D64E3C" w:rsidP="003522C0">
      <w:pPr>
        <w:pStyle w:val="Akapitzlist"/>
        <w:numPr>
          <w:ilvl w:val="0"/>
          <w:numId w:val="21"/>
        </w:numPr>
        <w:tabs>
          <w:tab w:val="left" w:pos="977"/>
        </w:tabs>
        <w:spacing w:before="194" w:line="276" w:lineRule="auto"/>
        <w:ind w:right="425"/>
      </w:pPr>
      <w:r>
        <w:t>których obroty w przywozie lub w wywozie w roku poprzedzającym rok sprawozdawczy i</w:t>
      </w:r>
      <w:r w:rsidR="00072B73">
        <w:t> </w:t>
      </w:r>
      <w:r>
        <w:t>w</w:t>
      </w:r>
      <w:r w:rsidR="00072B73">
        <w:t> </w:t>
      </w:r>
      <w:r>
        <w:t>roku</w:t>
      </w:r>
      <w:r>
        <w:rPr>
          <w:spacing w:val="-47"/>
        </w:rPr>
        <w:t xml:space="preserve"> </w:t>
      </w:r>
      <w:r w:rsidR="00072B73">
        <w:rPr>
          <w:spacing w:val="-47"/>
        </w:rPr>
        <w:t xml:space="preserve">              </w:t>
      </w:r>
      <w:r>
        <w:t>bieżącym nie przekroczyły</w:t>
      </w:r>
      <w:r>
        <w:rPr>
          <w:spacing w:val="-2"/>
        </w:rPr>
        <w:t xml:space="preserve"> </w:t>
      </w:r>
      <w:r>
        <w:t>statystycznego</w:t>
      </w:r>
      <w:r>
        <w:rPr>
          <w:spacing w:val="-1"/>
        </w:rPr>
        <w:t xml:space="preserve"> </w:t>
      </w:r>
      <w:r>
        <w:t>progu</w:t>
      </w:r>
      <w:r>
        <w:rPr>
          <w:spacing w:val="-1"/>
        </w:rPr>
        <w:t xml:space="preserve"> </w:t>
      </w:r>
      <w:r>
        <w:t>podstawowego;</w:t>
      </w:r>
    </w:p>
    <w:p w14:paraId="550A88EB" w14:textId="77777777" w:rsidR="00A56939" w:rsidRDefault="00A56939">
      <w:r>
        <w:br w:type="page"/>
      </w:r>
    </w:p>
    <w:p w14:paraId="103370BF" w14:textId="77777777" w:rsidR="0042255F" w:rsidRDefault="00D64E3C" w:rsidP="00072B73">
      <w:pPr>
        <w:pStyle w:val="Akapitzlist"/>
        <w:numPr>
          <w:ilvl w:val="0"/>
          <w:numId w:val="21"/>
        </w:numPr>
        <w:tabs>
          <w:tab w:val="left" w:pos="977"/>
        </w:tabs>
        <w:spacing w:before="120" w:line="276" w:lineRule="auto"/>
        <w:ind w:left="975" w:right="425" w:hanging="363"/>
      </w:pPr>
      <w:r>
        <w:lastRenderedPageBreak/>
        <w:t>które</w:t>
      </w:r>
      <w:r w:rsidRPr="00072B73">
        <w:rPr>
          <w:spacing w:val="-2"/>
        </w:rPr>
        <w:t xml:space="preserve"> </w:t>
      </w:r>
      <w:r>
        <w:t>zawiesiły</w:t>
      </w:r>
      <w:r w:rsidRPr="00072B73">
        <w:rPr>
          <w:spacing w:val="-3"/>
        </w:rPr>
        <w:t xml:space="preserve"> </w:t>
      </w:r>
      <w:r>
        <w:t>wykonywanie</w:t>
      </w:r>
      <w:r w:rsidRPr="00072B73">
        <w:rPr>
          <w:spacing w:val="-3"/>
        </w:rPr>
        <w:t xml:space="preserve"> </w:t>
      </w:r>
      <w:r>
        <w:t>działalności</w:t>
      </w:r>
      <w:r w:rsidRPr="00072B73">
        <w:rPr>
          <w:spacing w:val="-3"/>
        </w:rPr>
        <w:t xml:space="preserve"> </w:t>
      </w:r>
      <w:r>
        <w:t>gospodarczej</w:t>
      </w:r>
      <w:r w:rsidRPr="00072B73">
        <w:rPr>
          <w:spacing w:val="-3"/>
        </w:rPr>
        <w:t xml:space="preserve"> </w:t>
      </w:r>
      <w:r>
        <w:t>na</w:t>
      </w:r>
      <w:r w:rsidRPr="00072B73">
        <w:rPr>
          <w:spacing w:val="-3"/>
        </w:rPr>
        <w:t xml:space="preserve"> </w:t>
      </w:r>
      <w:r>
        <w:t>podstawie</w:t>
      </w:r>
      <w:r w:rsidRPr="00072B73">
        <w:rPr>
          <w:spacing w:val="-2"/>
        </w:rPr>
        <w:t xml:space="preserve"> </w:t>
      </w:r>
      <w:r>
        <w:t>przepisów</w:t>
      </w:r>
      <w:r w:rsidRPr="00072B73">
        <w:rPr>
          <w:spacing w:val="-2"/>
        </w:rPr>
        <w:t xml:space="preserve"> </w:t>
      </w:r>
      <w:r>
        <w:t>ustawy</w:t>
      </w:r>
      <w:r w:rsidRPr="00072B73">
        <w:rPr>
          <w:spacing w:val="-5"/>
        </w:rPr>
        <w:t xml:space="preserve"> </w:t>
      </w:r>
      <w:r>
        <w:t>Prawo</w:t>
      </w:r>
      <w:r w:rsidR="00072B73">
        <w:t xml:space="preserve"> </w:t>
      </w:r>
      <w:r>
        <w:t>przedsiębiorców</w:t>
      </w:r>
      <w:r w:rsidRPr="00072B73">
        <w:rPr>
          <w:spacing w:val="-4"/>
        </w:rPr>
        <w:t xml:space="preserve"> </w:t>
      </w:r>
      <w:r w:rsidR="00A56939" w:rsidRPr="00937AAA">
        <w:t>–</w:t>
      </w:r>
      <w:r w:rsidRPr="00072B73">
        <w:rPr>
          <w:spacing w:val="-1"/>
        </w:rPr>
        <w:t xml:space="preserve"> </w:t>
      </w:r>
      <w:r>
        <w:t>za</w:t>
      </w:r>
      <w:r w:rsidRPr="00072B73">
        <w:rPr>
          <w:spacing w:val="-3"/>
        </w:rPr>
        <w:t xml:space="preserve"> </w:t>
      </w:r>
      <w:r>
        <w:t>okresy</w:t>
      </w:r>
      <w:r w:rsidRPr="00072B73">
        <w:rPr>
          <w:spacing w:val="-1"/>
        </w:rPr>
        <w:t xml:space="preserve"> </w:t>
      </w:r>
      <w:r>
        <w:t>sprawozdawcze,</w:t>
      </w:r>
      <w:r w:rsidRPr="00072B73">
        <w:rPr>
          <w:spacing w:val="-1"/>
        </w:rPr>
        <w:t xml:space="preserve"> </w:t>
      </w:r>
      <w:r>
        <w:t>których</w:t>
      </w:r>
      <w:r w:rsidRPr="00072B73">
        <w:rPr>
          <w:spacing w:val="-3"/>
        </w:rPr>
        <w:t xml:space="preserve"> </w:t>
      </w:r>
      <w:r>
        <w:t>to zawieszenie</w:t>
      </w:r>
      <w:r w:rsidRPr="00072B73">
        <w:rPr>
          <w:spacing w:val="-3"/>
        </w:rPr>
        <w:t xml:space="preserve"> </w:t>
      </w:r>
      <w:r>
        <w:t>dotyczy,</w:t>
      </w:r>
      <w:r w:rsidRPr="00072B73">
        <w:rPr>
          <w:spacing w:val="-2"/>
        </w:rPr>
        <w:t xml:space="preserve"> </w:t>
      </w:r>
      <w:r>
        <w:t>z</w:t>
      </w:r>
      <w:r w:rsidR="00072B73">
        <w:t> </w:t>
      </w:r>
      <w:r>
        <w:t>zastrzeżeniem,</w:t>
      </w:r>
      <w:r w:rsidRPr="00072B73">
        <w:rPr>
          <w:spacing w:val="-1"/>
        </w:rPr>
        <w:t xml:space="preserve"> </w:t>
      </w:r>
      <w:r>
        <w:t>że:</w:t>
      </w:r>
    </w:p>
    <w:p w14:paraId="20790CE8" w14:textId="77777777" w:rsidR="0042255F" w:rsidRDefault="00D64E3C" w:rsidP="003522C0">
      <w:pPr>
        <w:pStyle w:val="Akapitzlist"/>
        <w:numPr>
          <w:ilvl w:val="1"/>
          <w:numId w:val="21"/>
        </w:numPr>
        <w:tabs>
          <w:tab w:val="left" w:pos="1337"/>
        </w:tabs>
        <w:spacing w:before="34" w:line="276" w:lineRule="auto"/>
        <w:ind w:right="425"/>
      </w:pPr>
      <w:r>
        <w:t>w przypadku, gdy w okresie zawieszenia zostanie dokonany obrót towarowy z</w:t>
      </w:r>
      <w:r w:rsidR="00072B73">
        <w:t> </w:t>
      </w:r>
      <w:r>
        <w:t>zagranicą,</w:t>
      </w:r>
      <w:r>
        <w:rPr>
          <w:spacing w:val="1"/>
        </w:rPr>
        <w:t xml:space="preserve"> </w:t>
      </w:r>
      <w:r>
        <w:t>podlegający zgłoszeniu do INTRASTAT, zgłoszenia dokonuje się za okresy sprawozdawcze,</w:t>
      </w:r>
      <w:r>
        <w:rPr>
          <w:spacing w:val="1"/>
        </w:rPr>
        <w:t xml:space="preserve"> </w:t>
      </w:r>
      <w:r>
        <w:t>w</w:t>
      </w:r>
      <w:r w:rsidR="00E61C69">
        <w:t xml:space="preserve"> </w:t>
      </w:r>
      <w:r>
        <w:rPr>
          <w:spacing w:val="-47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zostały dokonane</w:t>
      </w:r>
      <w:r>
        <w:rPr>
          <w:spacing w:val="1"/>
        </w:rPr>
        <w:t xml:space="preserve"> </w:t>
      </w:r>
      <w:r>
        <w:t>przywozy lub</w:t>
      </w:r>
      <w:r>
        <w:rPr>
          <w:spacing w:val="1"/>
        </w:rPr>
        <w:t xml:space="preserve"> </w:t>
      </w:r>
      <w:r>
        <w:t>wywozy;</w:t>
      </w:r>
    </w:p>
    <w:p w14:paraId="5EF0D8A0" w14:textId="5ECF5D91" w:rsidR="0042255F" w:rsidRDefault="00D64E3C" w:rsidP="003522C0">
      <w:pPr>
        <w:pStyle w:val="Akapitzlist"/>
        <w:numPr>
          <w:ilvl w:val="1"/>
          <w:numId w:val="21"/>
        </w:numPr>
        <w:tabs>
          <w:tab w:val="left" w:pos="1337"/>
        </w:tabs>
        <w:spacing w:before="37" w:line="276" w:lineRule="auto"/>
        <w:ind w:right="425"/>
      </w:pPr>
      <w:r>
        <w:t>po upływie okresu zawieszenia wykonywania działalności gospodarczej, albo w</w:t>
      </w:r>
      <w:r w:rsidR="00072B73">
        <w:t> </w:t>
      </w:r>
      <w:r>
        <w:t>przypadku</w:t>
      </w:r>
      <w:r w:rsidR="00072B73">
        <w:t xml:space="preserve"> </w:t>
      </w:r>
      <w:r w:rsidRPr="00072B73">
        <w:rPr>
          <w:spacing w:val="-47"/>
        </w:rPr>
        <w:t xml:space="preserve"> </w:t>
      </w:r>
      <w:r>
        <w:t>wznowienia wykonywania działalności gospodarczej przed upływem tego okresu, osoba</w:t>
      </w:r>
      <w:r w:rsidRPr="00072B73">
        <w:rPr>
          <w:spacing w:val="1"/>
        </w:rPr>
        <w:t xml:space="preserve"> </w:t>
      </w:r>
      <w:r>
        <w:t>zobowiązana</w:t>
      </w:r>
      <w:r w:rsidRPr="00072B73">
        <w:rPr>
          <w:spacing w:val="-4"/>
        </w:rPr>
        <w:t xml:space="preserve"> </w:t>
      </w:r>
      <w:r>
        <w:t>dokonuje</w:t>
      </w:r>
      <w:r w:rsidRPr="00072B73">
        <w:rPr>
          <w:spacing w:val="-1"/>
        </w:rPr>
        <w:t xml:space="preserve"> </w:t>
      </w:r>
      <w:r>
        <w:t>zgłoszeń, poczynając</w:t>
      </w:r>
      <w:r w:rsidRPr="00072B73">
        <w:rPr>
          <w:spacing w:val="-1"/>
        </w:rPr>
        <w:t xml:space="preserve"> </w:t>
      </w:r>
      <w:r>
        <w:t>od</w:t>
      </w:r>
      <w:r w:rsidRPr="00072B73">
        <w:rPr>
          <w:spacing w:val="-5"/>
        </w:rPr>
        <w:t xml:space="preserve"> </w:t>
      </w:r>
      <w:r>
        <w:t>okresu</w:t>
      </w:r>
      <w:r w:rsidRPr="00072B73">
        <w:rPr>
          <w:spacing w:val="-1"/>
        </w:rPr>
        <w:t xml:space="preserve"> </w:t>
      </w:r>
      <w:r w:rsidR="00072B73" w:rsidRPr="00072B73">
        <w:rPr>
          <w:spacing w:val="-1"/>
        </w:rPr>
        <w:t>s</w:t>
      </w:r>
      <w:r>
        <w:t>prawozdawczego,</w:t>
      </w:r>
      <w:r w:rsidRPr="00072B73">
        <w:rPr>
          <w:spacing w:val="-1"/>
        </w:rPr>
        <w:t xml:space="preserve"> </w:t>
      </w:r>
      <w:r>
        <w:t>w</w:t>
      </w:r>
      <w:r w:rsidRPr="00072B73">
        <w:rPr>
          <w:spacing w:val="-3"/>
        </w:rPr>
        <w:t xml:space="preserve"> </w:t>
      </w:r>
      <w:r>
        <w:t>którym</w:t>
      </w:r>
      <w:r w:rsidR="00072B73">
        <w:t xml:space="preserve"> </w:t>
      </w:r>
      <w:r>
        <w:t>przypada pierwszy dzień wznowienia wykonywania działalności gospodarczej, o ile nadal</w:t>
      </w:r>
      <w:r w:rsidR="00937AAA">
        <w:t xml:space="preserve"> </w:t>
      </w:r>
      <w:r w:rsidRPr="00072B73">
        <w:rPr>
          <w:spacing w:val="-47"/>
        </w:rPr>
        <w:t xml:space="preserve"> </w:t>
      </w:r>
      <w:r w:rsidR="00C02734" w:rsidRPr="00072B73">
        <w:rPr>
          <w:spacing w:val="-47"/>
        </w:rPr>
        <w:t xml:space="preserve"> </w:t>
      </w:r>
      <w:r>
        <w:t>istnieje obowiązek dokonywania zgłoszeń, ustalony zgodnie z punktem 2.2.3 części II</w:t>
      </w:r>
      <w:r w:rsidRPr="00072B73">
        <w:rPr>
          <w:spacing w:val="1"/>
        </w:rPr>
        <w:t xml:space="preserve"> </w:t>
      </w:r>
      <w:r w:rsidR="000A040A">
        <w:t>I</w:t>
      </w:r>
      <w:r>
        <w:t>nstrukcji.</w:t>
      </w:r>
    </w:p>
    <w:p w14:paraId="58B362BE" w14:textId="77777777" w:rsidR="0042255F" w:rsidRDefault="00D64E3C" w:rsidP="00072B73">
      <w:pPr>
        <w:pStyle w:val="Nagwek2"/>
        <w:numPr>
          <w:ilvl w:val="1"/>
          <w:numId w:val="28"/>
        </w:numPr>
        <w:tabs>
          <w:tab w:val="left" w:pos="1134"/>
        </w:tabs>
        <w:spacing w:before="160"/>
        <w:ind w:left="1134" w:right="425" w:hanging="567"/>
      </w:pPr>
      <w:bookmarkStart w:id="30" w:name="2.4._Uproszczenia_w_INTRASTAT_oraz_szcze"/>
      <w:bookmarkStart w:id="31" w:name="_Toc123294259"/>
      <w:bookmarkEnd w:id="30"/>
      <w:r>
        <w:rPr>
          <w:color w:val="333333"/>
        </w:rPr>
        <w:t>Uproszczenia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INTRASTAT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oraz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szczególny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obrót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towarowy</w:t>
      </w:r>
      <w:bookmarkEnd w:id="31"/>
    </w:p>
    <w:p w14:paraId="74DFED16" w14:textId="77777777" w:rsidR="0042255F" w:rsidRDefault="00D64E3C" w:rsidP="003522C0">
      <w:pPr>
        <w:pStyle w:val="Akapitzlist"/>
        <w:numPr>
          <w:ilvl w:val="0"/>
          <w:numId w:val="20"/>
        </w:numPr>
        <w:tabs>
          <w:tab w:val="left" w:pos="977"/>
        </w:tabs>
        <w:spacing w:before="120" w:line="276" w:lineRule="auto"/>
        <w:ind w:right="425" w:hanging="357"/>
      </w:pPr>
      <w:r>
        <w:t>Po przekroczeniu statystycznego progu szczegółowego, możliwe jest uzyskanie pisemnej zgody</w:t>
      </w:r>
      <w:r w:rsidR="00937AAA">
        <w:t xml:space="preserve"> </w:t>
      </w:r>
      <w:r w:rsidRPr="00937AAA">
        <w:rPr>
          <w:spacing w:val="-47"/>
        </w:rPr>
        <w:t xml:space="preserve"> </w:t>
      </w:r>
      <w:r w:rsidR="00CC67C9" w:rsidRPr="00937AAA">
        <w:rPr>
          <w:spacing w:val="-47"/>
        </w:rPr>
        <w:t xml:space="preserve"> </w:t>
      </w:r>
      <w:r>
        <w:t>organu</w:t>
      </w:r>
      <w:r w:rsidRPr="00937AAA">
        <w:rPr>
          <w:spacing w:val="-2"/>
        </w:rPr>
        <w:t xml:space="preserve"> </w:t>
      </w:r>
      <w:r>
        <w:t>celnego,</w:t>
      </w:r>
      <w:r w:rsidRPr="00937AAA">
        <w:rPr>
          <w:spacing w:val="-1"/>
        </w:rPr>
        <w:t xml:space="preserve"> </w:t>
      </w:r>
      <w:r>
        <w:t>aby</w:t>
      </w:r>
      <w:r w:rsidRPr="00937AAA">
        <w:rPr>
          <w:spacing w:val="-1"/>
        </w:rPr>
        <w:t xml:space="preserve"> </w:t>
      </w:r>
      <w:r>
        <w:t>niektóre elementy</w:t>
      </w:r>
      <w:r w:rsidRPr="00937AAA">
        <w:rPr>
          <w:spacing w:val="-3"/>
        </w:rPr>
        <w:t xml:space="preserve"> </w:t>
      </w:r>
      <w:r>
        <w:t>wliczane lub</w:t>
      </w:r>
      <w:r w:rsidRPr="00937AAA">
        <w:rPr>
          <w:spacing w:val="-2"/>
        </w:rPr>
        <w:t xml:space="preserve"> </w:t>
      </w:r>
      <w:r>
        <w:t>niewliczane</w:t>
      </w:r>
      <w:r w:rsidRPr="00937AAA">
        <w:rPr>
          <w:spacing w:val="1"/>
        </w:rPr>
        <w:t xml:space="preserve"> </w:t>
      </w:r>
      <w:r>
        <w:t>do deklarowanych</w:t>
      </w:r>
      <w:r w:rsidRPr="00937AAA">
        <w:rPr>
          <w:spacing w:val="-2"/>
        </w:rPr>
        <w:t xml:space="preserve"> </w:t>
      </w:r>
      <w:r>
        <w:t>w</w:t>
      </w:r>
      <w:r w:rsidR="00072B73">
        <w:t> </w:t>
      </w:r>
      <w:r>
        <w:t>zgłoszeniach</w:t>
      </w:r>
      <w:r w:rsidRPr="00937AAA">
        <w:rPr>
          <w:spacing w:val="-5"/>
        </w:rPr>
        <w:t xml:space="preserve"> </w:t>
      </w:r>
      <w:r>
        <w:t>wartości</w:t>
      </w:r>
      <w:r w:rsidRPr="00937AAA">
        <w:rPr>
          <w:spacing w:val="-2"/>
        </w:rPr>
        <w:t xml:space="preserve"> </w:t>
      </w:r>
      <w:r>
        <w:t>statystycznych</w:t>
      </w:r>
      <w:r w:rsidRPr="00937AAA">
        <w:rPr>
          <w:spacing w:val="-2"/>
        </w:rPr>
        <w:t xml:space="preserve"> </w:t>
      </w:r>
      <w:r>
        <w:t>towarów</w:t>
      </w:r>
      <w:r w:rsidRPr="00937AAA">
        <w:rPr>
          <w:spacing w:val="-4"/>
        </w:rPr>
        <w:t xml:space="preserve"> </w:t>
      </w:r>
      <w:r>
        <w:t>były</w:t>
      </w:r>
      <w:r w:rsidRPr="00937AAA">
        <w:rPr>
          <w:spacing w:val="-4"/>
        </w:rPr>
        <w:t xml:space="preserve"> </w:t>
      </w:r>
      <w:r>
        <w:t>obliczane</w:t>
      </w:r>
      <w:r w:rsidRPr="00937AAA">
        <w:rPr>
          <w:spacing w:val="-1"/>
        </w:rPr>
        <w:t xml:space="preserve"> </w:t>
      </w:r>
      <w:r>
        <w:t>na</w:t>
      </w:r>
      <w:r w:rsidRPr="00937AAA">
        <w:rPr>
          <w:spacing w:val="-2"/>
        </w:rPr>
        <w:t xml:space="preserve"> </w:t>
      </w:r>
      <w:r>
        <w:t>podstawie</w:t>
      </w:r>
      <w:r w:rsidRPr="00937AAA">
        <w:rPr>
          <w:spacing w:val="-4"/>
        </w:rPr>
        <w:t xml:space="preserve"> </w:t>
      </w:r>
      <w:r>
        <w:t>kryteriów</w:t>
      </w:r>
      <w:r w:rsidR="004740F1">
        <w:t xml:space="preserve"> </w:t>
      </w:r>
      <w:r>
        <w:t>szczególnych.</w:t>
      </w:r>
      <w:r w:rsidRPr="00937AAA">
        <w:rPr>
          <w:spacing w:val="-3"/>
        </w:rPr>
        <w:t xml:space="preserve"> </w:t>
      </w:r>
      <w:r>
        <w:t>Zgoda</w:t>
      </w:r>
      <w:r w:rsidRPr="00937AAA">
        <w:rPr>
          <w:spacing w:val="-2"/>
        </w:rPr>
        <w:t xml:space="preserve"> </w:t>
      </w:r>
      <w:r>
        <w:t>jest</w:t>
      </w:r>
      <w:r w:rsidRPr="00937AAA">
        <w:rPr>
          <w:spacing w:val="-2"/>
        </w:rPr>
        <w:t xml:space="preserve"> </w:t>
      </w:r>
      <w:r>
        <w:t>udzielana</w:t>
      </w:r>
      <w:r w:rsidRPr="00937AAA">
        <w:rPr>
          <w:spacing w:val="-2"/>
        </w:rPr>
        <w:t xml:space="preserve"> </w:t>
      </w:r>
      <w:r>
        <w:t>w</w:t>
      </w:r>
      <w:r w:rsidRPr="00937AAA">
        <w:rPr>
          <w:spacing w:val="-2"/>
        </w:rPr>
        <w:t xml:space="preserve"> </w:t>
      </w:r>
      <w:r>
        <w:t>postaci</w:t>
      </w:r>
      <w:r w:rsidRPr="00937AAA">
        <w:rPr>
          <w:spacing w:val="-2"/>
        </w:rPr>
        <w:t xml:space="preserve"> </w:t>
      </w:r>
      <w:r>
        <w:t>pisemnej,</w:t>
      </w:r>
      <w:r w:rsidRPr="00937AAA">
        <w:rPr>
          <w:spacing w:val="-2"/>
        </w:rPr>
        <w:t xml:space="preserve"> </w:t>
      </w:r>
      <w:r>
        <w:t>na</w:t>
      </w:r>
      <w:r w:rsidRPr="00937AAA">
        <w:rPr>
          <w:spacing w:val="-2"/>
        </w:rPr>
        <w:t xml:space="preserve"> </w:t>
      </w:r>
      <w:r>
        <w:t>czas</w:t>
      </w:r>
      <w:r w:rsidRPr="00937AAA">
        <w:rPr>
          <w:spacing w:val="-5"/>
        </w:rPr>
        <w:t xml:space="preserve"> </w:t>
      </w:r>
      <w:r>
        <w:t>oznaczony,</w:t>
      </w:r>
      <w:r w:rsidRPr="00937AAA">
        <w:rPr>
          <w:spacing w:val="-2"/>
        </w:rPr>
        <w:t xml:space="preserve"> </w:t>
      </w:r>
      <w:r>
        <w:t>nie</w:t>
      </w:r>
      <w:r w:rsidRPr="00937AAA">
        <w:rPr>
          <w:spacing w:val="-2"/>
        </w:rPr>
        <w:t xml:space="preserve"> </w:t>
      </w:r>
      <w:r>
        <w:t>dłuższy</w:t>
      </w:r>
      <w:r w:rsidRPr="00937AAA">
        <w:rPr>
          <w:spacing w:val="-2"/>
        </w:rPr>
        <w:t xml:space="preserve"> </w:t>
      </w:r>
      <w:r>
        <w:t>niż</w:t>
      </w:r>
      <w:r w:rsidRPr="00937AAA">
        <w:rPr>
          <w:spacing w:val="-4"/>
        </w:rPr>
        <w:t xml:space="preserve"> </w:t>
      </w:r>
      <w:r>
        <w:t>do</w:t>
      </w:r>
      <w:r w:rsidR="00937AAA">
        <w:t> </w:t>
      </w:r>
      <w:r>
        <w:t>końca roku sprawozdawczego następującego po roku, w którym została udzielona. Warunkiem</w:t>
      </w:r>
      <w:r w:rsidRPr="00937AAA">
        <w:rPr>
          <w:spacing w:val="-47"/>
        </w:rPr>
        <w:t xml:space="preserve"> </w:t>
      </w:r>
      <w:r w:rsidR="00937AAA" w:rsidRPr="00937AAA">
        <w:rPr>
          <w:spacing w:val="-47"/>
        </w:rPr>
        <w:t xml:space="preserve">                    </w:t>
      </w:r>
      <w:r>
        <w:t>udzielenia zgody jest uprawdopodobnienie, że deklarowana w zgłoszeniu wartość statystyczna</w:t>
      </w:r>
      <w:r w:rsidR="00937AAA">
        <w:t xml:space="preserve">, </w:t>
      </w:r>
      <w:r w:rsidRPr="00937AAA">
        <w:rPr>
          <w:spacing w:val="-47"/>
        </w:rPr>
        <w:t xml:space="preserve"> </w:t>
      </w:r>
      <w:r>
        <w:t>obliczona</w:t>
      </w:r>
      <w:r w:rsidRPr="00937AAA">
        <w:rPr>
          <w:spacing w:val="-1"/>
        </w:rPr>
        <w:t xml:space="preserve"> </w:t>
      </w:r>
      <w:r>
        <w:t>na</w:t>
      </w:r>
      <w:r w:rsidR="00937AAA">
        <w:t> </w:t>
      </w:r>
      <w:r>
        <w:t>podstawie</w:t>
      </w:r>
      <w:r w:rsidRPr="00937AAA">
        <w:rPr>
          <w:spacing w:val="-3"/>
        </w:rPr>
        <w:t xml:space="preserve"> </w:t>
      </w:r>
      <w:r>
        <w:t>kryteriów</w:t>
      </w:r>
      <w:r w:rsidRPr="00937AAA">
        <w:rPr>
          <w:spacing w:val="1"/>
        </w:rPr>
        <w:t xml:space="preserve"> </w:t>
      </w:r>
      <w:r>
        <w:t>szczególnych</w:t>
      </w:r>
      <w:r w:rsidR="00937AAA">
        <w:t>,</w:t>
      </w:r>
      <w:r w:rsidRPr="00937AAA">
        <w:rPr>
          <w:spacing w:val="-4"/>
        </w:rPr>
        <w:t xml:space="preserve"> </w:t>
      </w:r>
      <w:r>
        <w:t>nie różniłaby</w:t>
      </w:r>
      <w:r w:rsidRPr="00937AAA">
        <w:rPr>
          <w:spacing w:val="-1"/>
        </w:rPr>
        <w:t xml:space="preserve"> </w:t>
      </w:r>
      <w:r>
        <w:t>się</w:t>
      </w:r>
      <w:r w:rsidRPr="00937AAA">
        <w:rPr>
          <w:spacing w:val="-2"/>
        </w:rPr>
        <w:t xml:space="preserve"> </w:t>
      </w:r>
      <w:r>
        <w:t>znacząco</w:t>
      </w:r>
      <w:r w:rsidRPr="00937AAA">
        <w:rPr>
          <w:spacing w:val="-2"/>
        </w:rPr>
        <w:t xml:space="preserve"> </w:t>
      </w:r>
      <w:r>
        <w:t>od</w:t>
      </w:r>
      <w:r w:rsidRPr="00937AAA">
        <w:rPr>
          <w:spacing w:val="-3"/>
        </w:rPr>
        <w:t xml:space="preserve"> </w:t>
      </w:r>
      <w:r>
        <w:t>wartości</w:t>
      </w:r>
      <w:r w:rsidR="00937AAA">
        <w:t> </w:t>
      </w:r>
      <w:r>
        <w:t>statystycznej</w:t>
      </w:r>
      <w:r w:rsidRPr="00937AAA">
        <w:rPr>
          <w:spacing w:val="-1"/>
        </w:rPr>
        <w:t xml:space="preserve"> </w:t>
      </w:r>
      <w:r>
        <w:t>deklarowanej</w:t>
      </w:r>
      <w:r w:rsidRPr="00937AAA">
        <w:rPr>
          <w:spacing w:val="-4"/>
        </w:rPr>
        <w:t xml:space="preserve"> </w:t>
      </w:r>
      <w:r>
        <w:t>bez</w:t>
      </w:r>
      <w:r w:rsidRPr="00937AAA">
        <w:rPr>
          <w:spacing w:val="-2"/>
        </w:rPr>
        <w:t xml:space="preserve"> </w:t>
      </w:r>
      <w:r>
        <w:t>zastosowania</w:t>
      </w:r>
      <w:r w:rsidRPr="00937AAA">
        <w:rPr>
          <w:spacing w:val="-2"/>
        </w:rPr>
        <w:t xml:space="preserve"> </w:t>
      </w:r>
      <w:r>
        <w:t>tych</w:t>
      </w:r>
      <w:r w:rsidRPr="00937AAA">
        <w:rPr>
          <w:spacing w:val="-5"/>
        </w:rPr>
        <w:t xml:space="preserve"> </w:t>
      </w:r>
      <w:r>
        <w:t>kryteriów.</w:t>
      </w:r>
    </w:p>
    <w:p w14:paraId="4D974B92" w14:textId="35C492A0" w:rsidR="0042255F" w:rsidRDefault="00D64E3C" w:rsidP="003522C0">
      <w:pPr>
        <w:pStyle w:val="Akapitzlist"/>
        <w:numPr>
          <w:ilvl w:val="0"/>
          <w:numId w:val="20"/>
        </w:numPr>
        <w:tabs>
          <w:tab w:val="left" w:pos="977"/>
        </w:tabs>
        <w:spacing w:before="120" w:line="276" w:lineRule="auto"/>
        <w:ind w:left="975" w:right="425" w:hanging="357"/>
      </w:pPr>
      <w:r>
        <w:t>W przypadku przywozów lub wywozów towarów, których suma wartości jest równa lub mniejsza</w:t>
      </w:r>
      <w:r w:rsidR="00CC67C9">
        <w:t xml:space="preserve"> </w:t>
      </w:r>
      <w:r>
        <w:rPr>
          <w:spacing w:val="-47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równowartość</w:t>
      </w:r>
      <w:r>
        <w:rPr>
          <w:spacing w:val="-4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euro,</w:t>
      </w:r>
      <w:r>
        <w:rPr>
          <w:spacing w:val="-1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ująć</w:t>
      </w:r>
      <w:r>
        <w:rPr>
          <w:spacing w:val="-1"/>
        </w:rPr>
        <w:t xml:space="preserve"> </w:t>
      </w:r>
      <w:r>
        <w:t>łącznie w</w:t>
      </w:r>
      <w:r>
        <w:rPr>
          <w:spacing w:val="-3"/>
        </w:rPr>
        <w:t xml:space="preserve"> </w:t>
      </w:r>
      <w:r>
        <w:t>jednej pozycji</w:t>
      </w:r>
      <w:r>
        <w:rPr>
          <w:spacing w:val="-3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(odrębnie w</w:t>
      </w:r>
      <w:r w:rsidR="000A040A">
        <w:t> p</w:t>
      </w:r>
      <w:r>
        <w:t>rzywozie</w:t>
      </w:r>
      <w:r w:rsidRPr="00C930A7">
        <w:rPr>
          <w:spacing w:val="-5"/>
        </w:rPr>
        <w:t xml:space="preserve"> </w:t>
      </w:r>
      <w:r>
        <w:t>i</w:t>
      </w:r>
      <w:r w:rsidRPr="00C930A7">
        <w:rPr>
          <w:spacing w:val="-3"/>
        </w:rPr>
        <w:t xml:space="preserve"> </w:t>
      </w:r>
      <w:r>
        <w:t>odrębnie</w:t>
      </w:r>
      <w:r w:rsidRPr="00C930A7">
        <w:rPr>
          <w:spacing w:val="-3"/>
        </w:rPr>
        <w:t xml:space="preserve"> </w:t>
      </w:r>
      <w:r>
        <w:t>w</w:t>
      </w:r>
      <w:r w:rsidRPr="00C930A7">
        <w:rPr>
          <w:spacing w:val="-1"/>
        </w:rPr>
        <w:t xml:space="preserve"> </w:t>
      </w:r>
      <w:r>
        <w:t>wywozie),</w:t>
      </w:r>
      <w:r w:rsidRPr="00C930A7">
        <w:rPr>
          <w:spacing w:val="-1"/>
        </w:rPr>
        <w:t xml:space="preserve"> </w:t>
      </w:r>
      <w:r>
        <w:t>jeżeli</w:t>
      </w:r>
      <w:r w:rsidRPr="00C930A7">
        <w:rPr>
          <w:spacing w:val="-5"/>
        </w:rPr>
        <w:t xml:space="preserve"> </w:t>
      </w:r>
      <w:r>
        <w:t>spełniają</w:t>
      </w:r>
      <w:r w:rsidRPr="00C930A7">
        <w:rPr>
          <w:spacing w:val="-4"/>
        </w:rPr>
        <w:t xml:space="preserve"> </w:t>
      </w:r>
      <w:r>
        <w:t>łącznie</w:t>
      </w:r>
      <w:r w:rsidRPr="00C930A7">
        <w:rPr>
          <w:spacing w:val="-1"/>
        </w:rPr>
        <w:t xml:space="preserve"> </w:t>
      </w:r>
      <w:r>
        <w:t>następujące</w:t>
      </w:r>
      <w:r w:rsidRPr="00C930A7">
        <w:rPr>
          <w:spacing w:val="-1"/>
        </w:rPr>
        <w:t xml:space="preserve"> </w:t>
      </w:r>
      <w:r>
        <w:t>warunki:</w:t>
      </w:r>
    </w:p>
    <w:p w14:paraId="403AED24" w14:textId="77777777" w:rsidR="0042255F" w:rsidRDefault="00D64E3C" w:rsidP="003522C0">
      <w:pPr>
        <w:pStyle w:val="Akapitzlist"/>
        <w:numPr>
          <w:ilvl w:val="1"/>
          <w:numId w:val="20"/>
        </w:numPr>
        <w:tabs>
          <w:tab w:val="left" w:pos="1337"/>
        </w:tabs>
        <w:spacing w:before="33" w:line="276" w:lineRule="auto"/>
        <w:ind w:right="425" w:hanging="361"/>
      </w:pPr>
      <w:r>
        <w:t>zostały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dokonane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jednego</w:t>
      </w:r>
      <w:r>
        <w:rPr>
          <w:spacing w:val="-4"/>
        </w:rPr>
        <w:t xml:space="preserve"> </w:t>
      </w:r>
      <w:r>
        <w:t>okresu</w:t>
      </w:r>
      <w:r>
        <w:rPr>
          <w:spacing w:val="-1"/>
        </w:rPr>
        <w:t xml:space="preserve"> </w:t>
      </w:r>
      <w:r>
        <w:t>sprawozdawczego,</w:t>
      </w:r>
    </w:p>
    <w:p w14:paraId="2FA85466" w14:textId="77777777" w:rsidR="0042255F" w:rsidRDefault="00D64E3C" w:rsidP="003522C0">
      <w:pPr>
        <w:pStyle w:val="Akapitzlist"/>
        <w:numPr>
          <w:ilvl w:val="1"/>
          <w:numId w:val="20"/>
        </w:numPr>
        <w:tabs>
          <w:tab w:val="left" w:pos="1337"/>
        </w:tabs>
        <w:spacing w:before="34" w:line="276" w:lineRule="auto"/>
        <w:ind w:right="425" w:hanging="361"/>
      </w:pPr>
      <w:r>
        <w:t>dotyczą</w:t>
      </w:r>
      <w:r>
        <w:rPr>
          <w:spacing w:val="-3"/>
        </w:rPr>
        <w:t xml:space="preserve"> </w:t>
      </w:r>
      <w:r>
        <w:t>obrotu</w:t>
      </w:r>
      <w:r>
        <w:rPr>
          <w:spacing w:val="-4"/>
        </w:rPr>
        <w:t xml:space="preserve"> </w:t>
      </w:r>
      <w:r>
        <w:t>towarowego</w:t>
      </w:r>
      <w:r>
        <w:rPr>
          <w:spacing w:val="-1"/>
        </w:rPr>
        <w:t xml:space="preserve"> </w:t>
      </w:r>
      <w:r>
        <w:t>realizowanego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jednego</w:t>
      </w:r>
      <w:r>
        <w:rPr>
          <w:spacing w:val="-1"/>
        </w:rPr>
        <w:t xml:space="preserve"> </w:t>
      </w:r>
      <w:r>
        <w:t>państwa</w:t>
      </w:r>
      <w:r>
        <w:rPr>
          <w:spacing w:val="-2"/>
        </w:rPr>
        <w:t xml:space="preserve"> </w:t>
      </w:r>
      <w:r>
        <w:t>członkowskiego Unii.</w:t>
      </w:r>
    </w:p>
    <w:p w14:paraId="67BA8A1F" w14:textId="77777777" w:rsidR="0042255F" w:rsidRDefault="00D64E3C" w:rsidP="003522C0">
      <w:pPr>
        <w:pStyle w:val="Tekstpodstawowy"/>
        <w:spacing w:before="195" w:line="276" w:lineRule="auto"/>
        <w:ind w:left="976" w:right="425"/>
      </w:pPr>
      <w:r>
        <w:t>Wówczas należy podać następujące dane w polach: 9 (Nr pozycji), 11 (Kod kraju wysyłki/Kod</w:t>
      </w:r>
      <w:r>
        <w:rPr>
          <w:spacing w:val="-47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przeznaczenia),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(Kod</w:t>
      </w:r>
      <w:r>
        <w:rPr>
          <w:spacing w:val="-2"/>
        </w:rPr>
        <w:t xml:space="preserve"> </w:t>
      </w:r>
      <w:r>
        <w:t>towaru),</w:t>
      </w:r>
      <w:r>
        <w:rPr>
          <w:spacing w:val="-3"/>
        </w:rPr>
        <w:t xml:space="preserve"> </w:t>
      </w:r>
      <w:r>
        <w:t>19 (Wartość fakturowa)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wywozie (ID</w:t>
      </w:r>
      <w:r w:rsidR="00072B73">
        <w:t> </w:t>
      </w:r>
      <w:r>
        <w:t>kontrahenta, dla którego wartość wywożonego towaru jest największa), podając w nim</w:t>
      </w:r>
      <w:r>
        <w:rPr>
          <w:spacing w:val="-47"/>
        </w:rPr>
        <w:t xml:space="preserve"> </w:t>
      </w:r>
      <w:r>
        <w:t>następujący</w:t>
      </w:r>
      <w:r>
        <w:rPr>
          <w:spacing w:val="-3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towarowy: 99</w:t>
      </w:r>
      <w:r w:rsidR="000A040A">
        <w:t> </w:t>
      </w:r>
      <w:r>
        <w:t>50</w:t>
      </w:r>
      <w:r>
        <w:rPr>
          <w:spacing w:val="-2"/>
        </w:rPr>
        <w:t xml:space="preserve"> </w:t>
      </w:r>
      <w:r>
        <w:t>00 00.</w:t>
      </w:r>
    </w:p>
    <w:p w14:paraId="7A51A285" w14:textId="77777777" w:rsidR="0042255F" w:rsidRDefault="00D64E3C" w:rsidP="003522C0">
      <w:pPr>
        <w:pStyle w:val="Akapitzlist"/>
        <w:numPr>
          <w:ilvl w:val="0"/>
          <w:numId w:val="20"/>
        </w:numPr>
        <w:tabs>
          <w:tab w:val="left" w:pos="977"/>
        </w:tabs>
        <w:spacing w:before="160" w:line="276" w:lineRule="auto"/>
        <w:ind w:right="425"/>
      </w:pPr>
      <w:r>
        <w:t>Kod ten w całym okresie sprawozdawczym może zostać zastosowany jednokrotnie w</w:t>
      </w:r>
      <w:r w:rsidR="00072B73">
        <w:t> </w:t>
      </w:r>
      <w:r>
        <w:t>zgłoszeniu</w:t>
      </w:r>
      <w:r>
        <w:rPr>
          <w:spacing w:val="-47"/>
        </w:rPr>
        <w:t xml:space="preserve"> </w:t>
      </w:r>
      <w:r>
        <w:t>w przywozie oraz jednokrotnie w zgłoszeniu w wywozie, w odniesieniu do</w:t>
      </w:r>
      <w:r w:rsidR="00072B73">
        <w:t> </w:t>
      </w:r>
      <w:r>
        <w:t>przywozów towarów</w:t>
      </w:r>
      <w:r>
        <w:rPr>
          <w:spacing w:val="-47"/>
        </w:rPr>
        <w:t xml:space="preserve"> </w:t>
      </w:r>
      <w:r w:rsidR="00A56939">
        <w:rPr>
          <w:spacing w:val="-47"/>
        </w:rPr>
        <w:t xml:space="preserve">                          </w:t>
      </w:r>
      <w:r>
        <w:t>realizowanych z jednego kraju wysyłki lub wywozów towarów realizowanych do jednego kraju</w:t>
      </w:r>
      <w:r>
        <w:rPr>
          <w:spacing w:val="1"/>
        </w:rPr>
        <w:t xml:space="preserve"> </w:t>
      </w:r>
      <w:r>
        <w:t>przeznaczenia.</w:t>
      </w:r>
      <w:r w:rsidR="00487321">
        <w:t xml:space="preserve"> </w:t>
      </w:r>
      <w:r>
        <w:t>W przypadku przywozu lub wywozu towarów przeznaczonych dla operatorów</w:t>
      </w:r>
      <w:r w:rsidR="00072B73">
        <w:t xml:space="preserve"> </w:t>
      </w:r>
      <w:r>
        <w:t>obsługujących</w:t>
      </w:r>
      <w:r w:rsidRPr="000A040A">
        <w:rPr>
          <w:spacing w:val="-47"/>
        </w:rPr>
        <w:t xml:space="preserve"> </w:t>
      </w:r>
      <w:r w:rsidR="00072B73">
        <w:rPr>
          <w:spacing w:val="-47"/>
        </w:rPr>
        <w:t xml:space="preserve">               </w:t>
      </w:r>
      <w:r w:rsidR="00A56939">
        <w:rPr>
          <w:spacing w:val="-47"/>
        </w:rPr>
        <w:t xml:space="preserve">            </w:t>
      </w:r>
      <w:r w:rsidR="00072B73">
        <w:rPr>
          <w:spacing w:val="-47"/>
        </w:rPr>
        <w:t xml:space="preserve">  </w:t>
      </w:r>
      <w:r>
        <w:t>instalacje</w:t>
      </w:r>
      <w:r w:rsidRPr="000A040A">
        <w:rPr>
          <w:spacing w:val="-3"/>
        </w:rPr>
        <w:t xml:space="preserve"> </w:t>
      </w:r>
      <w:r>
        <w:t>morskie i</w:t>
      </w:r>
      <w:r w:rsidRPr="000A040A">
        <w:rPr>
          <w:spacing w:val="-1"/>
        </w:rPr>
        <w:t xml:space="preserve"> </w:t>
      </w:r>
      <w:r>
        <w:t>towarów niezbędnych</w:t>
      </w:r>
      <w:r w:rsidRPr="000A040A">
        <w:rPr>
          <w:spacing w:val="-1"/>
        </w:rPr>
        <w:t xml:space="preserve"> </w:t>
      </w:r>
      <w:r>
        <w:t>do działania</w:t>
      </w:r>
      <w:r w:rsidRPr="000A040A">
        <w:rPr>
          <w:spacing w:val="-4"/>
        </w:rPr>
        <w:t xml:space="preserve"> </w:t>
      </w:r>
      <w:r>
        <w:t>silników,</w:t>
      </w:r>
      <w:r w:rsidRPr="000A040A">
        <w:rPr>
          <w:spacing w:val="-3"/>
        </w:rPr>
        <w:t xml:space="preserve"> </w:t>
      </w:r>
      <w:r>
        <w:t>maszyn</w:t>
      </w:r>
      <w:r w:rsidRPr="000A040A">
        <w:rPr>
          <w:spacing w:val="-1"/>
        </w:rPr>
        <w:t xml:space="preserve"> </w:t>
      </w:r>
      <w:r>
        <w:t>i</w:t>
      </w:r>
      <w:r w:rsidR="00072B73">
        <w:t> </w:t>
      </w:r>
      <w:r>
        <w:t>innego</w:t>
      </w:r>
      <w:r w:rsidRPr="000A040A">
        <w:rPr>
          <w:spacing w:val="-3"/>
        </w:rPr>
        <w:t xml:space="preserve"> </w:t>
      </w:r>
      <w:r>
        <w:t>sprzętu</w:t>
      </w:r>
      <w:r w:rsidR="000A040A">
        <w:t xml:space="preserve"> </w:t>
      </w:r>
      <w:r>
        <w:t>działających na tych instalacjach, zakres informacyjny zgłoszenia może zostać ograniczony do</w:t>
      </w:r>
      <w:r w:rsidR="00C930A7">
        <w:t xml:space="preserve"> </w:t>
      </w:r>
      <w:r w:rsidRPr="000A040A">
        <w:rPr>
          <w:spacing w:val="-47"/>
        </w:rPr>
        <w:t xml:space="preserve"> </w:t>
      </w:r>
      <w:r>
        <w:t>następujących</w:t>
      </w:r>
      <w:r w:rsidRPr="000A040A">
        <w:rPr>
          <w:spacing w:val="-1"/>
        </w:rPr>
        <w:t xml:space="preserve"> </w:t>
      </w:r>
      <w:r>
        <w:t>pól: 9</w:t>
      </w:r>
      <w:r w:rsidR="000A040A">
        <w:t> </w:t>
      </w:r>
      <w:r>
        <w:t>(Nr</w:t>
      </w:r>
      <w:r w:rsidR="00A56939">
        <w:t> </w:t>
      </w:r>
      <w:r>
        <w:t>pozycji),</w:t>
      </w:r>
      <w:r w:rsidRPr="000A040A">
        <w:rPr>
          <w:spacing w:val="-3"/>
        </w:rPr>
        <w:t xml:space="preserve"> </w:t>
      </w:r>
      <w:r>
        <w:t>11</w:t>
      </w:r>
      <w:r w:rsidRPr="000A040A">
        <w:rPr>
          <w:spacing w:val="-3"/>
        </w:rPr>
        <w:t xml:space="preserve"> </w:t>
      </w:r>
      <w:r>
        <w:t>(Kod</w:t>
      </w:r>
      <w:r w:rsidRPr="000A040A">
        <w:rPr>
          <w:spacing w:val="-1"/>
        </w:rPr>
        <w:t xml:space="preserve"> </w:t>
      </w:r>
      <w:r>
        <w:t>kraju</w:t>
      </w:r>
      <w:r w:rsidRPr="000A040A">
        <w:rPr>
          <w:spacing w:val="-4"/>
        </w:rPr>
        <w:t xml:space="preserve"> </w:t>
      </w:r>
      <w:r>
        <w:t>wysyłki/Kod</w:t>
      </w:r>
      <w:r w:rsidRPr="000A040A">
        <w:rPr>
          <w:spacing w:val="-2"/>
        </w:rPr>
        <w:t xml:space="preserve"> </w:t>
      </w:r>
      <w:r>
        <w:t>kraju</w:t>
      </w:r>
      <w:r w:rsidRPr="000A040A">
        <w:rPr>
          <w:spacing w:val="-1"/>
        </w:rPr>
        <w:t xml:space="preserve"> </w:t>
      </w:r>
      <w:r>
        <w:t>przeznaczenia),</w:t>
      </w:r>
      <w:r w:rsidRPr="000A040A">
        <w:rPr>
          <w:spacing w:val="-3"/>
        </w:rPr>
        <w:t xml:space="preserve"> </w:t>
      </w:r>
      <w:r>
        <w:t>14</w:t>
      </w:r>
      <w:r w:rsidRPr="000A040A">
        <w:rPr>
          <w:spacing w:val="-3"/>
        </w:rPr>
        <w:t xml:space="preserve"> </w:t>
      </w:r>
      <w:r>
        <w:t>(Kod</w:t>
      </w:r>
      <w:r w:rsidR="000A040A">
        <w:t xml:space="preserve"> </w:t>
      </w:r>
      <w:r>
        <w:t>towaru), 20 (Wartość statystyczna w PLN) wraz z zastosowaniem następujących kodów</w:t>
      </w:r>
      <w:r w:rsidR="000A040A">
        <w:t xml:space="preserve"> </w:t>
      </w:r>
      <w:r w:rsidRPr="000A040A">
        <w:rPr>
          <w:spacing w:val="-47"/>
        </w:rPr>
        <w:t xml:space="preserve"> </w:t>
      </w:r>
      <w:r>
        <w:t>towarowych</w:t>
      </w:r>
      <w:r w:rsidRPr="000A040A">
        <w:rPr>
          <w:spacing w:val="-3"/>
        </w:rPr>
        <w:t xml:space="preserve"> </w:t>
      </w:r>
      <w:r>
        <w:t>i</w:t>
      </w:r>
      <w:r w:rsidR="000A040A">
        <w:t> </w:t>
      </w:r>
      <w:r>
        <w:t>oznaczeń:</w:t>
      </w:r>
    </w:p>
    <w:p w14:paraId="28D4D1A9" w14:textId="77777777" w:rsidR="0042255F" w:rsidRDefault="00D64E3C" w:rsidP="003522C0">
      <w:pPr>
        <w:pStyle w:val="Akapitzlist"/>
        <w:numPr>
          <w:ilvl w:val="1"/>
          <w:numId w:val="20"/>
        </w:numPr>
        <w:tabs>
          <w:tab w:val="left" w:pos="1337"/>
        </w:tabs>
        <w:spacing w:line="276" w:lineRule="auto"/>
        <w:ind w:right="425" w:hanging="361"/>
      </w:pPr>
      <w:r>
        <w:t>w zakresie</w:t>
      </w:r>
      <w:r>
        <w:rPr>
          <w:spacing w:val="-1"/>
        </w:rPr>
        <w:t xml:space="preserve"> </w:t>
      </w:r>
      <w:r>
        <w:t>kodów</w:t>
      </w:r>
      <w:r>
        <w:rPr>
          <w:spacing w:val="-3"/>
        </w:rPr>
        <w:t xml:space="preserve"> </w:t>
      </w:r>
      <w:r>
        <w:t>towarowych:</w:t>
      </w:r>
    </w:p>
    <w:p w14:paraId="077C184A" w14:textId="77777777" w:rsidR="0042255F" w:rsidRDefault="00D64E3C" w:rsidP="00072B73">
      <w:pPr>
        <w:pStyle w:val="Akapitzlist"/>
        <w:numPr>
          <w:ilvl w:val="2"/>
          <w:numId w:val="20"/>
        </w:numPr>
        <w:tabs>
          <w:tab w:val="left" w:pos="1560"/>
          <w:tab w:val="left" w:pos="2977"/>
        </w:tabs>
        <w:spacing w:before="32" w:line="276" w:lineRule="auto"/>
        <w:ind w:left="1560" w:right="425" w:hanging="225"/>
      </w:pPr>
      <w:r>
        <w:t>99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 w:rsidR="00A56939" w:rsidRPr="00937AAA">
        <w:t>–</w:t>
      </w:r>
      <w:r w:rsidR="009807CB">
        <w:t xml:space="preserve"> </w:t>
      </w:r>
      <w:r>
        <w:t>dla towarów</w:t>
      </w:r>
      <w:r>
        <w:rPr>
          <w:spacing w:val="-3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działach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 do</w:t>
      </w:r>
      <w:r>
        <w:rPr>
          <w:spacing w:val="-3"/>
        </w:rPr>
        <w:t xml:space="preserve"> </w:t>
      </w:r>
      <w:r>
        <w:t>24 Nomenklatury</w:t>
      </w:r>
      <w:r w:rsidR="004740F1">
        <w:t xml:space="preserve"> </w:t>
      </w:r>
      <w:r>
        <w:t>Scalonej</w:t>
      </w:r>
      <w:r w:rsidRPr="004740F1">
        <w:rPr>
          <w:spacing w:val="-3"/>
        </w:rPr>
        <w:t xml:space="preserve"> </w:t>
      </w:r>
      <w:r>
        <w:t>(CN),</w:t>
      </w:r>
    </w:p>
    <w:p w14:paraId="3EBC84D5" w14:textId="77777777" w:rsidR="0042255F" w:rsidRDefault="00D64E3C" w:rsidP="00072B73">
      <w:pPr>
        <w:pStyle w:val="Akapitzlist"/>
        <w:numPr>
          <w:ilvl w:val="2"/>
          <w:numId w:val="20"/>
        </w:numPr>
        <w:tabs>
          <w:tab w:val="left" w:pos="1560"/>
          <w:tab w:val="left" w:pos="2977"/>
        </w:tabs>
        <w:spacing w:before="36" w:line="276" w:lineRule="auto"/>
        <w:ind w:left="1560" w:right="425" w:hanging="225"/>
      </w:pPr>
      <w:r>
        <w:t>99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 w:rsidR="00A56939" w:rsidRPr="00937AAA">
        <w:t>–</w:t>
      </w:r>
      <w:r w:rsidR="009807CB">
        <w:t xml:space="preserve"> </w:t>
      </w:r>
      <w:r>
        <w:t>dla</w:t>
      </w:r>
      <w:r>
        <w:rPr>
          <w:spacing w:val="-2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wymienionych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dziale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Nomenklatury</w:t>
      </w:r>
      <w:r>
        <w:rPr>
          <w:spacing w:val="-2"/>
        </w:rPr>
        <w:t xml:space="preserve"> </w:t>
      </w:r>
      <w:r>
        <w:t>Scalonej</w:t>
      </w:r>
      <w:r>
        <w:rPr>
          <w:spacing w:val="-1"/>
        </w:rPr>
        <w:t xml:space="preserve"> </w:t>
      </w:r>
      <w:r>
        <w:t>(CN),</w:t>
      </w:r>
    </w:p>
    <w:p w14:paraId="6140B0D3" w14:textId="77777777" w:rsidR="0042255F" w:rsidRDefault="00D64E3C" w:rsidP="00072B73">
      <w:pPr>
        <w:pStyle w:val="Akapitzlist"/>
        <w:numPr>
          <w:ilvl w:val="2"/>
          <w:numId w:val="20"/>
        </w:numPr>
        <w:tabs>
          <w:tab w:val="left" w:pos="1560"/>
          <w:tab w:val="left" w:pos="2977"/>
        </w:tabs>
        <w:spacing w:before="35" w:line="276" w:lineRule="auto"/>
        <w:ind w:left="1560" w:right="425" w:hanging="225"/>
      </w:pPr>
      <w:r>
        <w:lastRenderedPageBreak/>
        <w:t>99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 w:rsidR="00A56939" w:rsidRPr="00937AAA">
        <w:t>–</w:t>
      </w:r>
      <w:r w:rsidR="009807CB">
        <w:t xml:space="preserve"> </w:t>
      </w:r>
      <w:r>
        <w:t>dla</w:t>
      </w:r>
      <w:r>
        <w:rPr>
          <w:spacing w:val="-2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wymienionych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pozostałych</w:t>
      </w:r>
      <w:r>
        <w:rPr>
          <w:spacing w:val="-2"/>
        </w:rPr>
        <w:t xml:space="preserve"> </w:t>
      </w:r>
      <w:r>
        <w:t>działach</w:t>
      </w:r>
      <w:r>
        <w:rPr>
          <w:spacing w:val="-3"/>
        </w:rPr>
        <w:t xml:space="preserve"> </w:t>
      </w:r>
      <w:r>
        <w:t>Nomenklatury</w:t>
      </w:r>
      <w:r w:rsidR="004740F1">
        <w:t xml:space="preserve"> </w:t>
      </w:r>
      <w:r>
        <w:t>Scalonej</w:t>
      </w:r>
      <w:r w:rsidRPr="004740F1">
        <w:rPr>
          <w:spacing w:val="-3"/>
        </w:rPr>
        <w:t xml:space="preserve"> </w:t>
      </w:r>
      <w:r>
        <w:t>(CN);</w:t>
      </w:r>
    </w:p>
    <w:p w14:paraId="09CC7981" w14:textId="77777777" w:rsidR="0042255F" w:rsidRDefault="00D64E3C" w:rsidP="003522C0">
      <w:pPr>
        <w:pStyle w:val="Akapitzlist"/>
        <w:numPr>
          <w:ilvl w:val="1"/>
          <w:numId w:val="20"/>
        </w:numPr>
        <w:tabs>
          <w:tab w:val="left" w:pos="1337"/>
        </w:tabs>
        <w:spacing w:before="34" w:line="276" w:lineRule="auto"/>
        <w:ind w:right="425" w:hanging="361"/>
      </w:pP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kodu</w:t>
      </w:r>
      <w:r>
        <w:rPr>
          <w:spacing w:val="-2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wysyłki/przeznaczenia</w:t>
      </w:r>
      <w:r>
        <w:rPr>
          <w:spacing w:val="-5"/>
        </w:rPr>
        <w:t xml:space="preserve"> </w:t>
      </w:r>
      <w:r>
        <w:t>należy zastosować</w:t>
      </w:r>
      <w:r>
        <w:rPr>
          <w:spacing w:val="-2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QV.</w:t>
      </w:r>
    </w:p>
    <w:p w14:paraId="24E982FC" w14:textId="77777777" w:rsidR="0042255F" w:rsidRDefault="00D64E3C" w:rsidP="00072B73">
      <w:pPr>
        <w:pStyle w:val="Akapitzlist"/>
        <w:numPr>
          <w:ilvl w:val="0"/>
          <w:numId w:val="20"/>
        </w:numPr>
        <w:tabs>
          <w:tab w:val="left" w:pos="977"/>
        </w:tabs>
        <w:spacing w:before="120" w:line="276" w:lineRule="auto"/>
        <w:ind w:left="975" w:right="425" w:hanging="357"/>
      </w:pPr>
      <w:r>
        <w:t>W przypadku dostawy towarów unijnych przeznaczonych na zaopatrzenie statków lub statków</w:t>
      </w:r>
      <w:r>
        <w:rPr>
          <w:spacing w:val="-47"/>
        </w:rPr>
        <w:t xml:space="preserve"> </w:t>
      </w:r>
      <w:r>
        <w:t>powietrznych zakres informacyjny zgłoszenia może zostać ograniczony do</w:t>
      </w:r>
      <w:r w:rsidR="00072B73">
        <w:t> </w:t>
      </w:r>
      <w:r>
        <w:t>następujących pól: 9</w:t>
      </w:r>
      <w:r w:rsidR="00C930A7">
        <w:t xml:space="preserve"> </w:t>
      </w:r>
      <w:r>
        <w:rPr>
          <w:spacing w:val="-47"/>
        </w:rPr>
        <w:t xml:space="preserve"> </w:t>
      </w:r>
      <w:r>
        <w:t>(Nr pozycji), 11 (Kod kraju przeznaczenia), 14 (Kod towaru), 20</w:t>
      </w:r>
      <w:r w:rsidR="00072B73">
        <w:t> </w:t>
      </w:r>
      <w:r>
        <w:t>(Wartość statystyczna w PLN)</w:t>
      </w:r>
      <w:r>
        <w:rPr>
          <w:spacing w:val="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 zastosowaniem</w:t>
      </w:r>
      <w:r>
        <w:rPr>
          <w:spacing w:val="1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kodów</w:t>
      </w:r>
      <w:r>
        <w:rPr>
          <w:spacing w:val="-2"/>
        </w:rPr>
        <w:t xml:space="preserve"> </w:t>
      </w:r>
      <w:r>
        <w:t>towarowych</w:t>
      </w:r>
      <w:r>
        <w:rPr>
          <w:spacing w:val="-1"/>
        </w:rPr>
        <w:t xml:space="preserve"> </w:t>
      </w:r>
      <w:r>
        <w:t>i</w:t>
      </w:r>
      <w:r w:rsidR="00072B73">
        <w:t> </w:t>
      </w:r>
      <w:r>
        <w:t>oznaczeń:</w:t>
      </w:r>
    </w:p>
    <w:p w14:paraId="2D52D417" w14:textId="77777777" w:rsidR="0042255F" w:rsidRDefault="00D64E3C" w:rsidP="003522C0">
      <w:pPr>
        <w:pStyle w:val="Akapitzlist"/>
        <w:numPr>
          <w:ilvl w:val="1"/>
          <w:numId w:val="20"/>
        </w:numPr>
        <w:tabs>
          <w:tab w:val="left" w:pos="1337"/>
        </w:tabs>
        <w:spacing w:line="276" w:lineRule="auto"/>
        <w:ind w:right="425" w:hanging="361"/>
      </w:pPr>
      <w:r>
        <w:t>w zakresie</w:t>
      </w:r>
      <w:r>
        <w:rPr>
          <w:spacing w:val="-1"/>
        </w:rPr>
        <w:t xml:space="preserve"> </w:t>
      </w:r>
      <w:r>
        <w:t>kodów</w:t>
      </w:r>
      <w:r>
        <w:rPr>
          <w:spacing w:val="-3"/>
        </w:rPr>
        <w:t xml:space="preserve"> </w:t>
      </w:r>
      <w:r>
        <w:t>towarowych:</w:t>
      </w:r>
    </w:p>
    <w:p w14:paraId="5D9F4853" w14:textId="77777777" w:rsidR="0042255F" w:rsidRDefault="00D64E3C" w:rsidP="00072B73">
      <w:pPr>
        <w:pStyle w:val="Akapitzlist"/>
        <w:numPr>
          <w:ilvl w:val="2"/>
          <w:numId w:val="20"/>
        </w:numPr>
        <w:tabs>
          <w:tab w:val="left" w:pos="1560"/>
          <w:tab w:val="left" w:pos="2977"/>
        </w:tabs>
        <w:spacing w:before="37" w:line="276" w:lineRule="auto"/>
        <w:ind w:left="1560" w:right="425" w:hanging="225"/>
      </w:pPr>
      <w:r>
        <w:t>99</w:t>
      </w:r>
      <w:r w:rsidRPr="003C5ECD">
        <w:rPr>
          <w:spacing w:val="-2"/>
        </w:rPr>
        <w:t xml:space="preserve"> </w:t>
      </w:r>
      <w:r>
        <w:t>30</w:t>
      </w:r>
      <w:r w:rsidRPr="003C5ECD">
        <w:rPr>
          <w:spacing w:val="-2"/>
        </w:rPr>
        <w:t xml:space="preserve"> </w:t>
      </w:r>
      <w:r>
        <w:t>24</w:t>
      </w:r>
      <w:r w:rsidRPr="003C5ECD">
        <w:rPr>
          <w:spacing w:val="-1"/>
        </w:rPr>
        <w:t xml:space="preserve"> </w:t>
      </w:r>
      <w:r>
        <w:t>00</w:t>
      </w:r>
      <w:r w:rsidRPr="003C5ECD">
        <w:rPr>
          <w:spacing w:val="2"/>
        </w:rPr>
        <w:t xml:space="preserve"> </w:t>
      </w:r>
      <w:r w:rsidR="00A56939" w:rsidRPr="00937AAA">
        <w:t>–</w:t>
      </w:r>
      <w:r w:rsidR="009807CB">
        <w:t xml:space="preserve"> </w:t>
      </w:r>
      <w:r>
        <w:t>towary</w:t>
      </w:r>
      <w:r w:rsidRPr="003C5ECD">
        <w:rPr>
          <w:spacing w:val="-3"/>
        </w:rPr>
        <w:t xml:space="preserve"> </w:t>
      </w:r>
      <w:r>
        <w:t>wymienione</w:t>
      </w:r>
      <w:r w:rsidRPr="003C5ECD">
        <w:rPr>
          <w:spacing w:val="-3"/>
        </w:rPr>
        <w:t xml:space="preserve"> </w:t>
      </w:r>
      <w:r>
        <w:t>w działach</w:t>
      </w:r>
      <w:r w:rsidRPr="003C5ECD">
        <w:rPr>
          <w:spacing w:val="-2"/>
        </w:rPr>
        <w:t xml:space="preserve"> </w:t>
      </w:r>
      <w:r>
        <w:t>od</w:t>
      </w:r>
      <w:r w:rsidRPr="003C5ECD">
        <w:rPr>
          <w:spacing w:val="-4"/>
        </w:rPr>
        <w:t xml:space="preserve"> </w:t>
      </w:r>
      <w:r>
        <w:t>1</w:t>
      </w:r>
      <w:r w:rsidRPr="003C5ECD">
        <w:rPr>
          <w:spacing w:val="-1"/>
        </w:rPr>
        <w:t xml:space="preserve"> </w:t>
      </w:r>
      <w:r>
        <w:t>do 24</w:t>
      </w:r>
      <w:r w:rsidRPr="003C5ECD">
        <w:rPr>
          <w:spacing w:val="-2"/>
        </w:rPr>
        <w:t xml:space="preserve"> </w:t>
      </w:r>
      <w:r>
        <w:t>Nomenklatury Scalonej</w:t>
      </w:r>
      <w:r w:rsidR="00072B73">
        <w:t xml:space="preserve"> </w:t>
      </w:r>
      <w:r>
        <w:t>(CN),</w:t>
      </w:r>
    </w:p>
    <w:p w14:paraId="42A68D6A" w14:textId="77777777" w:rsidR="0042255F" w:rsidRDefault="00D64E3C" w:rsidP="00072B73">
      <w:pPr>
        <w:pStyle w:val="Akapitzlist"/>
        <w:numPr>
          <w:ilvl w:val="2"/>
          <w:numId w:val="20"/>
        </w:numPr>
        <w:tabs>
          <w:tab w:val="left" w:pos="1560"/>
          <w:tab w:val="left" w:pos="2977"/>
        </w:tabs>
        <w:spacing w:before="34" w:line="276" w:lineRule="auto"/>
        <w:ind w:left="1560" w:right="425" w:hanging="225"/>
      </w:pPr>
      <w:r>
        <w:t>99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 w:rsidR="00A56939" w:rsidRPr="00937AAA">
        <w:t>–</w:t>
      </w:r>
      <w:r w:rsidR="009807CB">
        <w:t xml:space="preserve"> </w:t>
      </w:r>
      <w:r>
        <w:t>towary</w:t>
      </w:r>
      <w:r>
        <w:rPr>
          <w:spacing w:val="-4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dziale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Nomenklatury</w:t>
      </w:r>
      <w:r>
        <w:rPr>
          <w:spacing w:val="-2"/>
        </w:rPr>
        <w:t xml:space="preserve"> </w:t>
      </w:r>
      <w:r>
        <w:t>Scalonej</w:t>
      </w:r>
      <w:r>
        <w:rPr>
          <w:spacing w:val="-2"/>
        </w:rPr>
        <w:t xml:space="preserve"> </w:t>
      </w:r>
      <w:r>
        <w:t>(CN),</w:t>
      </w:r>
    </w:p>
    <w:p w14:paraId="0A8BFF9E" w14:textId="77777777" w:rsidR="0042255F" w:rsidRDefault="00D64E3C" w:rsidP="00072B73">
      <w:pPr>
        <w:pStyle w:val="Akapitzlist"/>
        <w:numPr>
          <w:ilvl w:val="2"/>
          <w:numId w:val="20"/>
        </w:numPr>
        <w:tabs>
          <w:tab w:val="left" w:pos="1560"/>
          <w:tab w:val="left" w:pos="2977"/>
        </w:tabs>
        <w:spacing w:before="34" w:line="276" w:lineRule="auto"/>
        <w:ind w:left="1560" w:right="425" w:hanging="225"/>
      </w:pPr>
      <w:r>
        <w:t>99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 w:rsidR="00A56939" w:rsidRPr="00937AAA">
        <w:t>–</w:t>
      </w:r>
      <w:r w:rsidR="009807CB">
        <w:t xml:space="preserve"> </w:t>
      </w:r>
      <w:r>
        <w:t>towary wymienione w pozostałyc</w:t>
      </w:r>
      <w:r w:rsidR="003C5ECD">
        <w:t xml:space="preserve">h działach Nomenklatury Scalonej </w:t>
      </w:r>
      <w:r>
        <w:t>(CN);</w:t>
      </w:r>
    </w:p>
    <w:p w14:paraId="37D9F749" w14:textId="77777777" w:rsidR="0042255F" w:rsidRDefault="00D64E3C" w:rsidP="003522C0">
      <w:pPr>
        <w:pStyle w:val="Akapitzlist"/>
        <w:numPr>
          <w:ilvl w:val="1"/>
          <w:numId w:val="20"/>
        </w:numPr>
        <w:tabs>
          <w:tab w:val="left" w:pos="1337"/>
        </w:tabs>
        <w:spacing w:before="5" w:line="276" w:lineRule="auto"/>
        <w:ind w:right="425" w:hanging="361"/>
      </w:pP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kodu</w:t>
      </w:r>
      <w:r>
        <w:rPr>
          <w:spacing w:val="-3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zastosować</w:t>
      </w:r>
      <w:r>
        <w:rPr>
          <w:spacing w:val="-1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QR.</w:t>
      </w:r>
    </w:p>
    <w:p w14:paraId="3FF08FC6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rPr>
          <w:b/>
        </w:rPr>
        <w:t xml:space="preserve">UWAGA: </w:t>
      </w:r>
      <w:r>
        <w:t xml:space="preserve">Osoba zobowiązana, która wykazała przedmiotowy obrót towaru w zgłoszeniu celnym, </w:t>
      </w:r>
      <w:r w:rsidR="00C930A7">
        <w:br/>
      </w:r>
      <w:r>
        <w:t>nie</w:t>
      </w:r>
      <w:r w:rsidR="00C930A7">
        <w:t xml:space="preserve"> </w:t>
      </w:r>
      <w:r>
        <w:t>składa</w:t>
      </w:r>
      <w:r w:rsidR="00C930A7">
        <w:t xml:space="preserve"> </w:t>
      </w:r>
      <w:r>
        <w:t>zgłoszenia INTRASTAT.</w:t>
      </w:r>
    </w:p>
    <w:p w14:paraId="0AC87A1F" w14:textId="77777777" w:rsidR="0042255F" w:rsidRDefault="00D64E3C" w:rsidP="009807CB">
      <w:pPr>
        <w:pStyle w:val="Akapitzlist"/>
        <w:numPr>
          <w:ilvl w:val="0"/>
          <w:numId w:val="20"/>
        </w:numPr>
        <w:tabs>
          <w:tab w:val="left" w:pos="977"/>
        </w:tabs>
        <w:spacing w:before="120" w:line="276" w:lineRule="auto"/>
        <w:ind w:left="975" w:right="425" w:hanging="363"/>
      </w:pPr>
      <w:r>
        <w:t>W</w:t>
      </w:r>
      <w:r w:rsidRPr="009807CB">
        <w:rPr>
          <w:spacing w:val="-1"/>
        </w:rPr>
        <w:t xml:space="preserve"> </w:t>
      </w:r>
      <w:r>
        <w:t>przypadku</w:t>
      </w:r>
      <w:r w:rsidRPr="009807CB">
        <w:rPr>
          <w:spacing w:val="-1"/>
        </w:rPr>
        <w:t xml:space="preserve"> </w:t>
      </w:r>
      <w:r>
        <w:t>przywozu</w:t>
      </w:r>
      <w:r w:rsidRPr="009807CB">
        <w:rPr>
          <w:spacing w:val="-2"/>
        </w:rPr>
        <w:t xml:space="preserve"> </w:t>
      </w:r>
      <w:r>
        <w:t>lub</w:t>
      </w:r>
      <w:r w:rsidRPr="009807CB">
        <w:rPr>
          <w:spacing w:val="-5"/>
        </w:rPr>
        <w:t xml:space="preserve"> </w:t>
      </w:r>
      <w:r>
        <w:t>wywozu</w:t>
      </w:r>
      <w:r w:rsidRPr="009807CB">
        <w:rPr>
          <w:spacing w:val="-4"/>
        </w:rPr>
        <w:t xml:space="preserve"> </w:t>
      </w:r>
      <w:r>
        <w:t>towarów stanowiących</w:t>
      </w:r>
      <w:r w:rsidRPr="009807CB">
        <w:rPr>
          <w:spacing w:val="-1"/>
        </w:rPr>
        <w:t xml:space="preserve"> </w:t>
      </w:r>
      <w:r>
        <w:t>części</w:t>
      </w:r>
      <w:r w:rsidRPr="009807CB">
        <w:rPr>
          <w:spacing w:val="-1"/>
        </w:rPr>
        <w:t xml:space="preserve"> </w:t>
      </w:r>
      <w:r>
        <w:t>składowe</w:t>
      </w:r>
      <w:r w:rsidRPr="009807CB">
        <w:rPr>
          <w:spacing w:val="-3"/>
        </w:rPr>
        <w:t xml:space="preserve"> </w:t>
      </w:r>
      <w:r>
        <w:t>zakładu</w:t>
      </w:r>
      <w:r w:rsidR="009807CB">
        <w:t xml:space="preserve"> </w:t>
      </w:r>
      <w:r>
        <w:t xml:space="preserve">przemysłowego, po otrzymaniu zgody Dyrektora Izby Administracji Skarbowej w Szczecinie, </w:t>
      </w:r>
      <w:r w:rsidR="00C930A7">
        <w:br/>
      </w:r>
      <w:r>
        <w:t>o</w:t>
      </w:r>
      <w:r w:rsidR="00C930A7">
        <w:t xml:space="preserve"> </w:t>
      </w:r>
      <w:r w:rsidRPr="009807CB">
        <w:rPr>
          <w:spacing w:val="-47"/>
        </w:rPr>
        <w:t xml:space="preserve"> </w:t>
      </w:r>
      <w:r>
        <w:t>której mowa w § 17 Rozporządzenia, możliwe jest uproszczone deklarowanie przywozu lub</w:t>
      </w:r>
      <w:r w:rsidRPr="009807CB">
        <w:rPr>
          <w:spacing w:val="1"/>
        </w:rPr>
        <w:t xml:space="preserve"> </w:t>
      </w:r>
      <w:r>
        <w:t>wywozu</w:t>
      </w:r>
      <w:r w:rsidRPr="009807CB">
        <w:rPr>
          <w:spacing w:val="-2"/>
        </w:rPr>
        <w:t xml:space="preserve"> </w:t>
      </w:r>
      <w:r>
        <w:t>tych towarów.</w:t>
      </w:r>
    </w:p>
    <w:p w14:paraId="4801ACE9" w14:textId="77777777" w:rsidR="0042255F" w:rsidRDefault="00D64E3C" w:rsidP="003522C0">
      <w:pPr>
        <w:pStyle w:val="Tekstpodstawowy"/>
        <w:spacing w:before="158" w:line="276" w:lineRule="auto"/>
        <w:ind w:left="976" w:right="425"/>
      </w:pPr>
      <w:r>
        <w:t>Wówczas zgłoszenie wypełnia się zgodnie z zasadami obowiązującymi odpowiednio dla progu</w:t>
      </w:r>
      <w:r>
        <w:rPr>
          <w:spacing w:val="-47"/>
        </w:rPr>
        <w:t xml:space="preserve"> </w:t>
      </w:r>
      <w:r w:rsidR="00A56939">
        <w:rPr>
          <w:spacing w:val="-47"/>
        </w:rPr>
        <w:t xml:space="preserve">                </w:t>
      </w:r>
      <w:r>
        <w:t>podstawowego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szczegółowego,</w:t>
      </w:r>
      <w:r>
        <w:rPr>
          <w:spacing w:val="-3"/>
        </w:rPr>
        <w:t xml:space="preserve"> </w:t>
      </w:r>
      <w:r>
        <w:t>przy czym:</w:t>
      </w:r>
    </w:p>
    <w:p w14:paraId="03534296" w14:textId="77777777" w:rsidR="0042255F" w:rsidRDefault="00D64E3C" w:rsidP="003522C0">
      <w:pPr>
        <w:pStyle w:val="Akapitzlist"/>
        <w:numPr>
          <w:ilvl w:val="1"/>
          <w:numId w:val="20"/>
        </w:numPr>
        <w:tabs>
          <w:tab w:val="left" w:pos="1337"/>
        </w:tabs>
        <w:spacing w:before="161" w:line="276" w:lineRule="auto"/>
        <w:ind w:right="425" w:hanging="361"/>
      </w:pPr>
      <w:r>
        <w:t>w</w:t>
      </w:r>
      <w:r>
        <w:rPr>
          <w:spacing w:val="-1"/>
        </w:rPr>
        <w:t xml:space="preserve"> </w:t>
      </w:r>
      <w:r>
        <w:t>polu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(Kod</w:t>
      </w:r>
      <w:r>
        <w:rPr>
          <w:spacing w:val="-2"/>
        </w:rPr>
        <w:t xml:space="preserve"> </w:t>
      </w:r>
      <w:r>
        <w:t>towaru)</w:t>
      </w:r>
      <w:r>
        <w:rPr>
          <w:spacing w:val="-1"/>
        </w:rPr>
        <w:t xml:space="preserve"> </w:t>
      </w:r>
      <w:r>
        <w:t>należy podać</w:t>
      </w:r>
      <w:r>
        <w:rPr>
          <w:spacing w:val="-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towaru</w:t>
      </w:r>
      <w:r>
        <w:rPr>
          <w:spacing w:val="-2"/>
        </w:rPr>
        <w:t xml:space="preserve"> </w:t>
      </w:r>
      <w:r>
        <w:t>ustalony</w:t>
      </w:r>
      <w:r>
        <w:rPr>
          <w:spacing w:val="-3"/>
        </w:rPr>
        <w:t xml:space="preserve"> </w:t>
      </w:r>
      <w:r>
        <w:t>według</w:t>
      </w:r>
      <w:r>
        <w:rPr>
          <w:spacing w:val="-2"/>
        </w:rPr>
        <w:t xml:space="preserve"> </w:t>
      </w:r>
      <w:r>
        <w:t>następującej</w:t>
      </w:r>
      <w:r>
        <w:rPr>
          <w:spacing w:val="-3"/>
        </w:rPr>
        <w:t xml:space="preserve"> </w:t>
      </w:r>
      <w:r>
        <w:t>reguły:</w:t>
      </w:r>
    </w:p>
    <w:p w14:paraId="2C2E2319" w14:textId="77777777" w:rsidR="0042255F" w:rsidRDefault="00D64E3C" w:rsidP="003522C0">
      <w:pPr>
        <w:pStyle w:val="Tekstpodstawowy"/>
        <w:spacing w:before="34" w:line="276" w:lineRule="auto"/>
        <w:ind w:left="1336" w:right="425"/>
      </w:pPr>
      <w:r>
        <w:t>pierwszymi czterema cyframi są 9880; piąta i szósta cyfra odpowiadają numerowi działu CN,</w:t>
      </w:r>
      <w:r>
        <w:rPr>
          <w:spacing w:val="-47"/>
        </w:rPr>
        <w:t xml:space="preserve"> </w:t>
      </w:r>
      <w:r>
        <w:t>do którego należą towary będące częścią składową zakładu przemysłowego; siódmą i ósmą</w:t>
      </w:r>
      <w:r>
        <w:rPr>
          <w:spacing w:val="1"/>
        </w:rPr>
        <w:t xml:space="preserve"> </w:t>
      </w:r>
      <w:r>
        <w:t>cyfrą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0,</w:t>
      </w:r>
    </w:p>
    <w:p w14:paraId="01054F2E" w14:textId="77777777" w:rsidR="0042255F" w:rsidRDefault="00D64E3C" w:rsidP="003522C0">
      <w:pPr>
        <w:pStyle w:val="Akapitzlist"/>
        <w:numPr>
          <w:ilvl w:val="1"/>
          <w:numId w:val="20"/>
        </w:numPr>
        <w:tabs>
          <w:tab w:val="left" w:pos="1337"/>
        </w:tabs>
        <w:spacing w:line="276" w:lineRule="auto"/>
        <w:ind w:right="425" w:hanging="361"/>
      </w:pPr>
      <w:r>
        <w:t>wypełnienie pola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(Masa</w:t>
      </w:r>
      <w:r>
        <w:rPr>
          <w:spacing w:val="-5"/>
        </w:rPr>
        <w:t xml:space="preserve"> </w:t>
      </w:r>
      <w:r>
        <w:t>netto)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(Ilość w</w:t>
      </w:r>
      <w:r>
        <w:rPr>
          <w:spacing w:val="-3"/>
        </w:rPr>
        <w:t xml:space="preserve"> </w:t>
      </w:r>
      <w:r>
        <w:t>uzupełniającej</w:t>
      </w:r>
      <w:r>
        <w:rPr>
          <w:spacing w:val="-1"/>
        </w:rPr>
        <w:t xml:space="preserve"> </w:t>
      </w:r>
      <w:r>
        <w:t>jednostce</w:t>
      </w:r>
      <w:r>
        <w:rPr>
          <w:spacing w:val="-2"/>
        </w:rPr>
        <w:t xml:space="preserve"> </w:t>
      </w:r>
      <w:r>
        <w:t>miary)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jest</w:t>
      </w:r>
    </w:p>
    <w:p w14:paraId="43BB3AB4" w14:textId="77777777" w:rsidR="0042255F" w:rsidRDefault="00D64E3C" w:rsidP="003522C0">
      <w:pPr>
        <w:pStyle w:val="Tekstpodstawowy"/>
        <w:spacing w:before="34" w:line="276" w:lineRule="auto"/>
        <w:ind w:left="1336" w:right="425"/>
      </w:pPr>
      <w:r>
        <w:t>wymagane.</w:t>
      </w:r>
    </w:p>
    <w:p w14:paraId="00C7DE91" w14:textId="77777777" w:rsidR="0042255F" w:rsidRDefault="00D64E3C" w:rsidP="003522C0">
      <w:pPr>
        <w:pStyle w:val="Akapitzlist"/>
        <w:numPr>
          <w:ilvl w:val="0"/>
          <w:numId w:val="20"/>
        </w:numPr>
        <w:tabs>
          <w:tab w:val="left" w:pos="977"/>
        </w:tabs>
        <w:spacing w:before="36" w:line="276" w:lineRule="auto"/>
        <w:ind w:right="425"/>
      </w:pPr>
      <w:r>
        <w:t>Wywóz lub przywóz towarów w stanie rozmontowanym lub nierozmontowanym, np. dla celów</w:t>
      </w:r>
      <w:r w:rsidR="009807CB">
        <w:t xml:space="preserve"> </w:t>
      </w:r>
      <w:r w:rsidRPr="009807CB">
        <w:rPr>
          <w:spacing w:val="-47"/>
        </w:rPr>
        <w:t xml:space="preserve"> </w:t>
      </w:r>
      <w:r>
        <w:t>transportu</w:t>
      </w:r>
      <w:r w:rsidRPr="009807CB">
        <w:rPr>
          <w:spacing w:val="-2"/>
        </w:rPr>
        <w:t xml:space="preserve"> </w:t>
      </w:r>
      <w:r>
        <w:t>lub</w:t>
      </w:r>
      <w:r w:rsidRPr="009807CB">
        <w:rPr>
          <w:spacing w:val="-3"/>
        </w:rPr>
        <w:t xml:space="preserve"> </w:t>
      </w:r>
      <w:r>
        <w:t>z</w:t>
      </w:r>
      <w:r w:rsidRPr="009807CB">
        <w:rPr>
          <w:spacing w:val="-1"/>
        </w:rPr>
        <w:t xml:space="preserve"> </w:t>
      </w:r>
      <w:r>
        <w:t>przyczyn</w:t>
      </w:r>
      <w:r w:rsidRPr="009807CB">
        <w:rPr>
          <w:spacing w:val="-1"/>
        </w:rPr>
        <w:t xml:space="preserve"> </w:t>
      </w:r>
      <w:r>
        <w:t>handlowych,</w:t>
      </w:r>
      <w:r w:rsidRPr="009807CB">
        <w:rPr>
          <w:spacing w:val="-1"/>
        </w:rPr>
        <w:t xml:space="preserve"> </w:t>
      </w:r>
      <w:r>
        <w:t>załadowanych</w:t>
      </w:r>
      <w:r w:rsidRPr="009807CB">
        <w:rPr>
          <w:spacing w:val="-4"/>
        </w:rPr>
        <w:t xml:space="preserve"> </w:t>
      </w:r>
      <w:r>
        <w:t>na kilka</w:t>
      </w:r>
      <w:r w:rsidRPr="009807CB">
        <w:rPr>
          <w:spacing w:val="-1"/>
        </w:rPr>
        <w:t xml:space="preserve"> </w:t>
      </w:r>
      <w:r>
        <w:t>środków</w:t>
      </w:r>
      <w:r w:rsidRPr="009807CB">
        <w:rPr>
          <w:spacing w:val="-3"/>
        </w:rPr>
        <w:t xml:space="preserve"> </w:t>
      </w:r>
      <w:r>
        <w:t>transportu,</w:t>
      </w:r>
      <w:r w:rsidRPr="009807CB">
        <w:rPr>
          <w:spacing w:val="-1"/>
        </w:rPr>
        <w:t xml:space="preserve"> </w:t>
      </w:r>
      <w:r>
        <w:t>należy</w:t>
      </w:r>
      <w:r w:rsidR="009807CB">
        <w:t xml:space="preserve"> </w:t>
      </w:r>
      <w:r>
        <w:t>zadeklarować pod jedną pozycją towarową i wpisać ogólną (łączną) wartość towarów. Jeżeli</w:t>
      </w:r>
      <w:r w:rsidRPr="009807CB">
        <w:rPr>
          <w:spacing w:val="1"/>
        </w:rPr>
        <w:t xml:space="preserve"> </w:t>
      </w:r>
      <w:r>
        <w:t>przesyłki te zostały dokonane w kilku okresach sprawozdawczych, zgłoszenia należy dokonać</w:t>
      </w:r>
      <w:r w:rsidRPr="009807CB">
        <w:rPr>
          <w:spacing w:val="1"/>
        </w:rPr>
        <w:t xml:space="preserve"> </w:t>
      </w:r>
      <w:r>
        <w:t>tylko raz – za miesiąc sprawozdawczy, w którym dokonano odbioru lub wysyłki ostatniej partii</w:t>
      </w:r>
      <w:r w:rsidRPr="009807CB">
        <w:rPr>
          <w:spacing w:val="-47"/>
        </w:rPr>
        <w:t xml:space="preserve"> </w:t>
      </w:r>
      <w:r w:rsidR="00A56939">
        <w:rPr>
          <w:spacing w:val="-47"/>
        </w:rPr>
        <w:t xml:space="preserve">                       </w:t>
      </w:r>
      <w:r>
        <w:t>towaru.</w:t>
      </w:r>
      <w:r w:rsidRPr="009807CB">
        <w:rPr>
          <w:spacing w:val="-2"/>
        </w:rPr>
        <w:t xml:space="preserve"> </w:t>
      </w:r>
      <w:r>
        <w:t>Jeżeli</w:t>
      </w:r>
      <w:r w:rsidRPr="009807CB">
        <w:rPr>
          <w:spacing w:val="46"/>
        </w:rPr>
        <w:t xml:space="preserve"> </w:t>
      </w:r>
      <w:r>
        <w:t>w takich przypadkach</w:t>
      </w:r>
      <w:r w:rsidRPr="009807CB">
        <w:rPr>
          <w:spacing w:val="-1"/>
        </w:rPr>
        <w:t xml:space="preserve"> </w:t>
      </w:r>
      <w:r>
        <w:t>transport</w:t>
      </w:r>
      <w:r w:rsidRPr="009807CB">
        <w:rPr>
          <w:spacing w:val="-3"/>
        </w:rPr>
        <w:t xml:space="preserve"> </w:t>
      </w:r>
      <w:r>
        <w:t>dokonywał się przy</w:t>
      </w:r>
      <w:r w:rsidRPr="009807CB">
        <w:rPr>
          <w:spacing w:val="-3"/>
        </w:rPr>
        <w:t xml:space="preserve"> </w:t>
      </w:r>
      <w:r>
        <w:t>wykorzystaniu</w:t>
      </w:r>
      <w:r w:rsidRPr="009807CB">
        <w:rPr>
          <w:spacing w:val="-4"/>
        </w:rPr>
        <w:t xml:space="preserve"> </w:t>
      </w:r>
      <w:r>
        <w:t>różnych</w:t>
      </w:r>
      <w:r w:rsidR="009807CB">
        <w:t xml:space="preserve"> </w:t>
      </w:r>
      <w:r>
        <w:t>rodzajów transportu, należy podać kod rodzaju transportu, którym dokonano największego</w:t>
      </w:r>
      <w:r w:rsidRPr="009807CB">
        <w:rPr>
          <w:spacing w:val="-47"/>
        </w:rPr>
        <w:t xml:space="preserve"> </w:t>
      </w:r>
      <w:r w:rsidR="00A56939">
        <w:rPr>
          <w:spacing w:val="-47"/>
        </w:rPr>
        <w:t xml:space="preserve">                                </w:t>
      </w:r>
      <w:r>
        <w:t>przywozu</w:t>
      </w:r>
      <w:r w:rsidRPr="009807CB">
        <w:rPr>
          <w:spacing w:val="-1"/>
        </w:rPr>
        <w:t xml:space="preserve"> </w:t>
      </w:r>
      <w:r>
        <w:t>lub</w:t>
      </w:r>
      <w:r w:rsidRPr="009807CB">
        <w:rPr>
          <w:spacing w:val="-4"/>
        </w:rPr>
        <w:t xml:space="preserve"> </w:t>
      </w:r>
      <w:r>
        <w:t>wywozu</w:t>
      </w:r>
      <w:r w:rsidRPr="009807CB">
        <w:rPr>
          <w:spacing w:val="-1"/>
        </w:rPr>
        <w:t xml:space="preserve"> </w:t>
      </w:r>
      <w:r>
        <w:t>pod</w:t>
      </w:r>
      <w:r w:rsidRPr="009807CB">
        <w:rPr>
          <w:spacing w:val="-3"/>
        </w:rPr>
        <w:t xml:space="preserve"> </w:t>
      </w:r>
      <w:r>
        <w:t>względem</w:t>
      </w:r>
      <w:r w:rsidRPr="009807CB">
        <w:rPr>
          <w:spacing w:val="-1"/>
        </w:rPr>
        <w:t xml:space="preserve"> </w:t>
      </w:r>
      <w:r>
        <w:t>masy lub</w:t>
      </w:r>
      <w:r w:rsidRPr="009807CB">
        <w:rPr>
          <w:spacing w:val="-4"/>
        </w:rPr>
        <w:t xml:space="preserve"> </w:t>
      </w:r>
      <w:r>
        <w:t>wartości przesyłki.</w:t>
      </w:r>
    </w:p>
    <w:p w14:paraId="0EB21115" w14:textId="77777777" w:rsidR="0042255F" w:rsidRDefault="00D64E3C" w:rsidP="003522C0">
      <w:pPr>
        <w:pStyle w:val="Akapitzlist"/>
        <w:numPr>
          <w:ilvl w:val="0"/>
          <w:numId w:val="20"/>
        </w:numPr>
        <w:tabs>
          <w:tab w:val="left" w:pos="977"/>
        </w:tabs>
        <w:spacing w:line="276" w:lineRule="auto"/>
        <w:ind w:right="425"/>
      </w:pPr>
      <w:r>
        <w:t>W przypadku, gdy pojedyncza przesyłka zawiera różne części do pojazdów mechanicznych lub</w:t>
      </w:r>
      <w:r>
        <w:rPr>
          <w:spacing w:val="1"/>
        </w:rPr>
        <w:t xml:space="preserve"> </w:t>
      </w:r>
      <w:r>
        <w:t>statków powietrznych, może być ujęta w jednej pozycji towarowej i zaklasyfikowana pod kodem</w:t>
      </w:r>
      <w:r w:rsidR="00A56939">
        <w:t xml:space="preserve"> </w:t>
      </w:r>
      <w:r>
        <w:rPr>
          <w:spacing w:val="-47"/>
        </w:rPr>
        <w:t xml:space="preserve"> </w:t>
      </w:r>
      <w:r>
        <w:t>towarowym, który odnosi się do towaru obejmującego ponad 50% wartości przywożonych lub</w:t>
      </w:r>
      <w:r>
        <w:rPr>
          <w:spacing w:val="1"/>
        </w:rPr>
        <w:t xml:space="preserve"> </w:t>
      </w:r>
      <w:r>
        <w:t>wywożonych części. Z takiego uproszczonego sposobu deklarowania wyłączone są nadwozia,</w:t>
      </w:r>
      <w:r>
        <w:rPr>
          <w:spacing w:val="1"/>
        </w:rPr>
        <w:t xml:space="preserve"> </w:t>
      </w:r>
      <w:r>
        <w:t>podwozia</w:t>
      </w:r>
      <w:r>
        <w:rPr>
          <w:spacing w:val="-4"/>
        </w:rPr>
        <w:t xml:space="preserve"> </w:t>
      </w:r>
      <w:r>
        <w:t>i silniki do</w:t>
      </w:r>
      <w:r>
        <w:rPr>
          <w:spacing w:val="1"/>
        </w:rPr>
        <w:t xml:space="preserve"> </w:t>
      </w:r>
      <w:r>
        <w:t>pojazdów</w:t>
      </w:r>
      <w:r>
        <w:rPr>
          <w:spacing w:val="-2"/>
        </w:rPr>
        <w:t xml:space="preserve"> </w:t>
      </w:r>
      <w:r>
        <w:t>mechanicznych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statków</w:t>
      </w:r>
      <w:r>
        <w:rPr>
          <w:spacing w:val="-2"/>
        </w:rPr>
        <w:t xml:space="preserve"> </w:t>
      </w:r>
      <w:r>
        <w:t>powietrznych.</w:t>
      </w:r>
    </w:p>
    <w:p w14:paraId="60461324" w14:textId="77777777" w:rsidR="0042255F" w:rsidRDefault="00D64E3C" w:rsidP="009807CB">
      <w:pPr>
        <w:pStyle w:val="Nagwek2"/>
        <w:numPr>
          <w:ilvl w:val="1"/>
          <w:numId w:val="28"/>
        </w:numPr>
        <w:tabs>
          <w:tab w:val="left" w:pos="1134"/>
        </w:tabs>
        <w:spacing w:before="157"/>
        <w:ind w:left="1134" w:right="425" w:hanging="567"/>
      </w:pPr>
      <w:bookmarkStart w:id="32" w:name="2.5._Terminy_dokonywania_zgłoszeń"/>
      <w:bookmarkStart w:id="33" w:name="_Toc123294260"/>
      <w:bookmarkEnd w:id="32"/>
      <w:r>
        <w:rPr>
          <w:color w:val="333333"/>
        </w:rPr>
        <w:lastRenderedPageBreak/>
        <w:t>Terminy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dokonywania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zgłoszeń</w:t>
      </w:r>
      <w:bookmarkEnd w:id="33"/>
    </w:p>
    <w:p w14:paraId="7B59407A" w14:textId="77777777" w:rsidR="0042255F" w:rsidRDefault="00D64E3C" w:rsidP="003522C0">
      <w:pPr>
        <w:pStyle w:val="Tekstpodstawowy"/>
        <w:spacing w:before="162" w:line="276" w:lineRule="auto"/>
        <w:ind w:right="425"/>
      </w:pPr>
      <w:r>
        <w:t>Okresem sprawozdawczym jest miesiąc kalendarzowy, w którym towary fizycznie opuściły terytorium</w:t>
      </w:r>
      <w:r>
        <w:rPr>
          <w:spacing w:val="-47"/>
        </w:rPr>
        <w:t xml:space="preserve"> </w:t>
      </w:r>
      <w:r w:rsidR="00A56939">
        <w:rPr>
          <w:spacing w:val="-47"/>
        </w:rPr>
        <w:t xml:space="preserve">                      </w:t>
      </w:r>
      <w:r>
        <w:t>statystyczne państwa członkowskiego (wywóz) lub zostały wprowadzone na</w:t>
      </w:r>
      <w:r w:rsidR="00A56939">
        <w:t> </w:t>
      </w:r>
      <w:r>
        <w:t>terytorium statystyczne</w:t>
      </w:r>
      <w:r>
        <w:rPr>
          <w:spacing w:val="1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członkowskiego</w:t>
      </w:r>
      <w:r>
        <w:rPr>
          <w:spacing w:val="1"/>
        </w:rPr>
        <w:t xml:space="preserve"> </w:t>
      </w:r>
      <w:r>
        <w:t>(przywóz).</w:t>
      </w:r>
    </w:p>
    <w:p w14:paraId="2A0B7C29" w14:textId="77777777" w:rsidR="0042255F" w:rsidRDefault="00D64E3C" w:rsidP="003522C0">
      <w:pPr>
        <w:pStyle w:val="Tekstpodstawowy"/>
        <w:spacing w:before="161" w:line="276" w:lineRule="auto"/>
        <w:ind w:right="425"/>
      </w:pPr>
      <w:r>
        <w:t>Zgłoszenie za dany okres sprawozdawczy powinno zostać dokonane nie później niż 10</w:t>
      </w:r>
      <w:r w:rsidR="00A56939">
        <w:t>.</w:t>
      </w:r>
      <w:r>
        <w:t xml:space="preserve"> dnia miesiąca</w:t>
      </w:r>
      <w:r>
        <w:rPr>
          <w:spacing w:val="1"/>
        </w:rPr>
        <w:t xml:space="preserve"> </w:t>
      </w:r>
      <w:r>
        <w:t>następującego po tym okresie. W przypadku, gdy 10</w:t>
      </w:r>
      <w:r w:rsidR="00A56939">
        <w:t>.</w:t>
      </w:r>
      <w:r>
        <w:t xml:space="preserve"> dzień przypada w niedzielę lub dzień ustawowo</w:t>
      </w:r>
      <w:r>
        <w:rPr>
          <w:spacing w:val="-47"/>
        </w:rPr>
        <w:t xml:space="preserve"> </w:t>
      </w:r>
      <w:r>
        <w:t>wolny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zgłoszenia upływa</w:t>
      </w:r>
      <w:r>
        <w:rPr>
          <w:spacing w:val="-2"/>
        </w:rPr>
        <w:t xml:space="preserve"> </w:t>
      </w:r>
      <w:r>
        <w:t>pierwszego</w:t>
      </w:r>
      <w:r>
        <w:rPr>
          <w:spacing w:val="-4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roboczego</w:t>
      </w:r>
      <w:r>
        <w:rPr>
          <w:spacing w:val="-4"/>
        </w:rPr>
        <w:t xml:space="preserve"> </w:t>
      </w:r>
      <w:r>
        <w:t>następującego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takim</w:t>
      </w:r>
      <w:r>
        <w:rPr>
          <w:spacing w:val="-3"/>
        </w:rPr>
        <w:t xml:space="preserve"> </w:t>
      </w:r>
      <w:r>
        <w:t>dniu.</w:t>
      </w:r>
    </w:p>
    <w:p w14:paraId="15A703D8" w14:textId="77777777" w:rsidR="0042255F" w:rsidRDefault="00D64E3C" w:rsidP="001D3FDD">
      <w:pPr>
        <w:pStyle w:val="Tekstpodstawowy"/>
        <w:spacing w:before="120" w:line="276" w:lineRule="auto"/>
        <w:ind w:left="618" w:right="425"/>
      </w:pPr>
      <w:r>
        <w:t>Możliwe jest również dokonanie częściowych zgłoszeń pod warunkiem, że po zsumowaniu będą one</w:t>
      </w:r>
      <w:r>
        <w:rPr>
          <w:spacing w:val="-47"/>
        </w:rPr>
        <w:t xml:space="preserve"> </w:t>
      </w:r>
      <w:r w:rsidR="00A56939">
        <w:rPr>
          <w:spacing w:val="-47"/>
        </w:rPr>
        <w:t xml:space="preserve">                  </w:t>
      </w:r>
      <w:r>
        <w:t>obejmowały</w:t>
      </w:r>
      <w:r>
        <w:rPr>
          <w:spacing w:val="-1"/>
        </w:rPr>
        <w:t xml:space="preserve"> </w:t>
      </w:r>
      <w:r>
        <w:t>cały</w:t>
      </w:r>
      <w:r>
        <w:rPr>
          <w:spacing w:val="-1"/>
        </w:rPr>
        <w:t xml:space="preserve"> </w:t>
      </w:r>
      <w:r>
        <w:t>obrót</w:t>
      </w:r>
      <w:r>
        <w:rPr>
          <w:spacing w:val="-1"/>
        </w:rPr>
        <w:t xml:space="preserve"> </w:t>
      </w:r>
      <w:r>
        <w:t>towarowy za dany</w:t>
      </w:r>
      <w:r>
        <w:rPr>
          <w:spacing w:val="-3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sprawozdawczy</w:t>
      </w:r>
      <w:r>
        <w:rPr>
          <w:spacing w:val="-3"/>
        </w:rPr>
        <w:t xml:space="preserve"> </w:t>
      </w:r>
      <w:r>
        <w:t>oraz,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ostatnie</w:t>
      </w:r>
      <w:r>
        <w:rPr>
          <w:spacing w:val="-3"/>
        </w:rPr>
        <w:t xml:space="preserve"> </w:t>
      </w:r>
      <w:r>
        <w:t>częściowe</w:t>
      </w:r>
    </w:p>
    <w:p w14:paraId="434B2BDE" w14:textId="77777777" w:rsidR="0042255F" w:rsidRDefault="00D64E3C" w:rsidP="003522C0">
      <w:pPr>
        <w:pStyle w:val="Tekstpodstawowy"/>
        <w:spacing w:line="276" w:lineRule="auto"/>
        <w:ind w:right="425"/>
      </w:pPr>
      <w:r>
        <w:t>zgłoszenie</w:t>
      </w:r>
      <w:r>
        <w:rPr>
          <w:spacing w:val="-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złożone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10</w:t>
      </w:r>
      <w:r w:rsidR="00A56939">
        <w:t>.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miesiąca</w:t>
      </w:r>
      <w:r>
        <w:rPr>
          <w:spacing w:val="-2"/>
        </w:rPr>
        <w:t xml:space="preserve"> </w:t>
      </w:r>
      <w:r>
        <w:t>następującego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sprawozdawczym.</w:t>
      </w:r>
    </w:p>
    <w:p w14:paraId="35DEB88B" w14:textId="77777777" w:rsidR="0042255F" w:rsidRDefault="00D64E3C" w:rsidP="009807CB">
      <w:pPr>
        <w:pStyle w:val="Nagwek2"/>
        <w:numPr>
          <w:ilvl w:val="1"/>
          <w:numId w:val="28"/>
        </w:numPr>
        <w:spacing w:before="195"/>
        <w:ind w:left="1134" w:right="425" w:hanging="567"/>
      </w:pPr>
      <w:bookmarkStart w:id="34" w:name="2.6._Zgłoszenie_INTRASTAT"/>
      <w:bookmarkStart w:id="35" w:name="_Toc123294261"/>
      <w:bookmarkEnd w:id="34"/>
      <w:r>
        <w:rPr>
          <w:color w:val="333333"/>
        </w:rPr>
        <w:t>Zgłoszenie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INTRASTAT</w:t>
      </w:r>
      <w:bookmarkEnd w:id="35"/>
    </w:p>
    <w:p w14:paraId="3C5A7E9E" w14:textId="77777777" w:rsidR="0042255F" w:rsidRDefault="00D64E3C" w:rsidP="00E91DDF">
      <w:pPr>
        <w:pStyle w:val="Nagwek3"/>
        <w:numPr>
          <w:ilvl w:val="2"/>
          <w:numId w:val="19"/>
        </w:numPr>
        <w:tabs>
          <w:tab w:val="left" w:pos="1178"/>
        </w:tabs>
        <w:spacing w:before="202"/>
        <w:ind w:right="425" w:hanging="562"/>
      </w:pPr>
      <w:bookmarkStart w:id="36" w:name="2.6.1._Postać_zgłoszenia"/>
      <w:bookmarkStart w:id="37" w:name="_Toc123294262"/>
      <w:bookmarkEnd w:id="36"/>
      <w:r>
        <w:t>Postać</w:t>
      </w:r>
      <w:r>
        <w:rPr>
          <w:spacing w:val="-7"/>
        </w:rPr>
        <w:t xml:space="preserve"> </w:t>
      </w:r>
      <w:r>
        <w:t>zgłoszenia</w:t>
      </w:r>
      <w:bookmarkEnd w:id="37"/>
    </w:p>
    <w:p w14:paraId="76B8503B" w14:textId="77777777" w:rsidR="0042255F" w:rsidRDefault="00D64E3C" w:rsidP="003522C0">
      <w:pPr>
        <w:pStyle w:val="Tekstpodstawowy"/>
        <w:spacing w:before="154" w:line="276" w:lineRule="auto"/>
        <w:ind w:right="425"/>
      </w:pPr>
      <w:r>
        <w:t>Zgłoszenia INTRASTAT i korekty zgłoszenia INTRASTAT dokonuje się w postaci elektronicznej (plik</w:t>
      </w:r>
      <w:r w:rsidR="00A56939">
        <w:t xml:space="preserve"> </w:t>
      </w:r>
      <w:r>
        <w:rPr>
          <w:spacing w:val="-47"/>
        </w:rPr>
        <w:t xml:space="preserve"> </w:t>
      </w:r>
      <w:r>
        <w:t>sporządzony</w:t>
      </w:r>
      <w:r>
        <w:rPr>
          <w:spacing w:val="-1"/>
        </w:rPr>
        <w:t xml:space="preserve"> </w:t>
      </w:r>
      <w:r>
        <w:t>zgodnie ze</w:t>
      </w:r>
      <w:r>
        <w:rPr>
          <w:spacing w:val="-2"/>
        </w:rPr>
        <w:t xml:space="preserve"> </w:t>
      </w:r>
      <w:r>
        <w:t>specyfikacją</w:t>
      </w:r>
      <w:r>
        <w:rPr>
          <w:spacing w:val="-2"/>
        </w:rPr>
        <w:t xml:space="preserve"> </w:t>
      </w:r>
      <w:r>
        <w:t>XML)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wykorzystaniem:</w:t>
      </w:r>
    </w:p>
    <w:p w14:paraId="17EAE9A9" w14:textId="77777777" w:rsidR="0042255F" w:rsidRDefault="00D64E3C" w:rsidP="003522C0">
      <w:pPr>
        <w:pStyle w:val="Akapitzlist"/>
        <w:numPr>
          <w:ilvl w:val="0"/>
          <w:numId w:val="18"/>
        </w:numPr>
        <w:tabs>
          <w:tab w:val="left" w:pos="977"/>
        </w:tabs>
        <w:spacing w:before="161" w:line="276" w:lineRule="auto"/>
        <w:ind w:right="425"/>
      </w:pPr>
      <w:r>
        <w:t>elektronicznego formularza dostępnego na portalu PUESC w zakładce</w:t>
      </w:r>
      <w:r>
        <w:rPr>
          <w:color w:val="0462C1"/>
        </w:rPr>
        <w:t xml:space="preserve"> </w:t>
      </w:r>
      <w:hyperlink r:id="rId16">
        <w:r>
          <w:rPr>
            <w:color w:val="0462C1"/>
            <w:u w:val="single" w:color="0462C1"/>
          </w:rPr>
          <w:t>FORMULARZE</w:t>
        </w:r>
        <w:r>
          <w:rPr>
            <w:color w:val="0462C1"/>
          </w:rPr>
          <w:t xml:space="preserve"> </w:t>
        </w:r>
      </w:hyperlink>
      <w:r>
        <w:t>&gt;</w:t>
      </w:r>
      <w:r>
        <w:rPr>
          <w:spacing w:val="-47"/>
        </w:rPr>
        <w:t xml:space="preserve"> </w:t>
      </w:r>
      <w:r>
        <w:t>Formularze</w:t>
      </w:r>
      <w:r>
        <w:rPr>
          <w:spacing w:val="-3"/>
        </w:rPr>
        <w:t xml:space="preserve"> </w:t>
      </w:r>
      <w:r>
        <w:t>alfabetycznie</w:t>
      </w:r>
      <w:r>
        <w:rPr>
          <w:spacing w:val="-3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Deklaracja</w:t>
      </w:r>
      <w:r>
        <w:rPr>
          <w:spacing w:val="-3"/>
        </w:rPr>
        <w:t xml:space="preserve"> </w:t>
      </w:r>
      <w:r>
        <w:t>AIS/INTRASTAT</w:t>
      </w:r>
      <w:r>
        <w:rPr>
          <w:spacing w:val="-1"/>
        </w:rPr>
        <w:t xml:space="preserve"> </w:t>
      </w:r>
      <w:r>
        <w:t>[AIS/INTRASTAT],</w:t>
      </w:r>
    </w:p>
    <w:p w14:paraId="2A12C68C" w14:textId="77777777" w:rsidR="0042255F" w:rsidRDefault="00D64E3C" w:rsidP="00A56939">
      <w:pPr>
        <w:pStyle w:val="Akapitzlist"/>
        <w:numPr>
          <w:ilvl w:val="0"/>
          <w:numId w:val="18"/>
        </w:numPr>
        <w:tabs>
          <w:tab w:val="left" w:pos="977"/>
        </w:tabs>
        <w:spacing w:before="120" w:line="276" w:lineRule="auto"/>
        <w:ind w:left="975" w:right="425" w:hanging="357"/>
      </w:pPr>
      <w:r>
        <w:t>aplikacji ist@t w aktualnej wersji – link do plików instalacyjnych (zawierających także pliki</w:t>
      </w:r>
      <w:r>
        <w:rPr>
          <w:spacing w:val="1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instrukcję</w:t>
      </w:r>
      <w:r>
        <w:rPr>
          <w:spacing w:val="-4"/>
        </w:rPr>
        <w:t xml:space="preserve"> </w:t>
      </w:r>
      <w:r>
        <w:t>sporządzania</w:t>
      </w:r>
      <w:r>
        <w:rPr>
          <w:spacing w:val="-3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ist@t</w:t>
      </w:r>
      <w:r>
        <w:rPr>
          <w:spacing w:val="-3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INTRASTAT</w:t>
      </w:r>
      <w:r>
        <w:rPr>
          <w:spacing w:val="-3"/>
        </w:rPr>
        <w:t xml:space="preserve"> </w:t>
      </w:r>
      <w:r>
        <w:t>przy</w:t>
      </w:r>
    </w:p>
    <w:p w14:paraId="2D57ADA5" w14:textId="77777777" w:rsidR="0042255F" w:rsidRDefault="00D64E3C" w:rsidP="009807CB">
      <w:pPr>
        <w:pStyle w:val="Tekstpodstawowy"/>
        <w:spacing w:line="276" w:lineRule="auto"/>
        <w:ind w:left="976" w:right="425"/>
      </w:pPr>
      <w:r>
        <w:t>wykorzystaniu</w:t>
      </w:r>
      <w:r>
        <w:rPr>
          <w:spacing w:val="-3"/>
        </w:rPr>
        <w:t xml:space="preserve"> </w:t>
      </w:r>
      <w:r>
        <w:t>posiadanego</w:t>
      </w:r>
      <w:r>
        <w:rPr>
          <w:spacing w:val="-1"/>
        </w:rPr>
        <w:t xml:space="preserve"> </w:t>
      </w:r>
      <w:r>
        <w:t>zestawienia</w:t>
      </w:r>
      <w:r>
        <w:rPr>
          <w:spacing w:val="-5"/>
        </w:rPr>
        <w:t xml:space="preserve"> </w:t>
      </w:r>
      <w:r>
        <w:t>obrotów np.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arkuszu</w:t>
      </w:r>
      <w:r>
        <w:rPr>
          <w:spacing w:val="-4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Excel)</w:t>
      </w:r>
      <w:r>
        <w:rPr>
          <w:spacing w:val="-6"/>
        </w:rPr>
        <w:t xml:space="preserve"> </w:t>
      </w:r>
      <w:r>
        <w:t>dostępny</w:t>
      </w:r>
      <w:r>
        <w:rPr>
          <w:spacing w:val="-3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na</w:t>
      </w:r>
      <w:r w:rsidR="009807CB">
        <w:t xml:space="preserve"> </w:t>
      </w:r>
      <w:r>
        <w:t>PUESC</w:t>
      </w:r>
      <w:r>
        <w:rPr>
          <w:spacing w:val="-4"/>
        </w:rPr>
        <w:t xml:space="preserve"> </w:t>
      </w:r>
      <w:r>
        <w:t>w zakładce</w:t>
      </w:r>
      <w:r>
        <w:rPr>
          <w:spacing w:val="-4"/>
        </w:rPr>
        <w:t xml:space="preserve"> </w:t>
      </w:r>
      <w:hyperlink r:id="rId17">
        <w:r>
          <w:rPr>
            <w:color w:val="0462C1"/>
            <w:u w:val="single" w:color="0462C1"/>
          </w:rPr>
          <w:t>„Usługi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sieciowe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”</w:t>
        </w:r>
      </w:hyperlink>
      <w:r>
        <w:rPr>
          <w:color w:val="0462C1"/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„System</w:t>
      </w:r>
      <w:r>
        <w:rPr>
          <w:spacing w:val="-2"/>
        </w:rPr>
        <w:t xml:space="preserve"> </w:t>
      </w:r>
      <w:r>
        <w:t>AIS”</w:t>
      </w:r>
      <w:r>
        <w:rPr>
          <w:spacing w:val="-1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„Materiały</w:t>
      </w:r>
      <w:r>
        <w:rPr>
          <w:spacing w:val="-1"/>
        </w:rPr>
        <w:t xml:space="preserve"> </w:t>
      </w:r>
      <w:r>
        <w:t>informacyjne AIS</w:t>
      </w:r>
      <w:r>
        <w:rPr>
          <w:spacing w:val="2"/>
        </w:rPr>
        <w:t xml:space="preserve"> </w:t>
      </w:r>
      <w:r>
        <w:t>-</w:t>
      </w:r>
    </w:p>
    <w:p w14:paraId="17AD630B" w14:textId="77777777" w:rsidR="0042255F" w:rsidRDefault="00D64E3C" w:rsidP="003522C0">
      <w:pPr>
        <w:pStyle w:val="Tekstpodstawowy"/>
        <w:spacing w:before="36" w:line="276" w:lineRule="auto"/>
        <w:ind w:left="976" w:right="425"/>
      </w:pPr>
      <w:r>
        <w:t>Generowanie</w:t>
      </w:r>
      <w:r>
        <w:rPr>
          <w:spacing w:val="-4"/>
        </w:rPr>
        <w:t xml:space="preserve"> </w:t>
      </w:r>
      <w:r>
        <w:t>elektronicznych</w:t>
      </w:r>
      <w:r>
        <w:rPr>
          <w:spacing w:val="-2"/>
        </w:rPr>
        <w:t xml:space="preserve"> </w:t>
      </w:r>
      <w:r>
        <w:t>zgłoszeń</w:t>
      </w:r>
      <w:r>
        <w:rPr>
          <w:spacing w:val="-2"/>
        </w:rPr>
        <w:t xml:space="preserve"> </w:t>
      </w:r>
      <w:r>
        <w:t>INTRASTAT”</w:t>
      </w:r>
      <w:r>
        <w:rPr>
          <w:spacing w:val="-1"/>
        </w:rPr>
        <w:t xml:space="preserve"> </w:t>
      </w:r>
      <w:r>
        <w:t>,</w:t>
      </w:r>
    </w:p>
    <w:p w14:paraId="71BD5723" w14:textId="77777777" w:rsidR="0042255F" w:rsidRDefault="00D64E3C" w:rsidP="00A56939">
      <w:pPr>
        <w:pStyle w:val="Akapitzlist"/>
        <w:numPr>
          <w:ilvl w:val="0"/>
          <w:numId w:val="18"/>
        </w:numPr>
        <w:tabs>
          <w:tab w:val="left" w:pos="977"/>
        </w:tabs>
        <w:spacing w:before="120" w:line="276" w:lineRule="auto"/>
        <w:ind w:left="975" w:right="425" w:hanging="357"/>
      </w:pPr>
      <w:r>
        <w:t>posiadanej własnej aplikacji umożliwiającej tworzenie elektronicznych zgłoszeń INTRASTAT,</w:t>
      </w:r>
      <w:r>
        <w:rPr>
          <w:spacing w:val="-47"/>
        </w:rPr>
        <w:t xml:space="preserve"> </w:t>
      </w:r>
      <w:r>
        <w:t>zgodnych</w:t>
      </w:r>
      <w:r>
        <w:rPr>
          <w:spacing w:val="-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specyfikacją</w:t>
      </w:r>
      <w:r>
        <w:rPr>
          <w:spacing w:val="-2"/>
        </w:rPr>
        <w:t xml:space="preserve"> </w:t>
      </w:r>
      <w:r>
        <w:t>techniczną XML.</w:t>
      </w:r>
    </w:p>
    <w:p w14:paraId="07C4D81F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t>Sposób</w:t>
      </w:r>
      <w:r>
        <w:rPr>
          <w:spacing w:val="-3"/>
        </w:rPr>
        <w:t xml:space="preserve"> </w:t>
      </w:r>
      <w:r>
        <w:t>przesłania</w:t>
      </w:r>
      <w:r>
        <w:rPr>
          <w:spacing w:val="-3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został</w:t>
      </w:r>
      <w:r>
        <w:rPr>
          <w:spacing w:val="-1"/>
        </w:rPr>
        <w:t xml:space="preserve"> </w:t>
      </w:r>
      <w:r>
        <w:t>szczegółowo</w:t>
      </w:r>
      <w:r>
        <w:rPr>
          <w:spacing w:val="-3"/>
        </w:rPr>
        <w:t xml:space="preserve"> </w:t>
      </w:r>
      <w:r>
        <w:t>opisany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Instrukcji.</w:t>
      </w:r>
    </w:p>
    <w:p w14:paraId="25A3E139" w14:textId="77777777" w:rsidR="0042255F" w:rsidRDefault="00D64E3C" w:rsidP="00E91DDF">
      <w:pPr>
        <w:pStyle w:val="Nagwek3"/>
        <w:numPr>
          <w:ilvl w:val="2"/>
          <w:numId w:val="19"/>
        </w:numPr>
        <w:tabs>
          <w:tab w:val="left" w:pos="1178"/>
        </w:tabs>
        <w:spacing w:before="194"/>
        <w:ind w:right="425" w:hanging="562"/>
      </w:pPr>
      <w:bookmarkStart w:id="38" w:name="2.6.2._Zakres_informacyjny_zgłoszenia"/>
      <w:bookmarkStart w:id="39" w:name="_Toc123294263"/>
      <w:bookmarkEnd w:id="38"/>
      <w:r>
        <w:t>Zakres</w:t>
      </w:r>
      <w:r>
        <w:rPr>
          <w:spacing w:val="-7"/>
        </w:rPr>
        <w:t xml:space="preserve"> </w:t>
      </w:r>
      <w:r>
        <w:t>informacyjny</w:t>
      </w:r>
      <w:r>
        <w:rPr>
          <w:spacing w:val="-6"/>
        </w:rPr>
        <w:t xml:space="preserve"> </w:t>
      </w:r>
      <w:r>
        <w:t>zgłoszenia</w:t>
      </w:r>
      <w:bookmarkEnd w:id="39"/>
    </w:p>
    <w:p w14:paraId="1B0417E2" w14:textId="77777777" w:rsidR="0042255F" w:rsidRDefault="00D64E3C" w:rsidP="009807CB">
      <w:pPr>
        <w:pStyle w:val="Akapitzlist"/>
        <w:numPr>
          <w:ilvl w:val="0"/>
          <w:numId w:val="17"/>
        </w:numPr>
        <w:tabs>
          <w:tab w:val="left" w:pos="977"/>
        </w:tabs>
        <w:spacing w:before="120" w:line="276" w:lineRule="auto"/>
        <w:ind w:left="975" w:right="425" w:hanging="363"/>
      </w:pPr>
      <w:r>
        <w:t>Po</w:t>
      </w:r>
      <w:r w:rsidRPr="009807CB">
        <w:rPr>
          <w:spacing w:val="-5"/>
        </w:rPr>
        <w:t xml:space="preserve"> </w:t>
      </w:r>
      <w:r>
        <w:t>przekroczeniu</w:t>
      </w:r>
      <w:r w:rsidRPr="009807CB">
        <w:rPr>
          <w:spacing w:val="-4"/>
        </w:rPr>
        <w:t xml:space="preserve"> </w:t>
      </w:r>
      <w:r>
        <w:t>statystycznego</w:t>
      </w:r>
      <w:r w:rsidRPr="009807CB">
        <w:rPr>
          <w:spacing w:val="-2"/>
        </w:rPr>
        <w:t xml:space="preserve"> </w:t>
      </w:r>
      <w:r>
        <w:t>progu</w:t>
      </w:r>
      <w:r w:rsidRPr="009807CB">
        <w:rPr>
          <w:spacing w:val="-4"/>
        </w:rPr>
        <w:t xml:space="preserve"> </w:t>
      </w:r>
      <w:r>
        <w:t>podstawowego</w:t>
      </w:r>
      <w:r w:rsidRPr="009807CB">
        <w:rPr>
          <w:spacing w:val="-1"/>
        </w:rPr>
        <w:t xml:space="preserve"> </w:t>
      </w:r>
      <w:r>
        <w:t>w</w:t>
      </w:r>
      <w:r w:rsidRPr="009807CB">
        <w:rPr>
          <w:spacing w:val="-5"/>
        </w:rPr>
        <w:t xml:space="preserve"> </w:t>
      </w:r>
      <w:r>
        <w:t>zgłoszeniu</w:t>
      </w:r>
      <w:r w:rsidRPr="009807CB">
        <w:rPr>
          <w:spacing w:val="-3"/>
        </w:rPr>
        <w:t xml:space="preserve"> </w:t>
      </w:r>
      <w:r>
        <w:t>należy</w:t>
      </w:r>
      <w:r w:rsidRPr="009807CB">
        <w:rPr>
          <w:spacing w:val="-2"/>
        </w:rPr>
        <w:t xml:space="preserve"> </w:t>
      </w:r>
      <w:r>
        <w:t>podać</w:t>
      </w:r>
      <w:r w:rsidRPr="009807CB">
        <w:rPr>
          <w:spacing w:val="-3"/>
        </w:rPr>
        <w:t xml:space="preserve"> </w:t>
      </w:r>
      <w:r>
        <w:t>następujące</w:t>
      </w:r>
      <w:r w:rsidR="009807CB">
        <w:t xml:space="preserve"> </w:t>
      </w:r>
      <w:r>
        <w:t>dane:</w:t>
      </w:r>
    </w:p>
    <w:p w14:paraId="0714FA38" w14:textId="77777777" w:rsidR="009807CB" w:rsidRDefault="00D64E3C" w:rsidP="009807CB">
      <w:pPr>
        <w:pStyle w:val="Tekstpodstawowy"/>
        <w:spacing w:before="195" w:after="120" w:line="276" w:lineRule="auto"/>
        <w:ind w:right="425"/>
        <w:rPr>
          <w:spacing w:val="-47"/>
        </w:rPr>
      </w:pPr>
      <w:r>
        <w:t>POLE 1 – Okres sprawozdawczy;</w:t>
      </w:r>
      <w:r>
        <w:rPr>
          <w:spacing w:val="-47"/>
        </w:rPr>
        <w:t xml:space="preserve"> </w:t>
      </w:r>
    </w:p>
    <w:p w14:paraId="4ACFE3E6" w14:textId="77777777" w:rsidR="0042255F" w:rsidRPr="003522C0" w:rsidRDefault="00D64E3C" w:rsidP="009807CB">
      <w:pPr>
        <w:pStyle w:val="Tekstpodstawowy"/>
        <w:spacing w:after="120" w:line="276" w:lineRule="auto"/>
        <w:ind w:left="618" w:right="425"/>
        <w:rPr>
          <w:spacing w:val="-47"/>
        </w:rPr>
      </w:pPr>
      <w:r>
        <w:t>POLE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Rodzaj zgłoszenia;</w:t>
      </w:r>
    </w:p>
    <w:p w14:paraId="2466D92E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jednostki</w:t>
      </w:r>
      <w:r>
        <w:rPr>
          <w:spacing w:val="-3"/>
        </w:rPr>
        <w:t xml:space="preserve"> </w:t>
      </w:r>
      <w:r>
        <w:t>– należy</w:t>
      </w:r>
      <w:r>
        <w:rPr>
          <w:spacing w:val="-1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420000;</w:t>
      </w:r>
    </w:p>
    <w:p w14:paraId="18A67F66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Odbiorca</w:t>
      </w:r>
      <w:r>
        <w:rPr>
          <w:spacing w:val="-4"/>
        </w:rPr>
        <w:t xml:space="preserve"> </w:t>
      </w:r>
      <w:r w:rsidR="00A56939">
        <w:t>–</w:t>
      </w:r>
      <w:r>
        <w:t xml:space="preserve"> 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PRZYWOZIE albo</w:t>
      </w:r>
    </w:p>
    <w:p w14:paraId="46721CAF" w14:textId="77777777" w:rsidR="009807CB" w:rsidRDefault="00D64E3C" w:rsidP="009807CB">
      <w:pPr>
        <w:pStyle w:val="Tekstpodstawowy"/>
        <w:spacing w:after="120" w:line="276" w:lineRule="auto"/>
        <w:ind w:left="720" w:right="425" w:firstLine="720"/>
      </w:pPr>
      <w:r>
        <w:t>–</w:t>
      </w:r>
      <w:r>
        <w:rPr>
          <w:spacing w:val="-1"/>
        </w:rPr>
        <w:t xml:space="preserve"> </w:t>
      </w:r>
      <w:r>
        <w:t>Nadawca</w:t>
      </w:r>
      <w:r>
        <w:rPr>
          <w:spacing w:val="-3"/>
        </w:rPr>
        <w:t xml:space="preserve"> </w:t>
      </w:r>
      <w:r w:rsidR="00A56939">
        <w:t>–</w:t>
      </w:r>
      <w:r>
        <w:rPr>
          <w:spacing w:val="-2"/>
        </w:rPr>
        <w:t xml:space="preserve"> </w:t>
      </w:r>
      <w:r>
        <w:t>w przypadku</w:t>
      </w:r>
      <w:r>
        <w:rPr>
          <w:spacing w:val="-2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 WYWOZIE;</w:t>
      </w:r>
    </w:p>
    <w:p w14:paraId="22C33AFF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Przedstawiciel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przedstawiciela;</w:t>
      </w:r>
    </w:p>
    <w:p w14:paraId="36BAFED0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Łączna</w:t>
      </w:r>
      <w:r>
        <w:rPr>
          <w:spacing w:val="-3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fakturowa w</w:t>
      </w:r>
      <w:r>
        <w:rPr>
          <w:spacing w:val="-3"/>
        </w:rPr>
        <w:t xml:space="preserve"> </w:t>
      </w:r>
      <w:r>
        <w:t>PLN;</w:t>
      </w:r>
    </w:p>
    <w:p w14:paraId="3ECE318D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Łączna liczba</w:t>
      </w:r>
      <w:r>
        <w:rPr>
          <w:spacing w:val="-1"/>
        </w:rPr>
        <w:t xml:space="preserve"> </w:t>
      </w:r>
      <w:r>
        <w:t>pozycji;</w:t>
      </w:r>
    </w:p>
    <w:p w14:paraId="074FCCB6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pozycji;</w:t>
      </w:r>
    </w:p>
    <w:p w14:paraId="1B6D1778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lastRenderedPageBreak/>
        <w:t>POLE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 Opis</w:t>
      </w:r>
      <w:r>
        <w:rPr>
          <w:spacing w:val="-2"/>
        </w:rPr>
        <w:t xml:space="preserve"> </w:t>
      </w:r>
      <w:r>
        <w:t>towaru;</w:t>
      </w:r>
    </w:p>
    <w:p w14:paraId="432A16A8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 Kod</w:t>
      </w:r>
      <w:r>
        <w:rPr>
          <w:spacing w:val="-3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 xml:space="preserve">wysyłki </w:t>
      </w:r>
      <w:r w:rsidR="00A56939">
        <w:t>–</w:t>
      </w:r>
      <w:r>
        <w:rPr>
          <w:spacing w:val="-2"/>
        </w:rPr>
        <w:t xml:space="preserve"> </w:t>
      </w:r>
      <w:r>
        <w:t>w przypadku</w:t>
      </w:r>
      <w:r>
        <w:rPr>
          <w:spacing w:val="-4"/>
        </w:rPr>
        <w:t xml:space="preserve"> </w:t>
      </w:r>
      <w:r>
        <w:t>zgłoszenia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PRZYWOZIE</w:t>
      </w:r>
      <w:r>
        <w:rPr>
          <w:spacing w:val="-1"/>
        </w:rPr>
        <w:t xml:space="preserve"> </w:t>
      </w:r>
      <w:r>
        <w:t>albo</w:t>
      </w:r>
    </w:p>
    <w:p w14:paraId="40B4107C" w14:textId="77777777" w:rsidR="009807CB" w:rsidRDefault="00D64E3C" w:rsidP="009807CB">
      <w:pPr>
        <w:pStyle w:val="Tekstpodstawowy"/>
        <w:spacing w:after="120" w:line="276" w:lineRule="auto"/>
        <w:ind w:left="1336" w:right="425" w:firstLine="104"/>
      </w:pPr>
      <w:r>
        <w:t>–</w:t>
      </w:r>
      <w:r>
        <w:rPr>
          <w:spacing w:val="-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WYWOZIE;</w:t>
      </w:r>
    </w:p>
    <w:p w14:paraId="56E93CA3" w14:textId="77777777" w:rsidR="009807CB" w:rsidRDefault="00D64E3C" w:rsidP="009807CB">
      <w:pPr>
        <w:pStyle w:val="Tekstpodstawowy"/>
        <w:spacing w:after="120" w:line="276" w:lineRule="auto"/>
        <w:ind w:right="425"/>
        <w:rPr>
          <w:spacing w:val="-47"/>
        </w:rPr>
      </w:pPr>
      <w:r>
        <w:t>POLE 13 – Kod rodzaju transakcji;</w:t>
      </w:r>
      <w:r>
        <w:rPr>
          <w:spacing w:val="-47"/>
        </w:rPr>
        <w:t xml:space="preserve"> </w:t>
      </w:r>
    </w:p>
    <w:p w14:paraId="4CC82004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towaru;</w:t>
      </w:r>
    </w:p>
    <w:p w14:paraId="34811B63" w14:textId="77777777" w:rsidR="009807CB" w:rsidRDefault="00D64E3C" w:rsidP="009807CB">
      <w:pPr>
        <w:pStyle w:val="Tekstpodstawowy"/>
        <w:spacing w:after="120" w:line="276" w:lineRule="auto"/>
        <w:ind w:right="425"/>
        <w:rPr>
          <w:spacing w:val="-47"/>
        </w:rPr>
      </w:pPr>
      <w:r>
        <w:t>POLE 16 – Kod kraju pochodzenia;</w:t>
      </w:r>
      <w:r>
        <w:rPr>
          <w:spacing w:val="-47"/>
        </w:rPr>
        <w:t xml:space="preserve"> </w:t>
      </w:r>
    </w:p>
    <w:p w14:paraId="580467F3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netto (w</w:t>
      </w:r>
      <w:r>
        <w:rPr>
          <w:spacing w:val="1"/>
        </w:rPr>
        <w:t xml:space="preserve"> </w:t>
      </w:r>
      <w:r>
        <w:t>kg);</w:t>
      </w:r>
    </w:p>
    <w:p w14:paraId="3C14BDF4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– Ilość</w:t>
      </w:r>
      <w:r>
        <w:rPr>
          <w:spacing w:val="-4"/>
        </w:rPr>
        <w:t xml:space="preserve"> </w:t>
      </w:r>
      <w:r>
        <w:t>w uzupełniającej</w:t>
      </w:r>
      <w:r>
        <w:rPr>
          <w:spacing w:val="-2"/>
        </w:rPr>
        <w:t xml:space="preserve"> </w:t>
      </w:r>
      <w:r>
        <w:t>jednostce</w:t>
      </w:r>
      <w:r>
        <w:rPr>
          <w:spacing w:val="-3"/>
        </w:rPr>
        <w:t xml:space="preserve"> </w:t>
      </w:r>
      <w:r>
        <w:t>miary;</w:t>
      </w:r>
    </w:p>
    <w:p w14:paraId="02C809F8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– Wartość</w:t>
      </w:r>
      <w:r>
        <w:rPr>
          <w:spacing w:val="-1"/>
        </w:rPr>
        <w:t xml:space="preserve"> </w:t>
      </w:r>
      <w:r>
        <w:t>fakturowa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PLN;</w:t>
      </w:r>
    </w:p>
    <w:p w14:paraId="4F3317C7" w14:textId="77777777" w:rsidR="009807CB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Wypełniający;</w:t>
      </w:r>
    </w:p>
    <w:p w14:paraId="76241F55" w14:textId="77777777" w:rsidR="0042255F" w:rsidRDefault="00D64E3C" w:rsidP="009807CB">
      <w:pPr>
        <w:pStyle w:val="Tekstpodstawowy"/>
        <w:spacing w:after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– Numer</w:t>
      </w:r>
      <w:r>
        <w:rPr>
          <w:spacing w:val="-2"/>
        </w:rPr>
        <w:t xml:space="preserve"> </w:t>
      </w:r>
      <w:r>
        <w:t>identyfikacyjny</w:t>
      </w:r>
      <w:r>
        <w:rPr>
          <w:spacing w:val="-3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kontrahenta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INTRASTAT</w:t>
      </w:r>
      <w:r>
        <w:rPr>
          <w:spacing w:val="-3"/>
        </w:rPr>
        <w:t xml:space="preserve"> </w:t>
      </w:r>
      <w:r>
        <w:t>w</w:t>
      </w:r>
      <w:r w:rsidR="009807CB">
        <w:t> </w:t>
      </w:r>
      <w:r>
        <w:t>wywozie</w:t>
      </w:r>
    </w:p>
    <w:p w14:paraId="62D30241" w14:textId="77777777" w:rsidR="0042255F" w:rsidRPr="00D574DF" w:rsidRDefault="00D64E3C" w:rsidP="00D574DF">
      <w:pPr>
        <w:ind w:firstLine="616"/>
        <w:rPr>
          <w:b/>
        </w:rPr>
      </w:pPr>
      <w:r w:rsidRPr="00D574DF">
        <w:rPr>
          <w:b/>
        </w:rPr>
        <w:t>(szczególne</w:t>
      </w:r>
      <w:r w:rsidRPr="00D574DF">
        <w:rPr>
          <w:b/>
          <w:spacing w:val="-3"/>
        </w:rPr>
        <w:t xml:space="preserve"> </w:t>
      </w:r>
      <w:r w:rsidRPr="00D574DF">
        <w:rPr>
          <w:b/>
        </w:rPr>
        <w:t>przypadki</w:t>
      </w:r>
      <w:r w:rsidRPr="00D574DF">
        <w:rPr>
          <w:b/>
          <w:spacing w:val="-1"/>
        </w:rPr>
        <w:t xml:space="preserve"> </w:t>
      </w:r>
      <w:r w:rsidRPr="00D574DF">
        <w:rPr>
          <w:b/>
        </w:rPr>
        <w:t>wypełniania</w:t>
      </w:r>
      <w:r w:rsidRPr="00D574DF">
        <w:rPr>
          <w:b/>
          <w:spacing w:val="-3"/>
        </w:rPr>
        <w:t xml:space="preserve"> </w:t>
      </w:r>
      <w:r w:rsidRPr="00D574DF">
        <w:rPr>
          <w:b/>
        </w:rPr>
        <w:t>pola</w:t>
      </w:r>
      <w:r w:rsidRPr="00D574DF">
        <w:rPr>
          <w:b/>
          <w:spacing w:val="-3"/>
        </w:rPr>
        <w:t xml:space="preserve"> </w:t>
      </w:r>
      <w:r w:rsidRPr="00D574DF">
        <w:rPr>
          <w:b/>
        </w:rPr>
        <w:t>22</w:t>
      </w:r>
      <w:r w:rsidRPr="00D574DF">
        <w:rPr>
          <w:b/>
          <w:spacing w:val="-4"/>
        </w:rPr>
        <w:t xml:space="preserve"> </w:t>
      </w:r>
      <w:r w:rsidRPr="00D574DF">
        <w:rPr>
          <w:b/>
        </w:rPr>
        <w:t>zostały</w:t>
      </w:r>
      <w:r w:rsidRPr="00D574DF">
        <w:rPr>
          <w:b/>
          <w:spacing w:val="-3"/>
        </w:rPr>
        <w:t xml:space="preserve"> </w:t>
      </w:r>
      <w:r w:rsidRPr="00D574DF">
        <w:rPr>
          <w:b/>
        </w:rPr>
        <w:t>opisane</w:t>
      </w:r>
      <w:r w:rsidRPr="00D574DF">
        <w:rPr>
          <w:b/>
          <w:spacing w:val="-3"/>
        </w:rPr>
        <w:t xml:space="preserve"> </w:t>
      </w:r>
      <w:r w:rsidRPr="00D574DF">
        <w:rPr>
          <w:b/>
        </w:rPr>
        <w:t>w</w:t>
      </w:r>
      <w:r w:rsidRPr="00D574DF">
        <w:rPr>
          <w:b/>
          <w:spacing w:val="2"/>
        </w:rPr>
        <w:t xml:space="preserve"> </w:t>
      </w:r>
      <w:r w:rsidRPr="00D574DF">
        <w:rPr>
          <w:b/>
        </w:rPr>
        <w:t>CZĘŚCI</w:t>
      </w:r>
      <w:r w:rsidRPr="00D574DF">
        <w:rPr>
          <w:b/>
          <w:spacing w:val="-3"/>
        </w:rPr>
        <w:t xml:space="preserve"> </w:t>
      </w:r>
      <w:r w:rsidRPr="00D574DF">
        <w:rPr>
          <w:b/>
        </w:rPr>
        <w:t>IV</w:t>
      </w:r>
      <w:r w:rsidRPr="00D574DF">
        <w:rPr>
          <w:b/>
          <w:spacing w:val="44"/>
        </w:rPr>
        <w:t xml:space="preserve"> </w:t>
      </w:r>
      <w:r w:rsidRPr="00D574DF">
        <w:rPr>
          <w:b/>
        </w:rPr>
        <w:t>Instrukcji).</w:t>
      </w:r>
    </w:p>
    <w:p w14:paraId="540A538D" w14:textId="77777777" w:rsidR="0042255F" w:rsidRDefault="00D64E3C" w:rsidP="003522C0">
      <w:pPr>
        <w:pStyle w:val="Tekstpodstawowy"/>
        <w:spacing w:before="194" w:line="276" w:lineRule="auto"/>
        <w:ind w:right="425"/>
      </w:pPr>
      <w:r>
        <w:rPr>
          <w:b/>
        </w:rPr>
        <w:t xml:space="preserve">UWAGA: </w:t>
      </w:r>
      <w:r>
        <w:t>Począwszy od zgłoszeń za miesiąc styczeń 2022 r. wprowadzony został obowiązek</w:t>
      </w:r>
      <w:r>
        <w:rPr>
          <w:spacing w:val="1"/>
        </w:rPr>
        <w:t xml:space="preserve"> </w:t>
      </w:r>
      <w:r>
        <w:t>podawania kraju pochodzenia towarów wykazywanych w zgłoszeniach INTRASTAT w</w:t>
      </w:r>
      <w:r w:rsidR="009807CB">
        <w:t> </w:t>
      </w:r>
      <w:r>
        <w:t>PRZYWOZIE</w:t>
      </w:r>
      <w:r w:rsidR="009807CB">
        <w:t xml:space="preserve"> </w:t>
      </w:r>
      <w:r>
        <w:t>i w</w:t>
      </w:r>
      <w:r w:rsidR="00C930A7">
        <w:t xml:space="preserve"> </w:t>
      </w:r>
      <w:r>
        <w:rPr>
          <w:spacing w:val="-47"/>
        </w:rPr>
        <w:t xml:space="preserve"> </w:t>
      </w:r>
      <w:r>
        <w:t>WYWOZIE.</w:t>
      </w:r>
    </w:p>
    <w:p w14:paraId="2B341D31" w14:textId="77777777" w:rsidR="0042255F" w:rsidRDefault="00D64E3C" w:rsidP="009807CB">
      <w:pPr>
        <w:pStyle w:val="Tekstpodstawowy"/>
        <w:spacing w:before="161" w:line="276" w:lineRule="auto"/>
        <w:ind w:right="425"/>
      </w:pPr>
      <w:r>
        <w:t>Obowiązek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zgłoszeniach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wcześniejsze</w:t>
      </w:r>
      <w:r>
        <w:rPr>
          <w:spacing w:val="-3"/>
        </w:rPr>
        <w:t xml:space="preserve"> </w:t>
      </w:r>
      <w:r>
        <w:t>okresy</w:t>
      </w:r>
      <w:r>
        <w:rPr>
          <w:spacing w:val="-3"/>
        </w:rPr>
        <w:t xml:space="preserve"> </w:t>
      </w:r>
      <w:r>
        <w:t>sprawozdawcze</w:t>
      </w:r>
      <w:r>
        <w:rPr>
          <w:spacing w:val="-2"/>
        </w:rPr>
        <w:t xml:space="preserve"> </w:t>
      </w:r>
      <w:r>
        <w:t>dotyczy</w:t>
      </w:r>
      <w:r>
        <w:rPr>
          <w:spacing w:val="-3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zgłoszeń</w:t>
      </w:r>
      <w:r w:rsidR="009807CB">
        <w:t xml:space="preserve"> </w:t>
      </w:r>
      <w:r>
        <w:t>INTRASTAT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PRZYWOZIE.</w:t>
      </w:r>
    </w:p>
    <w:p w14:paraId="0950B9E5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Jeżeli w zgłoszeniu znajduje się pozycja towarowa, której przedmiotem jest towar przywożony lub</w:t>
      </w:r>
      <w:r>
        <w:rPr>
          <w:spacing w:val="1"/>
        </w:rPr>
        <w:t xml:space="preserve"> </w:t>
      </w:r>
      <w:r>
        <w:t>wywożony w celu uszlachetniania lub po uszlachetnianiu, oprócz danych, o których mowa powyżej</w:t>
      </w:r>
      <w:r>
        <w:rPr>
          <w:spacing w:val="-47"/>
        </w:rPr>
        <w:t xml:space="preserve"> </w:t>
      </w:r>
      <w:r w:rsidR="00A56939">
        <w:rPr>
          <w:spacing w:val="-47"/>
        </w:rPr>
        <w:t xml:space="preserve">                </w:t>
      </w:r>
      <w:r>
        <w:t>należy</w:t>
      </w:r>
      <w:r>
        <w:rPr>
          <w:spacing w:val="-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podać</w:t>
      </w:r>
      <w:r>
        <w:rPr>
          <w:spacing w:val="-1"/>
        </w:rPr>
        <w:t xml:space="preserve"> </w:t>
      </w:r>
      <w:r>
        <w:t>dla tej</w:t>
      </w:r>
      <w:r>
        <w:rPr>
          <w:spacing w:val="1"/>
        </w:rPr>
        <w:t xml:space="preserve"> </w:t>
      </w:r>
      <w:r>
        <w:t>pozycji</w:t>
      </w:r>
      <w:r>
        <w:rPr>
          <w:spacing w:val="-4"/>
        </w:rPr>
        <w:t xml:space="preserve"> </w:t>
      </w:r>
      <w:r>
        <w:t>towarowej</w:t>
      </w:r>
      <w:r>
        <w:rPr>
          <w:spacing w:val="1"/>
        </w:rPr>
        <w:t xml:space="preserve"> </w:t>
      </w:r>
      <w:r>
        <w:t>następujące dane:</w:t>
      </w:r>
    </w:p>
    <w:p w14:paraId="78F8388A" w14:textId="77777777" w:rsidR="009807CB" w:rsidRDefault="00D64E3C" w:rsidP="009807CB">
      <w:pPr>
        <w:pStyle w:val="Tekstpodstawowy"/>
        <w:spacing w:before="16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Łączna</w:t>
      </w:r>
      <w:r>
        <w:rPr>
          <w:spacing w:val="-3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statystyczna</w:t>
      </w:r>
      <w:r>
        <w:rPr>
          <w:spacing w:val="-3"/>
        </w:rPr>
        <w:t xml:space="preserve"> </w:t>
      </w:r>
      <w:r>
        <w:t>w PLN;</w:t>
      </w:r>
    </w:p>
    <w:p w14:paraId="659E08BB" w14:textId="77777777" w:rsidR="0042255F" w:rsidRDefault="00D64E3C" w:rsidP="009807CB">
      <w:pPr>
        <w:pStyle w:val="Tekstpodstawowy"/>
        <w:spacing w:before="120" w:line="276" w:lineRule="auto"/>
        <w:ind w:left="618" w:right="425"/>
      </w:pPr>
      <w:r>
        <w:t>POLE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– Wartość</w:t>
      </w:r>
      <w:r>
        <w:rPr>
          <w:spacing w:val="-2"/>
        </w:rPr>
        <w:t xml:space="preserve"> </w:t>
      </w:r>
      <w:r>
        <w:t>statystyczna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 w:rsidR="00A56939">
        <w:t>PLN.</w:t>
      </w:r>
    </w:p>
    <w:p w14:paraId="7AC1DED9" w14:textId="77777777" w:rsidR="0042255F" w:rsidRDefault="00D64E3C" w:rsidP="003522C0">
      <w:pPr>
        <w:spacing w:before="195" w:line="276" w:lineRule="auto"/>
        <w:ind w:left="616" w:right="425"/>
      </w:pPr>
      <w:r>
        <w:rPr>
          <w:b/>
        </w:rPr>
        <w:t>UWAGA:</w:t>
      </w:r>
      <w:r>
        <w:rPr>
          <w:b/>
          <w:spacing w:val="-2"/>
        </w:rPr>
        <w:t xml:space="preserve"> </w:t>
      </w:r>
      <w:r>
        <w:t>Dodatkowo</w:t>
      </w:r>
      <w:r>
        <w:rPr>
          <w:spacing w:val="-3"/>
        </w:rPr>
        <w:t xml:space="preserve"> </w:t>
      </w:r>
      <w:r>
        <w:t>wymagane jest</w:t>
      </w:r>
      <w:r>
        <w:rPr>
          <w:spacing w:val="-4"/>
        </w:rPr>
        <w:t xml:space="preserve"> </w:t>
      </w:r>
      <w:r>
        <w:t>podanie</w:t>
      </w:r>
      <w:r>
        <w:rPr>
          <w:spacing w:val="-2"/>
        </w:rPr>
        <w:t xml:space="preserve"> </w:t>
      </w:r>
      <w:r>
        <w:rPr>
          <w:b/>
        </w:rPr>
        <w:t>numeru</w:t>
      </w:r>
      <w:r>
        <w:rPr>
          <w:b/>
          <w:spacing w:val="-3"/>
        </w:rPr>
        <w:t xml:space="preserve"> </w:t>
      </w:r>
      <w:r>
        <w:rPr>
          <w:b/>
        </w:rPr>
        <w:t>własnego</w:t>
      </w:r>
      <w:r>
        <w:rPr>
          <w:b/>
          <w:spacing w:val="-2"/>
        </w:rPr>
        <w:t xml:space="preserve"> </w:t>
      </w:r>
      <w:r>
        <w:t>zgłoszenia.</w:t>
      </w:r>
    </w:p>
    <w:p w14:paraId="7A8F20C4" w14:textId="77777777" w:rsidR="0042255F" w:rsidRDefault="00D64E3C" w:rsidP="009807CB">
      <w:pPr>
        <w:pStyle w:val="Akapitzlist"/>
        <w:numPr>
          <w:ilvl w:val="0"/>
          <w:numId w:val="17"/>
        </w:numPr>
        <w:tabs>
          <w:tab w:val="left" w:pos="977"/>
        </w:tabs>
        <w:spacing w:before="120" w:line="276" w:lineRule="auto"/>
        <w:ind w:left="975" w:right="425" w:hanging="363"/>
      </w:pPr>
      <w:r>
        <w:t>Po</w:t>
      </w:r>
      <w:r w:rsidRPr="009807CB">
        <w:rPr>
          <w:spacing w:val="-5"/>
        </w:rPr>
        <w:t xml:space="preserve"> </w:t>
      </w:r>
      <w:r>
        <w:t>przekroczeniu</w:t>
      </w:r>
      <w:r w:rsidRPr="009807CB">
        <w:rPr>
          <w:spacing w:val="-4"/>
        </w:rPr>
        <w:t xml:space="preserve"> </w:t>
      </w:r>
      <w:r>
        <w:t>statystycznego</w:t>
      </w:r>
      <w:r w:rsidRPr="009807CB">
        <w:rPr>
          <w:spacing w:val="-3"/>
        </w:rPr>
        <w:t xml:space="preserve"> </w:t>
      </w:r>
      <w:r>
        <w:t>progu</w:t>
      </w:r>
      <w:r w:rsidRPr="009807CB">
        <w:rPr>
          <w:spacing w:val="-4"/>
        </w:rPr>
        <w:t xml:space="preserve"> </w:t>
      </w:r>
      <w:r>
        <w:t>szczegółowego</w:t>
      </w:r>
      <w:r w:rsidRPr="009807CB">
        <w:rPr>
          <w:spacing w:val="-2"/>
        </w:rPr>
        <w:t xml:space="preserve"> </w:t>
      </w:r>
      <w:r>
        <w:t>w</w:t>
      </w:r>
      <w:r w:rsidRPr="009807CB">
        <w:rPr>
          <w:spacing w:val="-5"/>
        </w:rPr>
        <w:t xml:space="preserve"> </w:t>
      </w:r>
      <w:r>
        <w:t>zgłoszeniu</w:t>
      </w:r>
      <w:r w:rsidRPr="009807CB">
        <w:rPr>
          <w:spacing w:val="-4"/>
        </w:rPr>
        <w:t xml:space="preserve"> </w:t>
      </w:r>
      <w:r>
        <w:t>należy</w:t>
      </w:r>
      <w:r w:rsidRPr="009807CB">
        <w:rPr>
          <w:spacing w:val="-2"/>
        </w:rPr>
        <w:t xml:space="preserve"> </w:t>
      </w:r>
      <w:r>
        <w:t>podać</w:t>
      </w:r>
      <w:r w:rsidRPr="009807CB">
        <w:rPr>
          <w:spacing w:val="-3"/>
        </w:rPr>
        <w:t xml:space="preserve"> </w:t>
      </w:r>
      <w:r>
        <w:t>następujące</w:t>
      </w:r>
      <w:r w:rsidR="009807CB">
        <w:t xml:space="preserve"> </w:t>
      </w:r>
      <w:r>
        <w:t>dane:</w:t>
      </w:r>
    </w:p>
    <w:p w14:paraId="5FE8FBCF" w14:textId="77777777" w:rsidR="009807CB" w:rsidRDefault="00D64E3C" w:rsidP="009807CB">
      <w:pPr>
        <w:pStyle w:val="Tekstpodstawowy"/>
        <w:spacing w:before="120" w:line="276" w:lineRule="auto"/>
        <w:ind w:right="425"/>
        <w:rPr>
          <w:spacing w:val="-47"/>
        </w:rPr>
      </w:pPr>
      <w:r>
        <w:t>POLE 1 – Okres sprawozdawczy;</w:t>
      </w:r>
    </w:p>
    <w:p w14:paraId="081110BD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Rodzaj zgłoszenia;</w:t>
      </w:r>
    </w:p>
    <w:p w14:paraId="11BBE2A7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jednostki</w:t>
      </w:r>
      <w:r>
        <w:rPr>
          <w:spacing w:val="-3"/>
        </w:rPr>
        <w:t xml:space="preserve"> </w:t>
      </w:r>
      <w:r>
        <w:t>– należy</w:t>
      </w:r>
      <w:r>
        <w:rPr>
          <w:spacing w:val="-1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420000;</w:t>
      </w:r>
    </w:p>
    <w:p w14:paraId="6FF2D8C9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Odbiorca</w:t>
      </w:r>
      <w:r>
        <w:rPr>
          <w:spacing w:val="-4"/>
        </w:rPr>
        <w:t xml:space="preserve"> </w:t>
      </w:r>
      <w:r w:rsidR="00A56939">
        <w:t>–</w:t>
      </w:r>
      <w:r>
        <w:t xml:space="preserve"> 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PRZYWOZIE albo</w:t>
      </w:r>
    </w:p>
    <w:p w14:paraId="52739918" w14:textId="77777777" w:rsidR="009807CB" w:rsidRDefault="00D64E3C" w:rsidP="009807CB">
      <w:pPr>
        <w:pStyle w:val="Tekstpodstawowy"/>
        <w:spacing w:before="120" w:line="276" w:lineRule="auto"/>
        <w:ind w:left="720" w:right="425" w:firstLine="720"/>
      </w:pPr>
      <w:r>
        <w:t>–</w:t>
      </w:r>
      <w:r>
        <w:rPr>
          <w:spacing w:val="-1"/>
        </w:rPr>
        <w:t xml:space="preserve"> </w:t>
      </w:r>
      <w:r>
        <w:t>Nadawca</w:t>
      </w:r>
      <w:r>
        <w:rPr>
          <w:spacing w:val="-3"/>
        </w:rPr>
        <w:t xml:space="preserve"> </w:t>
      </w:r>
      <w:r w:rsidR="00A56939">
        <w:t>–</w:t>
      </w:r>
      <w:r>
        <w:rPr>
          <w:spacing w:val="-2"/>
        </w:rPr>
        <w:t xml:space="preserve"> </w:t>
      </w:r>
      <w:r>
        <w:t>w przypadku</w:t>
      </w:r>
      <w:r>
        <w:rPr>
          <w:spacing w:val="-2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 WYWOZIE;</w:t>
      </w:r>
    </w:p>
    <w:p w14:paraId="37C51426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Przedstawiciel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przedstawiciela;</w:t>
      </w:r>
    </w:p>
    <w:p w14:paraId="1EA2B4E6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 6 – Łączna wartość fakturowa w PLN;</w:t>
      </w:r>
    </w:p>
    <w:p w14:paraId="63028CC8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 7 – Łączna wartość statystyczna w PLN;</w:t>
      </w:r>
    </w:p>
    <w:p w14:paraId="73DFBB74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Łączna liczba pozycji;</w:t>
      </w:r>
    </w:p>
    <w:p w14:paraId="6927596F" w14:textId="77777777" w:rsidR="0042255F" w:rsidRDefault="00D64E3C" w:rsidP="009807CB">
      <w:pPr>
        <w:pStyle w:val="Tekstpodstawowy"/>
        <w:spacing w:before="120" w:line="276" w:lineRule="auto"/>
        <w:ind w:right="425"/>
      </w:pPr>
      <w:r>
        <w:lastRenderedPageBreak/>
        <w:t>POLE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pozycji;</w:t>
      </w:r>
    </w:p>
    <w:p w14:paraId="259EE0C0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 Opis</w:t>
      </w:r>
      <w:r>
        <w:rPr>
          <w:spacing w:val="-2"/>
        </w:rPr>
        <w:t xml:space="preserve"> </w:t>
      </w:r>
      <w:r>
        <w:t>towaru;</w:t>
      </w:r>
    </w:p>
    <w:p w14:paraId="5B20EF07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 Kod</w:t>
      </w:r>
      <w:r>
        <w:rPr>
          <w:spacing w:val="-3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 xml:space="preserve">wysyłki </w:t>
      </w:r>
      <w:r w:rsidR="00A56939">
        <w:t>–</w:t>
      </w:r>
      <w:r>
        <w:rPr>
          <w:spacing w:val="-2"/>
        </w:rPr>
        <w:t xml:space="preserve"> </w:t>
      </w:r>
      <w:r>
        <w:t>w przypadku</w:t>
      </w:r>
      <w:r>
        <w:rPr>
          <w:spacing w:val="-4"/>
        </w:rPr>
        <w:t xml:space="preserve"> </w:t>
      </w:r>
      <w:r>
        <w:t>zgłoszenia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PRZYWOZIE</w:t>
      </w:r>
      <w:r>
        <w:rPr>
          <w:spacing w:val="-1"/>
        </w:rPr>
        <w:t xml:space="preserve"> </w:t>
      </w:r>
      <w:r>
        <w:t>albo</w:t>
      </w:r>
    </w:p>
    <w:p w14:paraId="197ED21C" w14:textId="77777777" w:rsidR="009807CB" w:rsidRDefault="00D64E3C" w:rsidP="009807CB">
      <w:pPr>
        <w:pStyle w:val="Tekstpodstawowy"/>
        <w:spacing w:before="120" w:line="276" w:lineRule="auto"/>
        <w:ind w:left="1336" w:right="425" w:firstLine="104"/>
      </w:pPr>
      <w:r>
        <w:t>–</w:t>
      </w:r>
      <w:r>
        <w:rPr>
          <w:spacing w:val="-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 w:rsidR="008F782A">
        <w:t>–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WYWOZIE;</w:t>
      </w:r>
    </w:p>
    <w:p w14:paraId="314F4B99" w14:textId="77777777" w:rsidR="009807CB" w:rsidRDefault="00D64E3C" w:rsidP="009807CB">
      <w:pPr>
        <w:pStyle w:val="Tekstpodstawowy"/>
        <w:spacing w:before="120" w:line="276" w:lineRule="auto"/>
        <w:ind w:right="425"/>
        <w:rPr>
          <w:spacing w:val="-47"/>
        </w:rPr>
      </w:pPr>
      <w:r>
        <w:t>POLE 12 – Kod warunków dostawy;</w:t>
      </w:r>
      <w:r>
        <w:rPr>
          <w:spacing w:val="-47"/>
        </w:rPr>
        <w:t xml:space="preserve"> </w:t>
      </w:r>
    </w:p>
    <w:p w14:paraId="4A13F4BD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 13 – Kod rodzaju transakcji;</w:t>
      </w:r>
    </w:p>
    <w:p w14:paraId="7AA0CD6D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towaru;</w:t>
      </w:r>
    </w:p>
    <w:p w14:paraId="05F5B57A" w14:textId="77777777" w:rsidR="009807CB" w:rsidRDefault="00D64E3C" w:rsidP="009807CB">
      <w:pPr>
        <w:pStyle w:val="Tekstpodstawowy"/>
        <w:spacing w:before="120" w:line="276" w:lineRule="auto"/>
        <w:ind w:right="425"/>
        <w:rPr>
          <w:spacing w:val="-47"/>
        </w:rPr>
      </w:pPr>
      <w:r>
        <w:t>POLE 15 – Kod rodzaju transportu;</w:t>
      </w:r>
      <w:r>
        <w:rPr>
          <w:spacing w:val="-47"/>
        </w:rPr>
        <w:t xml:space="preserve"> </w:t>
      </w:r>
    </w:p>
    <w:p w14:paraId="3E3FCBEF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 16 – Kod kraju pochodzenia;</w:t>
      </w:r>
    </w:p>
    <w:p w14:paraId="307F55A9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netto (w</w:t>
      </w:r>
      <w:r>
        <w:rPr>
          <w:spacing w:val="1"/>
        </w:rPr>
        <w:t xml:space="preserve"> </w:t>
      </w:r>
      <w:r>
        <w:t>kg);</w:t>
      </w:r>
    </w:p>
    <w:p w14:paraId="2005F2F6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– Ilość</w:t>
      </w:r>
      <w:r>
        <w:rPr>
          <w:spacing w:val="-4"/>
        </w:rPr>
        <w:t xml:space="preserve"> </w:t>
      </w:r>
      <w:r>
        <w:t>w uzupełniającej</w:t>
      </w:r>
      <w:r>
        <w:rPr>
          <w:spacing w:val="-2"/>
        </w:rPr>
        <w:t xml:space="preserve"> </w:t>
      </w:r>
      <w:r>
        <w:t>jednostce</w:t>
      </w:r>
      <w:r>
        <w:rPr>
          <w:spacing w:val="-3"/>
        </w:rPr>
        <w:t xml:space="preserve"> </w:t>
      </w:r>
      <w:r>
        <w:t>miary;</w:t>
      </w:r>
    </w:p>
    <w:p w14:paraId="1F46948C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 19 – Wartość fakturowa w PLN;</w:t>
      </w:r>
    </w:p>
    <w:p w14:paraId="71BD75C7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 20 – Wartość statystyczna w PLN;</w:t>
      </w:r>
    </w:p>
    <w:p w14:paraId="0C5C58F8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Wypełniający;</w:t>
      </w:r>
    </w:p>
    <w:p w14:paraId="4DCDD75E" w14:textId="77777777" w:rsidR="0042255F" w:rsidRPr="008F782A" w:rsidRDefault="00D64E3C" w:rsidP="008F782A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– Numer</w:t>
      </w:r>
      <w:r>
        <w:rPr>
          <w:spacing w:val="-2"/>
        </w:rPr>
        <w:t xml:space="preserve"> </w:t>
      </w:r>
      <w:r>
        <w:t>identyfikacyjny</w:t>
      </w:r>
      <w:r>
        <w:rPr>
          <w:spacing w:val="-3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kontrahenta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 przypadku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INTRASTAT</w:t>
      </w:r>
      <w:r>
        <w:rPr>
          <w:spacing w:val="-4"/>
        </w:rPr>
        <w:t xml:space="preserve"> </w:t>
      </w:r>
      <w:r>
        <w:t>w</w:t>
      </w:r>
      <w:r w:rsidR="009807CB">
        <w:t> </w:t>
      </w:r>
      <w:r>
        <w:t>wywozie</w:t>
      </w:r>
      <w:r w:rsidR="008F782A">
        <w:t xml:space="preserve"> </w:t>
      </w:r>
      <w:r w:rsidRPr="00D574DF">
        <w:rPr>
          <w:b/>
        </w:rPr>
        <w:t>(szczególne</w:t>
      </w:r>
      <w:r w:rsidRPr="00D574DF">
        <w:rPr>
          <w:b/>
          <w:spacing w:val="-3"/>
        </w:rPr>
        <w:t xml:space="preserve"> </w:t>
      </w:r>
      <w:r w:rsidRPr="00D574DF">
        <w:rPr>
          <w:b/>
        </w:rPr>
        <w:t>przypadki</w:t>
      </w:r>
      <w:r w:rsidRPr="00D574DF">
        <w:rPr>
          <w:b/>
          <w:spacing w:val="-1"/>
        </w:rPr>
        <w:t xml:space="preserve"> </w:t>
      </w:r>
      <w:r w:rsidRPr="00D574DF">
        <w:rPr>
          <w:b/>
        </w:rPr>
        <w:t>wypełniania</w:t>
      </w:r>
      <w:r w:rsidRPr="00D574DF">
        <w:rPr>
          <w:b/>
          <w:spacing w:val="-3"/>
        </w:rPr>
        <w:t xml:space="preserve"> </w:t>
      </w:r>
      <w:r w:rsidRPr="00D574DF">
        <w:rPr>
          <w:b/>
        </w:rPr>
        <w:t>pola</w:t>
      </w:r>
      <w:r w:rsidRPr="00D574DF">
        <w:rPr>
          <w:b/>
          <w:spacing w:val="-2"/>
        </w:rPr>
        <w:t xml:space="preserve"> </w:t>
      </w:r>
      <w:r w:rsidRPr="00D574DF">
        <w:rPr>
          <w:b/>
        </w:rPr>
        <w:t>22</w:t>
      </w:r>
      <w:r w:rsidRPr="00D574DF">
        <w:rPr>
          <w:b/>
          <w:spacing w:val="-4"/>
        </w:rPr>
        <w:t xml:space="preserve"> </w:t>
      </w:r>
      <w:r w:rsidRPr="00D574DF">
        <w:rPr>
          <w:b/>
        </w:rPr>
        <w:t>zostały</w:t>
      </w:r>
      <w:r w:rsidRPr="00D574DF">
        <w:rPr>
          <w:b/>
          <w:spacing w:val="-4"/>
        </w:rPr>
        <w:t xml:space="preserve"> </w:t>
      </w:r>
      <w:r w:rsidRPr="00D574DF">
        <w:rPr>
          <w:b/>
        </w:rPr>
        <w:t>opisane</w:t>
      </w:r>
      <w:r w:rsidRPr="00D574DF">
        <w:rPr>
          <w:b/>
          <w:spacing w:val="-2"/>
        </w:rPr>
        <w:t xml:space="preserve"> </w:t>
      </w:r>
      <w:r w:rsidRPr="00D574DF">
        <w:rPr>
          <w:b/>
        </w:rPr>
        <w:t>w</w:t>
      </w:r>
      <w:r w:rsidRPr="00D574DF">
        <w:rPr>
          <w:b/>
          <w:spacing w:val="-3"/>
        </w:rPr>
        <w:t xml:space="preserve"> </w:t>
      </w:r>
      <w:r w:rsidRPr="00D574DF">
        <w:rPr>
          <w:b/>
        </w:rPr>
        <w:t>ROZDZIALE</w:t>
      </w:r>
      <w:r w:rsidRPr="00D574DF">
        <w:rPr>
          <w:b/>
          <w:spacing w:val="-4"/>
        </w:rPr>
        <w:t xml:space="preserve"> </w:t>
      </w:r>
      <w:r w:rsidRPr="00D574DF">
        <w:rPr>
          <w:b/>
        </w:rPr>
        <w:t>IV</w:t>
      </w:r>
      <w:r w:rsidRPr="00D574DF">
        <w:rPr>
          <w:b/>
          <w:spacing w:val="-4"/>
        </w:rPr>
        <w:t xml:space="preserve"> </w:t>
      </w:r>
      <w:r w:rsidRPr="00D574DF">
        <w:rPr>
          <w:b/>
        </w:rPr>
        <w:t>Instrukcji).</w:t>
      </w:r>
    </w:p>
    <w:p w14:paraId="6CCC109B" w14:textId="77777777" w:rsidR="0042255F" w:rsidRDefault="00D64E3C" w:rsidP="003522C0">
      <w:pPr>
        <w:spacing w:before="195" w:line="276" w:lineRule="auto"/>
        <w:ind w:left="616" w:right="425"/>
        <w:rPr>
          <w:b/>
        </w:rPr>
      </w:pPr>
      <w:r>
        <w:rPr>
          <w:b/>
        </w:rPr>
        <w:t>UWAGI:</w:t>
      </w:r>
    </w:p>
    <w:p w14:paraId="6BA5F3E1" w14:textId="55FD174F" w:rsidR="001E6572" w:rsidRPr="009807CB" w:rsidRDefault="002C1CB1" w:rsidP="008F782A">
      <w:pPr>
        <w:pStyle w:val="NormalnyWeb"/>
        <w:numPr>
          <w:ilvl w:val="0"/>
          <w:numId w:val="16"/>
        </w:numPr>
        <w:spacing w:before="120" w:beforeAutospacing="0" w:line="276" w:lineRule="auto"/>
        <w:ind w:left="975" w:right="425" w:hanging="357"/>
        <w:rPr>
          <w:rFonts w:asciiTheme="minorHAnsi" w:hAnsiTheme="minorHAnsi" w:cstheme="minorHAnsi"/>
          <w:sz w:val="22"/>
          <w:szCs w:val="22"/>
        </w:rPr>
      </w:pPr>
      <w:r w:rsidRPr="009807CB">
        <w:rPr>
          <w:rFonts w:asciiTheme="minorHAnsi" w:hAnsiTheme="minorHAnsi" w:cstheme="minorHAnsi"/>
          <w:sz w:val="22"/>
          <w:szCs w:val="22"/>
        </w:rPr>
        <w:t>Wypełniając  zgłoszenie należy pamiętać, że wartości pól: masa netto, ilość w</w:t>
      </w:r>
      <w:r w:rsidR="009807CB">
        <w:rPr>
          <w:rFonts w:asciiTheme="minorHAnsi" w:hAnsiTheme="minorHAnsi" w:cstheme="minorHAnsi"/>
          <w:sz w:val="22"/>
          <w:szCs w:val="22"/>
        </w:rPr>
        <w:t xml:space="preserve"> </w:t>
      </w:r>
      <w:r w:rsidRPr="009807CB">
        <w:rPr>
          <w:rFonts w:asciiTheme="minorHAnsi" w:hAnsiTheme="minorHAnsi" w:cstheme="minorHAnsi"/>
          <w:sz w:val="22"/>
          <w:szCs w:val="22"/>
        </w:rPr>
        <w:t>uzupełniającej jednostce</w:t>
      </w:r>
      <w:r w:rsidR="009807CB">
        <w:rPr>
          <w:rFonts w:asciiTheme="minorHAnsi" w:hAnsiTheme="minorHAnsi" w:cstheme="minorHAnsi"/>
          <w:sz w:val="22"/>
          <w:szCs w:val="22"/>
        </w:rPr>
        <w:t xml:space="preserve"> </w:t>
      </w:r>
      <w:r w:rsidRPr="009807CB">
        <w:rPr>
          <w:rFonts w:asciiTheme="minorHAnsi" w:hAnsiTheme="minorHAnsi" w:cstheme="minorHAnsi"/>
          <w:sz w:val="22"/>
          <w:szCs w:val="22"/>
        </w:rPr>
        <w:t>miary, wartość faktury, wartość statystyczna powinny odzwierciedlać stan rzeczywisty, nie mogą być mniejsze od zera.</w:t>
      </w:r>
    </w:p>
    <w:p w14:paraId="5889FC64" w14:textId="69741D72" w:rsidR="0042255F" w:rsidRDefault="00D64E3C" w:rsidP="008F782A">
      <w:pPr>
        <w:pStyle w:val="Akapitzlist"/>
        <w:numPr>
          <w:ilvl w:val="0"/>
          <w:numId w:val="16"/>
        </w:numPr>
        <w:tabs>
          <w:tab w:val="left" w:pos="977"/>
        </w:tabs>
        <w:spacing w:before="120" w:line="276" w:lineRule="auto"/>
        <w:ind w:left="975" w:right="425" w:hanging="357"/>
      </w:pPr>
      <w:r>
        <w:t>Począwszy od zgłoszeń za miesiąc styczeń 2022 r. wprowadzony został obowiązek podawania</w:t>
      </w:r>
      <w:r w:rsidR="009807CB">
        <w:t xml:space="preserve"> </w:t>
      </w:r>
      <w:r w:rsidR="00F820E5">
        <w:rPr>
          <w:spacing w:val="-47"/>
        </w:rPr>
        <w:t xml:space="preserve"> </w:t>
      </w:r>
      <w:r>
        <w:t>kraju pochodzenia towarów wykazywanych w zgłoszeniach INTRASTAT w</w:t>
      </w:r>
      <w:r w:rsidR="009807CB">
        <w:t> </w:t>
      </w:r>
      <w:r>
        <w:t>PRZYWOZIE i w</w:t>
      </w:r>
      <w:r>
        <w:rPr>
          <w:spacing w:val="1"/>
        </w:rPr>
        <w:t xml:space="preserve"> </w:t>
      </w:r>
      <w:r>
        <w:t>WYWOZIE.</w:t>
      </w:r>
    </w:p>
    <w:p w14:paraId="40A479B2" w14:textId="77777777" w:rsidR="0042255F" w:rsidRDefault="00D64E3C" w:rsidP="008F782A">
      <w:pPr>
        <w:pStyle w:val="Tekstpodstawowy"/>
        <w:spacing w:before="120" w:line="276" w:lineRule="auto"/>
        <w:ind w:left="992" w:right="425"/>
      </w:pPr>
      <w:r>
        <w:t>Obowiązek ten w zgłoszeniach za wcześniejsze okresy sprawozdawcze dotyczy</w:t>
      </w:r>
      <w:r w:rsidR="008F782A">
        <w:t>ł</w:t>
      </w:r>
      <w:r>
        <w:t xml:space="preserve"> wyłącznie</w:t>
      </w:r>
      <w:r>
        <w:rPr>
          <w:spacing w:val="-47"/>
        </w:rPr>
        <w:t xml:space="preserve"> </w:t>
      </w:r>
      <w:r>
        <w:t>zgłoszeń</w:t>
      </w:r>
      <w:r>
        <w:rPr>
          <w:spacing w:val="-1"/>
        </w:rPr>
        <w:t xml:space="preserve"> </w:t>
      </w:r>
      <w:r>
        <w:t>INTRASTAT w</w:t>
      </w:r>
      <w:r>
        <w:rPr>
          <w:spacing w:val="-2"/>
        </w:rPr>
        <w:t xml:space="preserve"> </w:t>
      </w:r>
      <w:r>
        <w:t>PRZYWOZIE.</w:t>
      </w:r>
    </w:p>
    <w:p w14:paraId="00DD74B0" w14:textId="77777777" w:rsidR="0042255F" w:rsidRDefault="00D64E3C" w:rsidP="008F782A">
      <w:pPr>
        <w:pStyle w:val="Akapitzlist"/>
        <w:numPr>
          <w:ilvl w:val="0"/>
          <w:numId w:val="16"/>
        </w:numPr>
        <w:tabs>
          <w:tab w:val="left" w:pos="977"/>
        </w:tabs>
        <w:spacing w:before="120" w:line="276" w:lineRule="auto"/>
        <w:ind w:left="975" w:right="425" w:hanging="363"/>
      </w:pPr>
      <w:r>
        <w:t>Dodatkowo</w:t>
      </w:r>
      <w:r>
        <w:rPr>
          <w:spacing w:val="-1"/>
        </w:rPr>
        <w:t xml:space="preserve"> </w:t>
      </w:r>
      <w:r>
        <w:t>wymagane</w:t>
      </w:r>
      <w:r>
        <w:rPr>
          <w:spacing w:val="-1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podanie</w:t>
      </w:r>
      <w:r w:rsidR="00873170">
        <w:t xml:space="preserve"> unikalnego</w:t>
      </w:r>
      <w:r>
        <w:t xml:space="preserve"> </w:t>
      </w:r>
      <w:r>
        <w:rPr>
          <w:b/>
        </w:rPr>
        <w:t>numeru</w:t>
      </w:r>
      <w:r>
        <w:rPr>
          <w:b/>
          <w:spacing w:val="-5"/>
        </w:rPr>
        <w:t xml:space="preserve"> </w:t>
      </w:r>
      <w:r>
        <w:rPr>
          <w:b/>
        </w:rPr>
        <w:t>własnego</w:t>
      </w:r>
      <w:r>
        <w:rPr>
          <w:b/>
          <w:spacing w:val="-2"/>
        </w:rPr>
        <w:t xml:space="preserve"> </w:t>
      </w:r>
      <w:r>
        <w:t>zgłoszenia</w:t>
      </w:r>
      <w:r w:rsidR="00873170">
        <w:t xml:space="preserve"> (np. miesiąc, rok, przywóz/wywóz – 012022P, 012022W)</w:t>
      </w:r>
      <w:r>
        <w:t>.</w:t>
      </w:r>
    </w:p>
    <w:p w14:paraId="4AD2414E" w14:textId="77777777" w:rsidR="0042255F" w:rsidRDefault="00D64E3C" w:rsidP="00E91DDF">
      <w:pPr>
        <w:pStyle w:val="Nagwek3"/>
        <w:numPr>
          <w:ilvl w:val="2"/>
          <w:numId w:val="19"/>
        </w:numPr>
        <w:tabs>
          <w:tab w:val="left" w:pos="1179"/>
        </w:tabs>
        <w:spacing w:before="194"/>
        <w:ind w:left="1178" w:right="425" w:hanging="563"/>
      </w:pPr>
      <w:bookmarkStart w:id="40" w:name="2.6.3._Zgłoszenie_zerowe"/>
      <w:bookmarkStart w:id="41" w:name="_Toc123294264"/>
      <w:bookmarkEnd w:id="40"/>
      <w:r>
        <w:t>Zgłoszenie</w:t>
      </w:r>
      <w:r>
        <w:rPr>
          <w:spacing w:val="-8"/>
        </w:rPr>
        <w:t xml:space="preserve"> </w:t>
      </w:r>
      <w:r>
        <w:t>zerowe</w:t>
      </w:r>
      <w:bookmarkEnd w:id="41"/>
    </w:p>
    <w:p w14:paraId="7F201E1B" w14:textId="77777777" w:rsidR="0042255F" w:rsidRDefault="00D64E3C" w:rsidP="003522C0">
      <w:pPr>
        <w:pStyle w:val="Akapitzlist"/>
        <w:numPr>
          <w:ilvl w:val="0"/>
          <w:numId w:val="15"/>
        </w:numPr>
        <w:tabs>
          <w:tab w:val="left" w:pos="977"/>
        </w:tabs>
        <w:spacing w:before="154" w:line="276" w:lineRule="auto"/>
        <w:ind w:right="425"/>
      </w:pPr>
      <w:r>
        <w:t>Jeżeli w miesiącu sprawozdawczym osoba zobowiązana do złożenia zgłoszenia nie</w:t>
      </w:r>
      <w:r w:rsidR="009807CB">
        <w:t xml:space="preserve"> </w:t>
      </w:r>
      <w:r>
        <w:t>zrealizowała</w:t>
      </w:r>
      <w:r>
        <w:rPr>
          <w:spacing w:val="1"/>
        </w:rPr>
        <w:t xml:space="preserve"> </w:t>
      </w:r>
      <w:r>
        <w:t>żadnych przywozów lub wywozów towarów, wówczas zobowiązana jest za ten miesiąc dokonać</w:t>
      </w:r>
      <w:r>
        <w:rPr>
          <w:spacing w:val="-47"/>
        </w:rPr>
        <w:t xml:space="preserve"> </w:t>
      </w:r>
      <w:r w:rsidR="008F782A">
        <w:rPr>
          <w:spacing w:val="-47"/>
        </w:rPr>
        <w:t xml:space="preserve">                      </w:t>
      </w:r>
      <w:r>
        <w:t>zgłoszenia zerowego.</w:t>
      </w:r>
    </w:p>
    <w:p w14:paraId="0E2FF623" w14:textId="2176FFE6" w:rsidR="0042255F" w:rsidRDefault="008F782A" w:rsidP="003522C0">
      <w:pPr>
        <w:pStyle w:val="Akapitzlist"/>
        <w:numPr>
          <w:ilvl w:val="0"/>
          <w:numId w:val="15"/>
        </w:numPr>
        <w:tabs>
          <w:tab w:val="left" w:pos="977"/>
        </w:tabs>
        <w:spacing w:line="276" w:lineRule="auto"/>
        <w:ind w:right="425" w:hanging="361"/>
      </w:pPr>
      <w:r>
        <w:t>W z</w:t>
      </w:r>
      <w:r w:rsidR="00D64E3C">
        <w:t>głoszeni</w:t>
      </w:r>
      <w:r>
        <w:t>u</w:t>
      </w:r>
      <w:r w:rsidR="00D64E3C">
        <w:rPr>
          <w:spacing w:val="-3"/>
        </w:rPr>
        <w:t xml:space="preserve"> </w:t>
      </w:r>
      <w:r w:rsidR="00D64E3C">
        <w:t>zerow</w:t>
      </w:r>
      <w:r>
        <w:t>ym</w:t>
      </w:r>
      <w:r w:rsidR="00D64E3C">
        <w:rPr>
          <w:spacing w:val="-2"/>
        </w:rPr>
        <w:t xml:space="preserve"> </w:t>
      </w:r>
      <w:r w:rsidR="00D64E3C">
        <w:t>podaj</w:t>
      </w:r>
      <w:r>
        <w:t>e się</w:t>
      </w:r>
      <w:r w:rsidR="00D64E3C">
        <w:rPr>
          <w:spacing w:val="-2"/>
        </w:rPr>
        <w:t xml:space="preserve"> </w:t>
      </w:r>
      <w:r w:rsidR="00D64E3C">
        <w:t>następujące</w:t>
      </w:r>
      <w:r w:rsidR="00D64E3C">
        <w:rPr>
          <w:spacing w:val="-2"/>
        </w:rPr>
        <w:t xml:space="preserve"> </w:t>
      </w:r>
      <w:r w:rsidR="00D64E3C">
        <w:t>dane:</w:t>
      </w:r>
    </w:p>
    <w:p w14:paraId="610247CC" w14:textId="77777777" w:rsidR="009807CB" w:rsidRDefault="00D64E3C" w:rsidP="009807CB">
      <w:pPr>
        <w:pStyle w:val="Tekstpodstawowy"/>
        <w:spacing w:before="120" w:line="276" w:lineRule="auto"/>
        <w:ind w:right="425"/>
        <w:rPr>
          <w:spacing w:val="-47"/>
        </w:rPr>
      </w:pPr>
      <w:r>
        <w:t xml:space="preserve">POLE 1 </w:t>
      </w:r>
      <w:r w:rsidR="009807CB">
        <w:t>–</w:t>
      </w:r>
      <w:r>
        <w:t xml:space="preserve"> Okres sprawozdawczy;</w:t>
      </w:r>
      <w:r>
        <w:rPr>
          <w:spacing w:val="-47"/>
        </w:rPr>
        <w:t xml:space="preserve"> </w:t>
      </w:r>
    </w:p>
    <w:p w14:paraId="2F8947F5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Rodzaj zgłoszenia;</w:t>
      </w:r>
    </w:p>
    <w:p w14:paraId="409A5C98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 w:rsidR="009807CB">
        <w:t>–</w:t>
      </w:r>
      <w:r>
        <w:rPr>
          <w:spacing w:val="-2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jednostki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420000;</w:t>
      </w:r>
    </w:p>
    <w:p w14:paraId="7CDEFDD8" w14:textId="77777777" w:rsidR="008F782A" w:rsidRDefault="008F782A">
      <w:r>
        <w:br w:type="page"/>
      </w:r>
    </w:p>
    <w:p w14:paraId="11BD4461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lastRenderedPageBreak/>
        <w:t>POLE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 w:rsidR="009807CB">
        <w:t>–</w:t>
      </w:r>
      <w:r>
        <w:rPr>
          <w:spacing w:val="-1"/>
        </w:rPr>
        <w:t xml:space="preserve"> </w:t>
      </w:r>
      <w:r>
        <w:t>Odbiorca</w:t>
      </w:r>
      <w:r>
        <w:rPr>
          <w:spacing w:val="-1"/>
        </w:rPr>
        <w:t xml:space="preserve"> </w:t>
      </w:r>
      <w:r w:rsidR="00461348">
        <w:t>–</w:t>
      </w:r>
      <w:r>
        <w:rPr>
          <w:spacing w:val="-4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PRZYWOZIE albo</w:t>
      </w:r>
    </w:p>
    <w:p w14:paraId="24F4E8EC" w14:textId="77777777" w:rsidR="009807CB" w:rsidRDefault="00461348" w:rsidP="009807CB">
      <w:pPr>
        <w:pStyle w:val="Tekstpodstawowy"/>
        <w:spacing w:before="120" w:line="276" w:lineRule="auto"/>
        <w:ind w:left="1336" w:right="425" w:firstLine="104"/>
      </w:pPr>
      <w:r>
        <w:t>–</w:t>
      </w:r>
      <w:r w:rsidR="00D64E3C">
        <w:rPr>
          <w:spacing w:val="-2"/>
        </w:rPr>
        <w:t xml:space="preserve"> </w:t>
      </w:r>
      <w:r w:rsidR="00D64E3C">
        <w:t>Nadawca –</w:t>
      </w:r>
      <w:r w:rsidR="00D64E3C">
        <w:rPr>
          <w:spacing w:val="-4"/>
        </w:rPr>
        <w:t xml:space="preserve"> </w:t>
      </w:r>
      <w:r w:rsidR="00D64E3C">
        <w:t>w przypadku</w:t>
      </w:r>
      <w:r w:rsidR="00D64E3C">
        <w:rPr>
          <w:spacing w:val="-2"/>
        </w:rPr>
        <w:t xml:space="preserve"> </w:t>
      </w:r>
      <w:r w:rsidR="00D64E3C">
        <w:t>zgłoszenia</w:t>
      </w:r>
      <w:r w:rsidR="00D64E3C">
        <w:rPr>
          <w:spacing w:val="-3"/>
        </w:rPr>
        <w:t xml:space="preserve"> </w:t>
      </w:r>
      <w:r w:rsidR="00D64E3C">
        <w:t>w WYWOZIE;</w:t>
      </w:r>
    </w:p>
    <w:p w14:paraId="62987B9A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 w:rsidR="00461348">
        <w:t>–</w:t>
      </w:r>
      <w:r>
        <w:rPr>
          <w:spacing w:val="-4"/>
        </w:rPr>
        <w:t xml:space="preserve"> </w:t>
      </w:r>
      <w:r>
        <w:t>Przedstawiciel</w:t>
      </w:r>
      <w:r>
        <w:rPr>
          <w:spacing w:val="-1"/>
        </w:rPr>
        <w:t xml:space="preserve"> </w:t>
      </w:r>
      <w:r w:rsidR="00461348">
        <w:t>–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przedstawiciela;</w:t>
      </w:r>
    </w:p>
    <w:p w14:paraId="0ECAA2EF" w14:textId="77777777" w:rsidR="009807CB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2"/>
        </w:rPr>
        <w:t xml:space="preserve"> </w:t>
      </w:r>
      <w:r>
        <w:t>6</w:t>
      </w:r>
      <w:r w:rsidR="00461348">
        <w:t xml:space="preserve"> –</w:t>
      </w:r>
      <w:r>
        <w:rPr>
          <w:spacing w:val="-4"/>
        </w:rPr>
        <w:t xml:space="preserve"> </w:t>
      </w:r>
      <w:r>
        <w:t>Łączna</w:t>
      </w:r>
      <w:r>
        <w:rPr>
          <w:spacing w:val="-1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fakturowa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PLN</w:t>
      </w:r>
      <w:r>
        <w:rPr>
          <w:spacing w:val="-2"/>
        </w:rPr>
        <w:t xml:space="preserve"> </w:t>
      </w:r>
      <w:r w:rsidR="00461348">
        <w:t>–</w:t>
      </w:r>
      <w:r>
        <w:rPr>
          <w:spacing w:val="-1"/>
        </w:rP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</w:rPr>
        <w:t>wstawić cyfrę</w:t>
      </w:r>
      <w:r>
        <w:rPr>
          <w:b/>
          <w:spacing w:val="-5"/>
        </w:rPr>
        <w:t xml:space="preserve"> </w:t>
      </w:r>
      <w:r>
        <w:rPr>
          <w:b/>
        </w:rPr>
        <w:t>„0”</w:t>
      </w:r>
      <w:r>
        <w:t>;</w:t>
      </w:r>
    </w:p>
    <w:p w14:paraId="0ED95217" w14:textId="6D43CCAE" w:rsidR="009807CB" w:rsidRDefault="00D64E3C" w:rsidP="009807CB">
      <w:pPr>
        <w:pStyle w:val="Tekstpodstawowy"/>
        <w:spacing w:before="120" w:line="276" w:lineRule="auto"/>
        <w:ind w:right="425"/>
      </w:pPr>
      <w:r>
        <w:t xml:space="preserve">POLE 7 </w:t>
      </w:r>
      <w:r w:rsidR="00461348">
        <w:t>–</w:t>
      </w:r>
      <w:r>
        <w:t xml:space="preserve"> Łączna wartość statystyczna w PLN; (w</w:t>
      </w:r>
      <w:r w:rsidR="00BC5789">
        <w:t xml:space="preserve"> </w:t>
      </w:r>
      <w:r>
        <w:t>przypadku, gdy wartość przywozów lub wywozów</w:t>
      </w:r>
      <w:r>
        <w:rPr>
          <w:spacing w:val="-47"/>
        </w:rPr>
        <w:t xml:space="preserve"> </w:t>
      </w:r>
      <w:r w:rsidR="008F782A">
        <w:rPr>
          <w:spacing w:val="-47"/>
        </w:rPr>
        <w:t xml:space="preserve">                          </w:t>
      </w:r>
      <w:r>
        <w:t>przekroczyła próg</w:t>
      </w:r>
      <w:r>
        <w:rPr>
          <w:spacing w:val="-1"/>
        </w:rPr>
        <w:t xml:space="preserve"> </w:t>
      </w:r>
      <w:r>
        <w:t>szczegółowy)</w:t>
      </w:r>
      <w:r>
        <w:rPr>
          <w:spacing w:val="2"/>
        </w:rPr>
        <w:t xml:space="preserve"> </w:t>
      </w:r>
      <w:r w:rsidR="008F782A">
        <w:t>–</w:t>
      </w:r>
      <w: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</w:rPr>
        <w:t>wstawić</w:t>
      </w:r>
      <w:r>
        <w:rPr>
          <w:b/>
          <w:spacing w:val="1"/>
        </w:rPr>
        <w:t xml:space="preserve"> </w:t>
      </w:r>
      <w:r>
        <w:rPr>
          <w:b/>
        </w:rPr>
        <w:t>cyfrę</w:t>
      </w:r>
      <w:r>
        <w:rPr>
          <w:b/>
          <w:spacing w:val="-1"/>
        </w:rPr>
        <w:t xml:space="preserve"> </w:t>
      </w:r>
      <w:r>
        <w:rPr>
          <w:b/>
        </w:rPr>
        <w:t>„0”</w:t>
      </w:r>
      <w:r>
        <w:t>;</w:t>
      </w:r>
    </w:p>
    <w:p w14:paraId="422EF6BA" w14:textId="4E31C71F" w:rsidR="009807CB" w:rsidRDefault="00D64E3C" w:rsidP="009807CB">
      <w:pPr>
        <w:pStyle w:val="Tekstpodstawowy"/>
        <w:spacing w:before="120" w:line="276" w:lineRule="auto"/>
        <w:ind w:right="425"/>
        <w:rPr>
          <w:spacing w:val="-47"/>
        </w:rPr>
      </w:pPr>
      <w:r>
        <w:t xml:space="preserve">POLE 8 </w:t>
      </w:r>
      <w:r w:rsidR="002B1447">
        <w:t xml:space="preserve">– </w:t>
      </w:r>
      <w:r>
        <w:t xml:space="preserve">Łączna liczba pozycji </w:t>
      </w:r>
      <w:r w:rsidR="008F782A">
        <w:t>–</w:t>
      </w:r>
      <w:r>
        <w:t xml:space="preserve"> </w:t>
      </w:r>
      <w:r>
        <w:rPr>
          <w:b/>
        </w:rPr>
        <w:t>należy wstawić cyfrę „0”</w:t>
      </w:r>
      <w:r>
        <w:t>;</w:t>
      </w:r>
      <w:r>
        <w:rPr>
          <w:spacing w:val="-47"/>
        </w:rPr>
        <w:t xml:space="preserve"> </w:t>
      </w:r>
    </w:p>
    <w:p w14:paraId="1EBC0428" w14:textId="77777777" w:rsidR="0042255F" w:rsidRDefault="00D64E3C" w:rsidP="009807CB">
      <w:pPr>
        <w:pStyle w:val="Tekstpodstawowy"/>
        <w:spacing w:before="120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Wypełniający.</w:t>
      </w:r>
    </w:p>
    <w:p w14:paraId="2DF82A0E" w14:textId="77777777" w:rsidR="0042255F" w:rsidRDefault="00D64E3C" w:rsidP="009807CB">
      <w:pPr>
        <w:pStyle w:val="Tekstpodstawowy"/>
        <w:spacing w:before="120" w:line="276" w:lineRule="auto"/>
        <w:ind w:right="425"/>
      </w:pPr>
      <w:r>
        <w:rPr>
          <w:b/>
        </w:rPr>
        <w:t>UWAGA:</w:t>
      </w:r>
      <w:r>
        <w:rPr>
          <w:b/>
          <w:spacing w:val="-3"/>
        </w:rPr>
        <w:t xml:space="preserve"> </w:t>
      </w:r>
      <w:r>
        <w:t>Pozostałe</w:t>
      </w:r>
      <w:r>
        <w:rPr>
          <w:spacing w:val="-2"/>
        </w:rPr>
        <w:t xml:space="preserve"> </w:t>
      </w:r>
      <w:r>
        <w:t>pola</w:t>
      </w:r>
      <w:r>
        <w:rPr>
          <w:spacing w:val="-5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pozostawić</w:t>
      </w:r>
      <w:r>
        <w:rPr>
          <w:spacing w:val="-2"/>
        </w:rPr>
        <w:t xml:space="preserve"> </w:t>
      </w:r>
      <w:r>
        <w:t>niewypełnione.</w:t>
      </w:r>
    </w:p>
    <w:p w14:paraId="2472256B" w14:textId="77777777" w:rsidR="0042255F" w:rsidRDefault="0042255F" w:rsidP="003522C0">
      <w:pPr>
        <w:pStyle w:val="Tekstpodstawowy"/>
        <w:spacing w:line="276" w:lineRule="auto"/>
        <w:ind w:left="0" w:right="425"/>
      </w:pPr>
    </w:p>
    <w:p w14:paraId="4A12348A" w14:textId="77777777" w:rsidR="0042255F" w:rsidRDefault="00D64E3C" w:rsidP="003522C0">
      <w:pPr>
        <w:pStyle w:val="Tekstpodstawowy"/>
        <w:spacing w:before="1" w:line="276" w:lineRule="auto"/>
        <w:ind w:right="425"/>
        <w:jc w:val="both"/>
      </w:pP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4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sprawozdawczy</w:t>
      </w:r>
      <w:r>
        <w:rPr>
          <w:spacing w:val="-2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złożone zgłoszenia</w:t>
      </w:r>
      <w:r>
        <w:rPr>
          <w:spacing w:val="-2"/>
        </w:rPr>
        <w:t xml:space="preserve"> </w:t>
      </w:r>
      <w:r>
        <w:t>INTRASTAT</w:t>
      </w:r>
      <w:r>
        <w:rPr>
          <w:spacing w:val="-2"/>
        </w:rPr>
        <w:t xml:space="preserve"> </w:t>
      </w:r>
      <w:r>
        <w:t>inne niż</w:t>
      </w:r>
    </w:p>
    <w:p w14:paraId="37767497" w14:textId="77777777" w:rsidR="0042255F" w:rsidRDefault="00D64E3C" w:rsidP="00461348">
      <w:pPr>
        <w:pStyle w:val="Tekstpodstawowy"/>
        <w:spacing w:before="36" w:line="276" w:lineRule="auto"/>
        <w:ind w:right="425"/>
      </w:pPr>
      <w:r>
        <w:t>zgłoszenia zerowe, chociaż w danym miesiącu sprawozdawczym nie dokonano żadnych przywozów</w:t>
      </w:r>
      <w:r w:rsidR="008F782A">
        <w:t xml:space="preserve"> </w:t>
      </w:r>
      <w:r>
        <w:rPr>
          <w:spacing w:val="-47"/>
        </w:rPr>
        <w:t xml:space="preserve"> </w:t>
      </w:r>
      <w:r>
        <w:t>lub wywozów towarów, zgłoszenia zerowego dokonuje się poprzez zamianę złożonych zgłoszeń na</w:t>
      </w:r>
      <w:r>
        <w:rPr>
          <w:spacing w:val="1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zerowe.</w:t>
      </w:r>
    </w:p>
    <w:p w14:paraId="56639241" w14:textId="77777777" w:rsidR="0042255F" w:rsidRDefault="0042255F" w:rsidP="00E91DDF">
      <w:pPr>
        <w:spacing w:line="271" w:lineRule="auto"/>
        <w:ind w:right="425"/>
        <w:jc w:val="both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p w14:paraId="44EEB9CE" w14:textId="77777777" w:rsidR="0042255F" w:rsidRDefault="00D64E3C" w:rsidP="00E91DDF">
      <w:pPr>
        <w:pStyle w:val="Nagwek1"/>
        <w:ind w:right="425"/>
      </w:pPr>
      <w:bookmarkStart w:id="42" w:name="ROZDZIAŁ_III_–_Szczególne_przypadki_post"/>
      <w:bookmarkStart w:id="43" w:name="_Toc123294265"/>
      <w:bookmarkEnd w:id="42"/>
      <w:r>
        <w:rPr>
          <w:color w:val="333333"/>
        </w:rPr>
        <w:lastRenderedPageBreak/>
        <w:t>ROZDZIAŁ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III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Szczególne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przypadki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postępowania</w:t>
      </w:r>
      <w:bookmarkEnd w:id="43"/>
    </w:p>
    <w:p w14:paraId="155AE6C9" w14:textId="77777777" w:rsidR="0042255F" w:rsidRDefault="00D64E3C" w:rsidP="00461348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left="975" w:right="425" w:hanging="363"/>
      </w:pPr>
      <w:r>
        <w:t>Informacje</w:t>
      </w:r>
      <w:r w:rsidRPr="00461348">
        <w:rPr>
          <w:spacing w:val="-2"/>
        </w:rPr>
        <w:t xml:space="preserve"> </w:t>
      </w:r>
      <w:r>
        <w:t>dotyczące</w:t>
      </w:r>
      <w:r w:rsidRPr="00461348">
        <w:rPr>
          <w:spacing w:val="-3"/>
        </w:rPr>
        <w:t xml:space="preserve"> </w:t>
      </w:r>
      <w:r>
        <w:t>kilku</w:t>
      </w:r>
      <w:r w:rsidRPr="00461348">
        <w:rPr>
          <w:spacing w:val="-4"/>
        </w:rPr>
        <w:t xml:space="preserve"> </w:t>
      </w:r>
      <w:r>
        <w:t>przywozów lub</w:t>
      </w:r>
      <w:r w:rsidRPr="00461348">
        <w:rPr>
          <w:spacing w:val="-4"/>
        </w:rPr>
        <w:t xml:space="preserve"> </w:t>
      </w:r>
      <w:r>
        <w:t>wywozów</w:t>
      </w:r>
      <w:r w:rsidRPr="00461348">
        <w:rPr>
          <w:spacing w:val="-4"/>
        </w:rPr>
        <w:t xml:space="preserve"> </w:t>
      </w:r>
      <w:r>
        <w:t>towarów</w:t>
      </w:r>
      <w:r w:rsidRPr="00461348">
        <w:rPr>
          <w:spacing w:val="-3"/>
        </w:rPr>
        <w:t xml:space="preserve"> </w:t>
      </w:r>
      <w:r>
        <w:t>sklasyfikowanych</w:t>
      </w:r>
      <w:r w:rsidRPr="00461348">
        <w:rPr>
          <w:spacing w:val="-5"/>
        </w:rPr>
        <w:t xml:space="preserve"> </w:t>
      </w:r>
      <w:r>
        <w:t>pod</w:t>
      </w:r>
      <w:r w:rsidRPr="00461348">
        <w:rPr>
          <w:spacing w:val="-2"/>
        </w:rPr>
        <w:t xml:space="preserve"> </w:t>
      </w:r>
      <w:r>
        <w:t>jednym</w:t>
      </w:r>
      <w:r w:rsidR="00461348">
        <w:t xml:space="preserve"> </w:t>
      </w:r>
      <w:r>
        <w:t>kodem</w:t>
      </w:r>
      <w:r w:rsidRPr="00461348">
        <w:rPr>
          <w:spacing w:val="-1"/>
        </w:rPr>
        <w:t xml:space="preserve"> </w:t>
      </w:r>
      <w:r>
        <w:t>CN</w:t>
      </w:r>
      <w:r w:rsidRPr="00461348">
        <w:rPr>
          <w:spacing w:val="-3"/>
        </w:rPr>
        <w:t xml:space="preserve"> </w:t>
      </w:r>
      <w:r w:rsidRPr="00461348">
        <w:rPr>
          <w:b/>
        </w:rPr>
        <w:t>(pole</w:t>
      </w:r>
      <w:r w:rsidRPr="00461348">
        <w:rPr>
          <w:b/>
          <w:spacing w:val="-4"/>
        </w:rPr>
        <w:t xml:space="preserve"> </w:t>
      </w:r>
      <w:r w:rsidRPr="00461348">
        <w:rPr>
          <w:b/>
        </w:rPr>
        <w:t>14)</w:t>
      </w:r>
      <w:r>
        <w:t>,</w:t>
      </w:r>
      <w:r w:rsidRPr="00461348">
        <w:rPr>
          <w:spacing w:val="-1"/>
        </w:rPr>
        <w:t xml:space="preserve"> </w:t>
      </w:r>
      <w:r>
        <w:t>realizowanych</w:t>
      </w:r>
      <w:r w:rsidRPr="00461348">
        <w:rPr>
          <w:spacing w:val="-1"/>
        </w:rPr>
        <w:t xml:space="preserve"> </w:t>
      </w:r>
      <w:r>
        <w:t>w</w:t>
      </w:r>
      <w:r w:rsidRPr="00461348">
        <w:rPr>
          <w:spacing w:val="-3"/>
        </w:rPr>
        <w:t xml:space="preserve"> </w:t>
      </w:r>
      <w:r>
        <w:t>obrębie Unii</w:t>
      </w:r>
      <w:r w:rsidRPr="00461348">
        <w:rPr>
          <w:spacing w:val="-2"/>
        </w:rPr>
        <w:t xml:space="preserve"> </w:t>
      </w:r>
      <w:r>
        <w:t>Europejskiej</w:t>
      </w:r>
      <w:r w:rsidRPr="00461348">
        <w:rPr>
          <w:spacing w:val="-2"/>
        </w:rPr>
        <w:t xml:space="preserve"> </w:t>
      </w:r>
      <w:r>
        <w:t>w jednym</w:t>
      </w:r>
      <w:r w:rsidRPr="00461348">
        <w:rPr>
          <w:spacing w:val="-3"/>
        </w:rPr>
        <w:t xml:space="preserve"> </w:t>
      </w:r>
      <w:r>
        <w:t>okresie</w:t>
      </w:r>
    </w:p>
    <w:p w14:paraId="5B54636B" w14:textId="77777777" w:rsidR="0042255F" w:rsidRDefault="00D64E3C" w:rsidP="003522C0">
      <w:pPr>
        <w:pStyle w:val="Tekstpodstawowy"/>
        <w:spacing w:before="34" w:line="276" w:lineRule="auto"/>
        <w:ind w:left="976" w:right="425"/>
      </w:pPr>
      <w:r>
        <w:t>sprawozdawczym,</w:t>
      </w:r>
      <w:r>
        <w:rPr>
          <w:spacing w:val="-2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komasowane (sumowane)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pozycji,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dane dotyczące:</w:t>
      </w:r>
      <w:r w:rsidR="00461348">
        <w:t xml:space="preserve"> </w:t>
      </w:r>
      <w:r>
        <w:t>pola 11 (kod kraju wysyłki [w przywozie] / kod kraju przeznaczenia [w wywozie]), pola 12 (kod</w:t>
      </w:r>
      <w:r>
        <w:rPr>
          <w:spacing w:val="1"/>
        </w:rPr>
        <w:t xml:space="preserve"> </w:t>
      </w:r>
      <w:r>
        <w:t>warunków dostawy),</w:t>
      </w:r>
      <w:r>
        <w:rPr>
          <w:spacing w:val="-4"/>
        </w:rPr>
        <w:t xml:space="preserve"> </w:t>
      </w:r>
      <w:r>
        <w:t>pola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(kod</w:t>
      </w:r>
      <w:r>
        <w:rPr>
          <w:spacing w:val="-1"/>
        </w:rPr>
        <w:t xml:space="preserve"> </w:t>
      </w:r>
      <w:r>
        <w:t>rodzaju</w:t>
      </w:r>
      <w:r>
        <w:rPr>
          <w:spacing w:val="-4"/>
        </w:rPr>
        <w:t xml:space="preserve"> </w:t>
      </w:r>
      <w:r>
        <w:t>transakcji),</w:t>
      </w:r>
      <w:r>
        <w:rPr>
          <w:spacing w:val="-3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(kod</w:t>
      </w:r>
      <w:r>
        <w:rPr>
          <w:spacing w:val="-2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transportu),</w:t>
      </w:r>
      <w:r>
        <w:rPr>
          <w:spacing w:val="-1"/>
        </w:rPr>
        <w:t xml:space="preserve"> </w:t>
      </w:r>
      <w:r>
        <w:t>pola</w:t>
      </w:r>
      <w:r>
        <w:rPr>
          <w:spacing w:val="-3"/>
        </w:rPr>
        <w:t xml:space="preserve"> </w:t>
      </w:r>
      <w:r>
        <w:t>16</w:t>
      </w:r>
      <w:r w:rsidR="00461348">
        <w:t xml:space="preserve"> </w:t>
      </w:r>
      <w:r>
        <w:t>(kod</w:t>
      </w:r>
      <w:r>
        <w:rPr>
          <w:spacing w:val="-4"/>
        </w:rPr>
        <w:t xml:space="preserve"> </w:t>
      </w:r>
      <w:r>
        <w:t>kraju</w:t>
      </w:r>
      <w:r>
        <w:rPr>
          <w:spacing w:val="-2"/>
        </w:rPr>
        <w:t xml:space="preserve"> </w:t>
      </w:r>
      <w:r>
        <w:t>pochodzenia)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(numer</w:t>
      </w:r>
      <w:r>
        <w:rPr>
          <w:spacing w:val="-3"/>
        </w:rPr>
        <w:t xml:space="preserve"> </w:t>
      </w:r>
      <w:r>
        <w:t>identyfikacyjny</w:t>
      </w:r>
      <w:r>
        <w:rPr>
          <w:spacing w:val="-2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t>kontrahenta</w:t>
      </w:r>
      <w:r>
        <w:rPr>
          <w:spacing w:val="-1"/>
        </w:rPr>
        <w:t xml:space="preserve"> </w:t>
      </w:r>
      <w:r>
        <w:t>[tylko</w:t>
      </w:r>
      <w:r>
        <w:rPr>
          <w:spacing w:val="-1"/>
        </w:rPr>
        <w:t xml:space="preserve"> </w:t>
      </w:r>
      <w:r>
        <w:t>w wywozie])</w:t>
      </w:r>
      <w:r w:rsidR="00461348">
        <w:t xml:space="preserve"> </w:t>
      </w:r>
      <w:r>
        <w:t>są</w:t>
      </w:r>
      <w:r>
        <w:rPr>
          <w:spacing w:val="-1"/>
        </w:rPr>
        <w:t xml:space="preserve"> </w:t>
      </w:r>
      <w:r>
        <w:t>identyczne, tzn.,</w:t>
      </w:r>
      <w:r>
        <w:rPr>
          <w:spacing w:val="-2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każde z</w:t>
      </w:r>
      <w:r>
        <w:rPr>
          <w:spacing w:val="-2"/>
        </w:rPr>
        <w:t xml:space="preserve"> </w:t>
      </w:r>
      <w:r>
        <w:t>tych</w:t>
      </w:r>
      <w:r>
        <w:rPr>
          <w:spacing w:val="-4"/>
        </w:rPr>
        <w:t xml:space="preserve"> </w:t>
      </w:r>
      <w:r>
        <w:t>pojedynczych</w:t>
      </w:r>
      <w:r>
        <w:rPr>
          <w:spacing w:val="-4"/>
        </w:rPr>
        <w:t xml:space="preserve"> </w:t>
      </w:r>
      <w:r>
        <w:t>pól</w:t>
      </w:r>
      <w:r>
        <w:rPr>
          <w:spacing w:val="-1"/>
        </w:rPr>
        <w:t xml:space="preserve"> </w:t>
      </w:r>
      <w:r>
        <w:t>zawiera to samo</w:t>
      </w:r>
      <w:r>
        <w:rPr>
          <w:spacing w:val="-2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>kodu.</w:t>
      </w:r>
    </w:p>
    <w:p w14:paraId="4F76D4C4" w14:textId="5C354D5F" w:rsidR="0042255F" w:rsidRDefault="00D64E3C" w:rsidP="006A0D52">
      <w:pPr>
        <w:pStyle w:val="Tekstpodstawowy"/>
        <w:spacing w:before="194" w:line="276" w:lineRule="auto"/>
        <w:ind w:left="976" w:right="425"/>
      </w:pPr>
      <w:r>
        <w:rPr>
          <w:b/>
        </w:rPr>
        <w:t xml:space="preserve">UWAGA: </w:t>
      </w:r>
      <w:r>
        <w:t>Począwszy od zgłoszeń za miesiąc styczeń 2022 r. wprowadzony został obowiązek</w:t>
      </w:r>
      <w:r>
        <w:rPr>
          <w:spacing w:val="1"/>
        </w:rPr>
        <w:t xml:space="preserve"> </w:t>
      </w:r>
      <w:r>
        <w:t>podawania kraju pochodzenia towarów wykazywanych w zg</w:t>
      </w:r>
      <w:r w:rsidR="006A0D52">
        <w:t xml:space="preserve">łoszeniach INTRASTAT w RZYWOZIE </w:t>
      </w:r>
      <w:r>
        <w:t>i w</w:t>
      </w:r>
      <w:r w:rsidR="00C930A7">
        <w:t xml:space="preserve"> </w:t>
      </w:r>
      <w:r>
        <w:rPr>
          <w:spacing w:val="-47"/>
        </w:rPr>
        <w:t xml:space="preserve"> </w:t>
      </w:r>
      <w:r>
        <w:t>WYWOZIE.</w:t>
      </w:r>
    </w:p>
    <w:p w14:paraId="1CCD3554" w14:textId="77777777" w:rsidR="0042255F" w:rsidRDefault="00D64E3C" w:rsidP="006A0D52">
      <w:pPr>
        <w:pStyle w:val="Tekstpodstawowy"/>
        <w:spacing w:line="276" w:lineRule="auto"/>
        <w:ind w:left="975" w:right="425"/>
      </w:pPr>
      <w:r>
        <w:t>Obowiązek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zgłoszeniach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wcześniejsze</w:t>
      </w:r>
      <w:r>
        <w:rPr>
          <w:spacing w:val="-3"/>
        </w:rPr>
        <w:t xml:space="preserve"> </w:t>
      </w:r>
      <w:r>
        <w:t>okresy</w:t>
      </w:r>
      <w:r>
        <w:rPr>
          <w:spacing w:val="-3"/>
        </w:rPr>
        <w:t xml:space="preserve"> </w:t>
      </w:r>
      <w:r>
        <w:t>sprawozdawcze</w:t>
      </w:r>
      <w:r>
        <w:rPr>
          <w:spacing w:val="-2"/>
        </w:rPr>
        <w:t xml:space="preserve"> </w:t>
      </w:r>
      <w:r>
        <w:t>dotyczy</w:t>
      </w:r>
      <w:r w:rsidR="008F782A">
        <w:t>ł</w:t>
      </w:r>
      <w:r>
        <w:rPr>
          <w:spacing w:val="-3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zgłoszeń</w:t>
      </w:r>
      <w:r w:rsidR="00461348">
        <w:t xml:space="preserve"> </w:t>
      </w:r>
      <w:r>
        <w:t>INTRASTAT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PRZYWOZIE.</w:t>
      </w:r>
    </w:p>
    <w:p w14:paraId="07838DFE" w14:textId="77777777" w:rsidR="0042255F" w:rsidRDefault="00D64E3C" w:rsidP="00461348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left="975" w:right="425" w:hanging="363"/>
      </w:pPr>
      <w:r>
        <w:t>Towary</w:t>
      </w:r>
      <w:r w:rsidRPr="00461348">
        <w:rPr>
          <w:spacing w:val="-2"/>
        </w:rPr>
        <w:t xml:space="preserve"> </w:t>
      </w:r>
      <w:r>
        <w:t>przywożone</w:t>
      </w:r>
      <w:r w:rsidRPr="00461348">
        <w:rPr>
          <w:spacing w:val="-2"/>
        </w:rPr>
        <w:t xml:space="preserve"> </w:t>
      </w:r>
      <w:r>
        <w:t>lub</w:t>
      </w:r>
      <w:r w:rsidRPr="00461348">
        <w:rPr>
          <w:spacing w:val="-3"/>
        </w:rPr>
        <w:t xml:space="preserve"> </w:t>
      </w:r>
      <w:r>
        <w:t>wywożone</w:t>
      </w:r>
      <w:r w:rsidRPr="00461348">
        <w:rPr>
          <w:spacing w:val="-3"/>
        </w:rPr>
        <w:t xml:space="preserve"> </w:t>
      </w:r>
      <w:r>
        <w:t>w</w:t>
      </w:r>
      <w:r w:rsidRPr="00461348">
        <w:rPr>
          <w:spacing w:val="-1"/>
        </w:rPr>
        <w:t xml:space="preserve"> </w:t>
      </w:r>
      <w:r>
        <w:t>celu</w:t>
      </w:r>
      <w:r w:rsidRPr="00461348">
        <w:rPr>
          <w:spacing w:val="-3"/>
        </w:rPr>
        <w:t xml:space="preserve"> </w:t>
      </w:r>
      <w:r>
        <w:t>uszlachetniania</w:t>
      </w:r>
      <w:r w:rsidRPr="00461348">
        <w:rPr>
          <w:spacing w:val="-1"/>
        </w:rPr>
        <w:t xml:space="preserve"> </w:t>
      </w:r>
      <w:r>
        <w:t>powinny</w:t>
      </w:r>
      <w:r w:rsidRPr="00461348">
        <w:rPr>
          <w:spacing w:val="-3"/>
        </w:rPr>
        <w:t xml:space="preserve"> </w:t>
      </w:r>
      <w:r>
        <w:t>być</w:t>
      </w:r>
      <w:r w:rsidRPr="00461348">
        <w:rPr>
          <w:spacing w:val="-2"/>
        </w:rPr>
        <w:t xml:space="preserve"> </w:t>
      </w:r>
      <w:r>
        <w:t>zgłaszane z</w:t>
      </w:r>
      <w:r w:rsidR="00461348">
        <w:t> </w:t>
      </w:r>
      <w:r>
        <w:t>podaniem</w:t>
      </w:r>
      <w:r w:rsidR="00461348">
        <w:t xml:space="preserve"> </w:t>
      </w:r>
      <w:r>
        <w:t>wartości powierzonego surowca. Towary przywożone lub wywożone po</w:t>
      </w:r>
      <w:r w:rsidR="00461348">
        <w:t> </w:t>
      </w:r>
      <w:r>
        <w:t>uszlachetnianiu powinny</w:t>
      </w:r>
      <w:r w:rsidRPr="00461348">
        <w:rPr>
          <w:spacing w:val="-47"/>
        </w:rPr>
        <w:t xml:space="preserve"> </w:t>
      </w:r>
      <w:r>
        <w:t>być zgłaszane z podaniem wartości wszystkich zużytych surowców i materiałów (także tych, które</w:t>
      </w:r>
      <w:r w:rsidRPr="00461348">
        <w:rPr>
          <w:spacing w:val="-47"/>
        </w:rPr>
        <w:t xml:space="preserve"> </w:t>
      </w:r>
      <w:r>
        <w:t>nie były powierzone) oraz kosztu usługi. Niezależnie od przekroczonego progu statystycznego</w:t>
      </w:r>
      <w:r w:rsidRPr="00461348">
        <w:rPr>
          <w:spacing w:val="1"/>
        </w:rPr>
        <w:t xml:space="preserve"> </w:t>
      </w:r>
      <w:r>
        <w:t>należy</w:t>
      </w:r>
      <w:r w:rsidRPr="00461348">
        <w:rPr>
          <w:spacing w:val="-1"/>
        </w:rPr>
        <w:t xml:space="preserve"> </w:t>
      </w:r>
      <w:r>
        <w:t>wypełniać</w:t>
      </w:r>
      <w:r w:rsidRPr="00461348">
        <w:rPr>
          <w:spacing w:val="-3"/>
        </w:rPr>
        <w:t xml:space="preserve"> </w:t>
      </w:r>
      <w:r>
        <w:t>pole</w:t>
      </w:r>
      <w:r w:rsidRPr="00461348">
        <w:rPr>
          <w:spacing w:val="1"/>
        </w:rPr>
        <w:t xml:space="preserve"> </w:t>
      </w:r>
      <w:r>
        <w:t>20 (wartość</w:t>
      </w:r>
      <w:r w:rsidRPr="00461348">
        <w:rPr>
          <w:spacing w:val="-1"/>
        </w:rPr>
        <w:t xml:space="preserve"> </w:t>
      </w:r>
      <w:r>
        <w:t>statystyczna w</w:t>
      </w:r>
      <w:r w:rsidRPr="00461348">
        <w:rPr>
          <w:spacing w:val="-2"/>
        </w:rPr>
        <w:t xml:space="preserve"> </w:t>
      </w:r>
      <w:r>
        <w:t>PLN).</w:t>
      </w:r>
    </w:p>
    <w:p w14:paraId="5CEAFEC5" w14:textId="77777777" w:rsidR="0042255F" w:rsidRDefault="00D64E3C" w:rsidP="00461348">
      <w:pPr>
        <w:pStyle w:val="Tekstpodstawowy"/>
        <w:spacing w:before="159" w:line="276" w:lineRule="auto"/>
        <w:ind w:left="976" w:right="425"/>
      </w:pPr>
      <w:r>
        <w:t>Uszlachetnianie towarów oznacza działania, których celem jest wytworzenie nowego lub w</w:t>
      </w:r>
      <w:r w:rsidR="00461348">
        <w:t> </w:t>
      </w:r>
      <w:r>
        <w:t>znacznym stopniu ulepszonego towaru. Nie musi to oznaczać zmiany w klasyfikacji towaru.</w:t>
      </w:r>
      <w:r>
        <w:rPr>
          <w:spacing w:val="1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(uszlachetnianie)</w:t>
      </w:r>
      <w:r>
        <w:rPr>
          <w:spacing w:val="-2"/>
        </w:rPr>
        <w:t xml:space="preserve"> </w:t>
      </w:r>
      <w:r>
        <w:t>oznacza</w:t>
      </w:r>
      <w:r>
        <w:rPr>
          <w:spacing w:val="-6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działania</w:t>
      </w:r>
      <w:r>
        <w:rPr>
          <w:spacing w:val="-4"/>
        </w:rPr>
        <w:t xml:space="preserve"> </w:t>
      </w:r>
      <w:r>
        <w:t>(produkcję,</w:t>
      </w:r>
      <w:r>
        <w:rPr>
          <w:spacing w:val="-3"/>
        </w:rPr>
        <w:t xml:space="preserve"> </w:t>
      </w:r>
      <w:r>
        <w:t>przekształcenie,</w:t>
      </w:r>
      <w:r w:rsidR="00461348">
        <w:t xml:space="preserve"> </w:t>
      </w:r>
      <w:r>
        <w:t>budowę,</w:t>
      </w:r>
      <w:r>
        <w:rPr>
          <w:spacing w:val="-4"/>
        </w:rPr>
        <w:t xml:space="preserve"> </w:t>
      </w:r>
      <w:r>
        <w:t>montaż,</w:t>
      </w:r>
      <w:r>
        <w:rPr>
          <w:spacing w:val="-1"/>
        </w:rPr>
        <w:t xml:space="preserve"> </w:t>
      </w:r>
      <w:r>
        <w:t>rozbudowę,</w:t>
      </w:r>
      <w:r>
        <w:rPr>
          <w:spacing w:val="-2"/>
        </w:rPr>
        <w:t xml:space="preserve"> </w:t>
      </w:r>
      <w:r>
        <w:t>remont</w:t>
      </w:r>
      <w:r>
        <w:rPr>
          <w:spacing w:val="-3"/>
        </w:rPr>
        <w:t xml:space="preserve"> </w:t>
      </w:r>
      <w:r>
        <w:t>itd.)</w:t>
      </w:r>
      <w:r>
        <w:rPr>
          <w:spacing w:val="-1"/>
        </w:rPr>
        <w:t xml:space="preserve"> </w:t>
      </w:r>
      <w:r>
        <w:t>prowadzone</w:t>
      </w:r>
      <w:r>
        <w:rPr>
          <w:spacing w:val="-1"/>
        </w:rPr>
        <w:t xml:space="preserve"> </w:t>
      </w:r>
      <w:r>
        <w:t>w celu</w:t>
      </w:r>
      <w:r>
        <w:rPr>
          <w:spacing w:val="-3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wyprodukowania</w:t>
      </w:r>
      <w:r w:rsidR="00461348">
        <w:t xml:space="preserve"> </w:t>
      </w:r>
      <w:r>
        <w:t>nowego lub</w:t>
      </w:r>
      <w:r>
        <w:rPr>
          <w:spacing w:val="-3"/>
        </w:rPr>
        <w:t xml:space="preserve"> </w:t>
      </w:r>
      <w:r>
        <w:t>istotnie ulepszonego</w:t>
      </w:r>
      <w:r>
        <w:rPr>
          <w:spacing w:val="-3"/>
        </w:rPr>
        <w:t xml:space="preserve"> </w:t>
      </w:r>
      <w:r>
        <w:t>towaru.</w:t>
      </w:r>
    </w:p>
    <w:p w14:paraId="3E3CBFEE" w14:textId="66B0DE1B" w:rsidR="0042255F" w:rsidRDefault="00D64E3C" w:rsidP="00461348">
      <w:pPr>
        <w:pStyle w:val="Tekstpodstawowy"/>
        <w:spacing w:before="195" w:line="276" w:lineRule="auto"/>
        <w:ind w:left="976" w:right="425"/>
      </w:pPr>
      <w:r>
        <w:t>Przywóz lub wywóz towarów w celu uszlachetniania powinien być zgłaszany pod kodem rodzaju</w:t>
      </w:r>
      <w:r>
        <w:rPr>
          <w:spacing w:val="-47"/>
        </w:rPr>
        <w:t xml:space="preserve"> </w:t>
      </w:r>
      <w:r w:rsidR="008F782A">
        <w:rPr>
          <w:spacing w:val="-47"/>
        </w:rPr>
        <w:t xml:space="preserve">             </w:t>
      </w:r>
      <w:r>
        <w:t>transakcji</w:t>
      </w:r>
      <w:r>
        <w:rPr>
          <w:spacing w:val="-4"/>
        </w:rPr>
        <w:t xml:space="preserve"> </w:t>
      </w:r>
      <w:r>
        <w:t>„41” (gdy</w:t>
      </w:r>
      <w:r>
        <w:rPr>
          <w:spacing w:val="-3"/>
        </w:rPr>
        <w:t xml:space="preserve"> </w:t>
      </w:r>
      <w:r>
        <w:t>towary</w:t>
      </w:r>
      <w:r>
        <w:rPr>
          <w:spacing w:val="-3"/>
        </w:rPr>
        <w:t xml:space="preserve"> </w:t>
      </w:r>
      <w:r>
        <w:t>mają</w:t>
      </w:r>
      <w:r>
        <w:rPr>
          <w:spacing w:val="-4"/>
        </w:rPr>
        <w:t xml:space="preserve"> </w:t>
      </w:r>
      <w:r>
        <w:t>wrócić</w:t>
      </w:r>
      <w:r>
        <w:rPr>
          <w:spacing w:val="-1"/>
        </w:rPr>
        <w:t xml:space="preserve"> </w:t>
      </w:r>
      <w:r>
        <w:t>do początkowego</w:t>
      </w:r>
      <w:r>
        <w:rPr>
          <w:spacing w:val="-1"/>
        </w:rPr>
        <w:t xml:space="preserve"> </w:t>
      </w:r>
      <w:r>
        <w:t>państwa</w:t>
      </w:r>
      <w:r>
        <w:rPr>
          <w:spacing w:val="-1"/>
        </w:rPr>
        <w:t xml:space="preserve"> </w:t>
      </w:r>
      <w:r w:rsidR="00461348">
        <w:rPr>
          <w:spacing w:val="-1"/>
        </w:rPr>
        <w:t>c</w:t>
      </w:r>
      <w:r>
        <w:t>złonkowskiego/kraju</w:t>
      </w:r>
      <w:r w:rsidR="00461348">
        <w:t xml:space="preserve"> </w:t>
      </w:r>
      <w:r>
        <w:t>wywozu) lub „42” (gdy towary nie mają wrócić do początkowego państwa członkowskiego/kraju</w:t>
      </w:r>
      <w:r>
        <w:rPr>
          <w:spacing w:val="-47"/>
        </w:rPr>
        <w:t xml:space="preserve"> </w:t>
      </w:r>
      <w:r>
        <w:t>wywozu),</w:t>
      </w:r>
      <w:r>
        <w:rPr>
          <w:spacing w:val="-1"/>
        </w:rPr>
        <w:t xml:space="preserve"> </w:t>
      </w:r>
      <w:r>
        <w:t>zaś</w:t>
      </w:r>
      <w:r>
        <w:rPr>
          <w:spacing w:val="-4"/>
        </w:rPr>
        <w:t xml:space="preserve"> </w:t>
      </w:r>
      <w:r>
        <w:t>przywóz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wywóz</w:t>
      </w:r>
      <w:r>
        <w:rPr>
          <w:spacing w:val="-1"/>
        </w:rPr>
        <w:t xml:space="preserve"> </w:t>
      </w:r>
      <w:r>
        <w:t>towarów po</w:t>
      </w:r>
      <w:r w:rsidR="008F782A">
        <w:t> </w:t>
      </w:r>
      <w:r w:rsidR="00461348">
        <w:t>u</w:t>
      </w:r>
      <w:r>
        <w:t>szlachetnianiu</w:t>
      </w:r>
      <w:r>
        <w:rPr>
          <w:spacing w:val="-2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zgłaszany</w:t>
      </w:r>
      <w:r>
        <w:rPr>
          <w:spacing w:val="-1"/>
        </w:rPr>
        <w:t xml:space="preserve"> </w:t>
      </w:r>
      <w:r>
        <w:t>pod</w:t>
      </w:r>
      <w:r w:rsidR="00461348">
        <w:t xml:space="preserve"> </w:t>
      </w:r>
      <w:r>
        <w:t>kodem transakcji „51” (gdy towary powracają do początkowego państwa członkowskiego/kraju</w:t>
      </w:r>
      <w:r>
        <w:rPr>
          <w:spacing w:val="-47"/>
        </w:rPr>
        <w:t xml:space="preserve"> </w:t>
      </w:r>
      <w:r w:rsidR="008F782A">
        <w:rPr>
          <w:spacing w:val="-47"/>
        </w:rPr>
        <w:t xml:space="preserve">                                    </w:t>
      </w:r>
      <w:r>
        <w:t xml:space="preserve">wywozu) lub „52” (gdy towary nie </w:t>
      </w:r>
      <w:r w:rsidR="00461348">
        <w:t>p</w:t>
      </w:r>
      <w:r>
        <w:t>owracają do początkowego państwa członkowskiego/kraju</w:t>
      </w:r>
      <w:r>
        <w:rPr>
          <w:spacing w:val="1"/>
        </w:rPr>
        <w:t xml:space="preserve"> </w:t>
      </w:r>
      <w:r>
        <w:t>wywozu).</w:t>
      </w:r>
    </w:p>
    <w:p w14:paraId="3B9BEAAC" w14:textId="6F73D422" w:rsidR="0042255F" w:rsidRDefault="00D64E3C" w:rsidP="003522C0">
      <w:pPr>
        <w:pStyle w:val="Akapitzlist"/>
        <w:numPr>
          <w:ilvl w:val="0"/>
          <w:numId w:val="14"/>
        </w:numPr>
        <w:tabs>
          <w:tab w:val="left" w:pos="977"/>
        </w:tabs>
        <w:spacing w:before="158" w:line="276" w:lineRule="auto"/>
        <w:ind w:right="425"/>
      </w:pPr>
      <w:r>
        <w:t>Realizowany na podstawie umów o prenumeratę przywóz lub wywóz czasopism, objętych jedną</w:t>
      </w:r>
      <w:r>
        <w:rPr>
          <w:spacing w:val="-47"/>
        </w:rPr>
        <w:t xml:space="preserve"> </w:t>
      </w:r>
      <w:r w:rsidR="004C0B33">
        <w:rPr>
          <w:spacing w:val="-47"/>
        </w:rPr>
        <w:t xml:space="preserve">        </w:t>
      </w:r>
      <w:r>
        <w:t>fakturą, należy ująć w zgłoszeniu zbiorczo za cały okres prenumeraty. Jeżeli przesyłki czasopism</w:t>
      </w:r>
      <w:r>
        <w:rPr>
          <w:spacing w:val="1"/>
        </w:rPr>
        <w:t xml:space="preserve"> </w:t>
      </w:r>
      <w:r>
        <w:t>zostały dokonane w kilku okresach sprawozdawczych, zgłoszenia należy dokonać tylko raz – za</w:t>
      </w:r>
      <w:r>
        <w:rPr>
          <w:spacing w:val="1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sprawozdawczy,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którym dokonano</w:t>
      </w:r>
      <w:r>
        <w:rPr>
          <w:spacing w:val="-1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wysyłki</w:t>
      </w:r>
      <w:r>
        <w:rPr>
          <w:spacing w:val="-3"/>
        </w:rPr>
        <w:t xml:space="preserve"> </w:t>
      </w:r>
      <w:r>
        <w:t>ostatniej</w:t>
      </w:r>
      <w:r>
        <w:rPr>
          <w:spacing w:val="3"/>
        </w:rPr>
        <w:t xml:space="preserve"> </w:t>
      </w:r>
      <w:r>
        <w:t>partii</w:t>
      </w:r>
      <w:r>
        <w:rPr>
          <w:spacing w:val="-1"/>
        </w:rPr>
        <w:t xml:space="preserve"> </w:t>
      </w:r>
      <w:r>
        <w:t>czasopism.</w:t>
      </w:r>
    </w:p>
    <w:p w14:paraId="6786A0D3" w14:textId="77777777" w:rsidR="0042255F" w:rsidRDefault="00D64E3C" w:rsidP="00461348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left="975" w:right="425" w:hanging="357"/>
      </w:pPr>
      <w:r>
        <w:t xml:space="preserve">Przekazywanie towarów w ramach leasingu finansowego jest traktowane jako sprzedaż, </w:t>
      </w:r>
      <w:r w:rsidR="00C930A7">
        <w:br/>
      </w:r>
      <w:r>
        <w:t>w</w:t>
      </w:r>
      <w:r w:rsidR="00C930A7">
        <w:t xml:space="preserve"> </w:t>
      </w:r>
      <w:r>
        <w:rPr>
          <w:spacing w:val="-47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przywóz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wywóz</w:t>
      </w:r>
      <w:r>
        <w:rPr>
          <w:spacing w:val="-3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włączony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INTRASTAT.</w:t>
      </w:r>
      <w:r>
        <w:rPr>
          <w:spacing w:val="-3"/>
        </w:rPr>
        <w:t xml:space="preserve"> </w:t>
      </w:r>
      <w:r>
        <w:t>Le</w:t>
      </w:r>
      <w:r w:rsidR="00C930A7">
        <w:t>a</w:t>
      </w:r>
      <w:r>
        <w:t>sing</w:t>
      </w:r>
      <w:r w:rsidR="00C930A7">
        <w:t xml:space="preserve"> </w:t>
      </w:r>
      <w:r>
        <w:t>finansowy obejmuje transakcje, w których raty leasingu obliczane są w taki sposób, że</w:t>
      </w:r>
      <w:r w:rsidR="00461348">
        <w:t> </w:t>
      </w:r>
      <w:r>
        <w:t>obejmują</w:t>
      </w:r>
      <w:r w:rsidR="008F782A">
        <w:t xml:space="preserve"> </w:t>
      </w:r>
      <w:r w:rsidRPr="00C930A7">
        <w:rPr>
          <w:spacing w:val="-47"/>
        </w:rPr>
        <w:t xml:space="preserve"> </w:t>
      </w:r>
      <w:r>
        <w:t>całą lub prawie całą wartość towarów. Ryzyko i korzyści związane z własnością przekazywane są</w:t>
      </w:r>
      <w:r w:rsidR="008F782A">
        <w:t xml:space="preserve"> </w:t>
      </w:r>
      <w:r w:rsidRPr="00C930A7">
        <w:rPr>
          <w:spacing w:val="-47"/>
        </w:rPr>
        <w:t xml:space="preserve"> </w:t>
      </w:r>
      <w:r>
        <w:t>dzierżawcy.</w:t>
      </w:r>
      <w:r w:rsidRPr="00C930A7">
        <w:rPr>
          <w:spacing w:val="-4"/>
        </w:rPr>
        <w:t xml:space="preserve"> </w:t>
      </w:r>
      <w:r>
        <w:t>W</w:t>
      </w:r>
      <w:r w:rsidRPr="00C930A7">
        <w:rPr>
          <w:spacing w:val="-1"/>
        </w:rPr>
        <w:t xml:space="preserve"> </w:t>
      </w:r>
      <w:r>
        <w:t>chwili</w:t>
      </w:r>
      <w:r w:rsidRPr="00C930A7">
        <w:rPr>
          <w:spacing w:val="-3"/>
        </w:rPr>
        <w:t xml:space="preserve"> </w:t>
      </w:r>
      <w:r>
        <w:t>zakończenia</w:t>
      </w:r>
      <w:r w:rsidRPr="00C930A7">
        <w:rPr>
          <w:spacing w:val="-1"/>
        </w:rPr>
        <w:t xml:space="preserve"> </w:t>
      </w:r>
      <w:r>
        <w:t>umowy</w:t>
      </w:r>
      <w:r w:rsidRPr="00C930A7">
        <w:rPr>
          <w:spacing w:val="-1"/>
        </w:rPr>
        <w:t xml:space="preserve"> </w:t>
      </w:r>
      <w:r>
        <w:t>dzierżawca</w:t>
      </w:r>
      <w:r w:rsidRPr="00C930A7">
        <w:rPr>
          <w:spacing w:val="-1"/>
        </w:rPr>
        <w:t xml:space="preserve"> </w:t>
      </w:r>
      <w:r>
        <w:t>staje się prawnym</w:t>
      </w:r>
      <w:r w:rsidRPr="00C930A7">
        <w:rPr>
          <w:spacing w:val="-3"/>
        </w:rPr>
        <w:t xml:space="preserve"> </w:t>
      </w:r>
      <w:r>
        <w:t>właścicielem</w:t>
      </w:r>
      <w:r w:rsidRPr="00C930A7">
        <w:rPr>
          <w:spacing w:val="-1"/>
        </w:rPr>
        <w:t xml:space="preserve"> </w:t>
      </w:r>
      <w:r>
        <w:t>towarów.</w:t>
      </w:r>
    </w:p>
    <w:p w14:paraId="21CE013B" w14:textId="4D467DBE" w:rsidR="008F782A" w:rsidRDefault="00D64E3C" w:rsidP="006A0D52">
      <w:pPr>
        <w:pStyle w:val="Tekstpodstawowy"/>
        <w:spacing w:line="276" w:lineRule="auto"/>
        <w:ind w:left="976" w:right="425"/>
        <w:jc w:val="both"/>
      </w:pPr>
      <w:r>
        <w:lastRenderedPageBreak/>
        <w:t xml:space="preserve">W przypadku leasingu finansowego okresem sprawozdawczym jest miesiąc kalendarzowy, </w:t>
      </w:r>
      <w:r w:rsidR="00C930A7">
        <w:br/>
      </w:r>
      <w:r>
        <w:t>w</w:t>
      </w:r>
      <w:r>
        <w:rPr>
          <w:spacing w:val="1"/>
        </w:rPr>
        <w:t xml:space="preserve"> </w:t>
      </w:r>
      <w:r>
        <w:t>którym nastąpił przywóz lub wywóz towarów. Leasing finansowy powinien być zgłaszany pod</w:t>
      </w:r>
      <w:r w:rsidR="008F782A">
        <w:t xml:space="preserve"> </w:t>
      </w:r>
      <w:r>
        <w:rPr>
          <w:spacing w:val="-47"/>
        </w:rPr>
        <w:t xml:space="preserve"> </w:t>
      </w:r>
      <w:r>
        <w:t>kodem rodzaju</w:t>
      </w:r>
      <w:r>
        <w:rPr>
          <w:spacing w:val="-1"/>
        </w:rPr>
        <w:t xml:space="preserve"> </w:t>
      </w:r>
      <w:r>
        <w:t>transakcji</w:t>
      </w:r>
      <w:r>
        <w:rPr>
          <w:spacing w:val="-2"/>
        </w:rPr>
        <w:t xml:space="preserve"> </w:t>
      </w:r>
      <w:r>
        <w:t>„33”.</w:t>
      </w:r>
    </w:p>
    <w:p w14:paraId="7711FB2A" w14:textId="77777777" w:rsidR="0042255F" w:rsidRDefault="00D64E3C" w:rsidP="00461348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left="975" w:right="425" w:hanging="363"/>
      </w:pPr>
      <w:r>
        <w:t>Przekazywanie</w:t>
      </w:r>
      <w:r w:rsidRPr="00461348">
        <w:rPr>
          <w:spacing w:val="-4"/>
        </w:rPr>
        <w:t xml:space="preserve"> </w:t>
      </w:r>
      <w:r>
        <w:t>towarów</w:t>
      </w:r>
      <w:r w:rsidRPr="00461348">
        <w:rPr>
          <w:spacing w:val="-3"/>
        </w:rPr>
        <w:t xml:space="preserve"> </w:t>
      </w:r>
      <w:r>
        <w:t>przeznaczonych</w:t>
      </w:r>
      <w:r w:rsidRPr="00461348">
        <w:rPr>
          <w:spacing w:val="-2"/>
        </w:rPr>
        <w:t xml:space="preserve"> </w:t>
      </w:r>
      <w:r>
        <w:t>do użytkowania</w:t>
      </w:r>
      <w:r w:rsidRPr="00461348">
        <w:rPr>
          <w:spacing w:val="-2"/>
        </w:rPr>
        <w:t xml:space="preserve"> </w:t>
      </w:r>
      <w:r>
        <w:t>czasowego</w:t>
      </w:r>
      <w:r w:rsidRPr="00461348">
        <w:rPr>
          <w:spacing w:val="-3"/>
        </w:rPr>
        <w:t xml:space="preserve"> </w:t>
      </w:r>
      <w:r>
        <w:t>lub</w:t>
      </w:r>
      <w:r w:rsidRPr="00461348">
        <w:rPr>
          <w:spacing w:val="-3"/>
        </w:rPr>
        <w:t xml:space="preserve"> </w:t>
      </w:r>
      <w:r>
        <w:t>po</w:t>
      </w:r>
      <w:r w:rsidRPr="00461348">
        <w:rPr>
          <w:spacing w:val="-4"/>
        </w:rPr>
        <w:t xml:space="preserve"> </w:t>
      </w:r>
      <w:r>
        <w:t>takim użytkowaniu</w:t>
      </w:r>
      <w:r w:rsidR="00461348">
        <w:t xml:space="preserve"> </w:t>
      </w:r>
      <w:r>
        <w:t>(np.</w:t>
      </w:r>
      <w:r w:rsidRPr="00461348">
        <w:rPr>
          <w:spacing w:val="-2"/>
        </w:rPr>
        <w:t xml:space="preserve"> </w:t>
      </w:r>
      <w:r>
        <w:t>wynajem,</w:t>
      </w:r>
      <w:r w:rsidRPr="00461348">
        <w:rPr>
          <w:spacing w:val="-4"/>
        </w:rPr>
        <w:t xml:space="preserve"> </w:t>
      </w:r>
      <w:r>
        <w:t>wypożyczenie,</w:t>
      </w:r>
      <w:r w:rsidRPr="00461348">
        <w:rPr>
          <w:spacing w:val="-1"/>
        </w:rPr>
        <w:t xml:space="preserve"> </w:t>
      </w:r>
      <w:r>
        <w:t>leasing</w:t>
      </w:r>
      <w:r w:rsidRPr="00461348">
        <w:rPr>
          <w:spacing w:val="-4"/>
        </w:rPr>
        <w:t xml:space="preserve"> </w:t>
      </w:r>
      <w:r>
        <w:t>operacyjny)</w:t>
      </w:r>
      <w:r w:rsidRPr="00461348">
        <w:rPr>
          <w:spacing w:val="-1"/>
        </w:rPr>
        <w:t xml:space="preserve"> </w:t>
      </w:r>
      <w:r>
        <w:t>nie</w:t>
      </w:r>
      <w:r w:rsidRPr="00461348">
        <w:rPr>
          <w:spacing w:val="-1"/>
        </w:rPr>
        <w:t xml:space="preserve"> </w:t>
      </w:r>
      <w:r>
        <w:t>podlega zgłoszeniu</w:t>
      </w:r>
      <w:r w:rsidRPr="00461348">
        <w:rPr>
          <w:spacing w:val="-2"/>
        </w:rPr>
        <w:t xml:space="preserve"> </w:t>
      </w:r>
      <w:r>
        <w:t>pod</w:t>
      </w:r>
      <w:r w:rsidRPr="00461348">
        <w:rPr>
          <w:spacing w:val="-4"/>
        </w:rPr>
        <w:t xml:space="preserve"> </w:t>
      </w:r>
      <w:r>
        <w:t>warunkiem,</w:t>
      </w:r>
      <w:r w:rsidRPr="00461348">
        <w:rPr>
          <w:spacing w:val="-3"/>
        </w:rPr>
        <w:t xml:space="preserve"> </w:t>
      </w:r>
      <w:r>
        <w:t>że:</w:t>
      </w:r>
    </w:p>
    <w:p w14:paraId="07DD6615" w14:textId="77777777" w:rsidR="0042255F" w:rsidRDefault="00D64E3C" w:rsidP="00461348">
      <w:pPr>
        <w:pStyle w:val="Akapitzlist"/>
        <w:numPr>
          <w:ilvl w:val="0"/>
          <w:numId w:val="43"/>
        </w:numPr>
        <w:tabs>
          <w:tab w:val="left" w:pos="1134"/>
        </w:tabs>
        <w:spacing w:before="34" w:line="276" w:lineRule="auto"/>
        <w:ind w:right="425"/>
      </w:pPr>
      <w:r>
        <w:t>w</w:t>
      </w:r>
      <w:r w:rsidRPr="00461348">
        <w:rPr>
          <w:spacing w:val="-1"/>
        </w:rPr>
        <w:t xml:space="preserve"> </w:t>
      </w:r>
      <w:r>
        <w:t>stosunku</w:t>
      </w:r>
      <w:r w:rsidRPr="00461348">
        <w:rPr>
          <w:spacing w:val="-2"/>
        </w:rPr>
        <w:t xml:space="preserve"> </w:t>
      </w:r>
      <w:r>
        <w:t>do</w:t>
      </w:r>
      <w:r w:rsidRPr="00461348">
        <w:rPr>
          <w:spacing w:val="-1"/>
        </w:rPr>
        <w:t xml:space="preserve"> </w:t>
      </w:r>
      <w:r>
        <w:t>tych</w:t>
      </w:r>
      <w:r w:rsidRPr="00461348">
        <w:rPr>
          <w:spacing w:val="-2"/>
        </w:rPr>
        <w:t xml:space="preserve"> </w:t>
      </w:r>
      <w:r>
        <w:t>towarów nie</w:t>
      </w:r>
      <w:r w:rsidRPr="00461348">
        <w:rPr>
          <w:spacing w:val="-2"/>
        </w:rPr>
        <w:t xml:space="preserve"> </w:t>
      </w:r>
      <w:r>
        <w:t>planowano</w:t>
      </w:r>
      <w:r w:rsidRPr="00461348">
        <w:rPr>
          <w:spacing w:val="-1"/>
        </w:rPr>
        <w:t xml:space="preserve"> </w:t>
      </w:r>
      <w:r>
        <w:t>ani</w:t>
      </w:r>
      <w:r w:rsidRPr="00461348">
        <w:rPr>
          <w:spacing w:val="-3"/>
        </w:rPr>
        <w:t xml:space="preserve"> </w:t>
      </w:r>
      <w:r>
        <w:t>nie</w:t>
      </w:r>
      <w:r w:rsidRPr="00461348">
        <w:rPr>
          <w:spacing w:val="-4"/>
        </w:rPr>
        <w:t xml:space="preserve"> </w:t>
      </w:r>
      <w:r>
        <w:t>dokonano</w:t>
      </w:r>
      <w:r w:rsidRPr="00461348">
        <w:rPr>
          <w:spacing w:val="-1"/>
        </w:rPr>
        <w:t xml:space="preserve"> </w:t>
      </w:r>
      <w:r>
        <w:t>uszlachetniania;</w:t>
      </w:r>
    </w:p>
    <w:p w14:paraId="53A1F5CA" w14:textId="123712D6" w:rsidR="0042255F" w:rsidRDefault="00D64E3C" w:rsidP="00461348">
      <w:pPr>
        <w:pStyle w:val="Akapitzlist"/>
        <w:numPr>
          <w:ilvl w:val="0"/>
          <w:numId w:val="43"/>
        </w:numPr>
        <w:tabs>
          <w:tab w:val="left" w:pos="1134"/>
        </w:tabs>
        <w:spacing w:before="34" w:line="276" w:lineRule="auto"/>
        <w:ind w:right="425"/>
      </w:pPr>
      <w:r>
        <w:t>przewidywany czas trwania użytkowania czasowego nie był ani nie będzie dłuższy niż 24</w:t>
      </w:r>
      <w:r w:rsidR="006A0D52">
        <w:t> </w:t>
      </w:r>
      <w:r>
        <w:t>miesiące;</w:t>
      </w:r>
    </w:p>
    <w:p w14:paraId="075F2F23" w14:textId="77777777" w:rsidR="0042255F" w:rsidRDefault="00D64E3C" w:rsidP="00461348">
      <w:pPr>
        <w:pStyle w:val="Akapitzlist"/>
        <w:numPr>
          <w:ilvl w:val="0"/>
          <w:numId w:val="43"/>
        </w:numPr>
        <w:tabs>
          <w:tab w:val="left" w:pos="1134"/>
        </w:tabs>
        <w:spacing w:line="276" w:lineRule="auto"/>
        <w:ind w:right="425"/>
      </w:pPr>
      <w:r>
        <w:t>wywozy/przywozy</w:t>
      </w:r>
      <w:r w:rsidRPr="00461348">
        <w:rPr>
          <w:spacing w:val="-3"/>
        </w:rPr>
        <w:t xml:space="preserve"> </w:t>
      </w:r>
      <w:r>
        <w:t>nie</w:t>
      </w:r>
      <w:r w:rsidRPr="00461348">
        <w:rPr>
          <w:spacing w:val="-3"/>
        </w:rPr>
        <w:t xml:space="preserve"> </w:t>
      </w:r>
      <w:r>
        <w:t>są</w:t>
      </w:r>
      <w:r w:rsidRPr="00461348">
        <w:rPr>
          <w:spacing w:val="-3"/>
        </w:rPr>
        <w:t xml:space="preserve"> </w:t>
      </w:r>
      <w:r>
        <w:t>deklarowane</w:t>
      </w:r>
      <w:r w:rsidRPr="00461348">
        <w:rPr>
          <w:spacing w:val="-4"/>
        </w:rPr>
        <w:t xml:space="preserve"> </w:t>
      </w:r>
      <w:r>
        <w:t>jako</w:t>
      </w:r>
      <w:r w:rsidRPr="00461348">
        <w:rPr>
          <w:spacing w:val="-2"/>
        </w:rPr>
        <w:t xml:space="preserve"> </w:t>
      </w:r>
      <w:r>
        <w:t>dostawy/nabycia</w:t>
      </w:r>
      <w:r w:rsidRPr="00461348">
        <w:rPr>
          <w:spacing w:val="-3"/>
        </w:rPr>
        <w:t xml:space="preserve"> </w:t>
      </w:r>
      <w:r>
        <w:t>dla</w:t>
      </w:r>
      <w:r w:rsidRPr="00461348">
        <w:rPr>
          <w:spacing w:val="-2"/>
        </w:rPr>
        <w:t xml:space="preserve"> </w:t>
      </w:r>
      <w:r>
        <w:t>celów</w:t>
      </w:r>
      <w:r w:rsidRPr="00461348">
        <w:rPr>
          <w:spacing w:val="-2"/>
        </w:rPr>
        <w:t xml:space="preserve"> </w:t>
      </w:r>
      <w:r>
        <w:t>podatkowych.</w:t>
      </w:r>
    </w:p>
    <w:p w14:paraId="69A002A4" w14:textId="77777777" w:rsidR="0042255F" w:rsidRDefault="00D64E3C" w:rsidP="00CE1B8B">
      <w:pPr>
        <w:pStyle w:val="Tekstpodstawowy"/>
        <w:spacing w:before="195" w:line="276" w:lineRule="auto"/>
        <w:ind w:left="976" w:right="425"/>
      </w:pPr>
      <w:r>
        <w:t>Jeżeli któryś z powyższych warunków nie został spełniony, przywóz lub wywóz tych towarów</w:t>
      </w:r>
      <w:r>
        <w:rPr>
          <w:spacing w:val="1"/>
        </w:rPr>
        <w:t xml:space="preserve"> </w:t>
      </w:r>
      <w:r>
        <w:t>należy zgłosić. W tym przypadku okresem sprawozdawczym jest miesiąc kalendarzowy, w którym</w:t>
      </w:r>
      <w:r>
        <w:rPr>
          <w:spacing w:val="-47"/>
        </w:rPr>
        <w:t xml:space="preserve"> </w:t>
      </w:r>
      <w:r w:rsidR="00712E0D">
        <w:rPr>
          <w:spacing w:val="-47"/>
        </w:rPr>
        <w:t xml:space="preserve">                      </w:t>
      </w:r>
      <w:r>
        <w:t>nastąpił wywóz lub przywóz towarów. W przypadku, gdy przewidywany okres użytkowania nie</w:t>
      </w:r>
      <w:r>
        <w:rPr>
          <w:spacing w:val="1"/>
        </w:rPr>
        <w:t xml:space="preserve"> </w:t>
      </w:r>
      <w:r>
        <w:t>był dłuższy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miesiące,</w:t>
      </w:r>
      <w:r>
        <w:rPr>
          <w:spacing w:val="-3"/>
        </w:rPr>
        <w:t xml:space="preserve"> </w:t>
      </w:r>
      <w:r>
        <w:t>a towary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zostały</w:t>
      </w:r>
      <w:r>
        <w:rPr>
          <w:spacing w:val="-2"/>
        </w:rPr>
        <w:t xml:space="preserve"> </w:t>
      </w:r>
      <w:r>
        <w:t>wywiezione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przywiezione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24</w:t>
      </w:r>
      <w:r w:rsidR="00CE1B8B">
        <w:t xml:space="preserve"> </w:t>
      </w:r>
      <w:r>
        <w:t>miesięcy od momentu ich przywozu lub wywozu, należy je zgłosić za okres sprawozdawczy, w</w:t>
      </w:r>
      <w:r w:rsidR="00C930A7">
        <w:t xml:space="preserve"> </w:t>
      </w:r>
      <w:r>
        <w:rPr>
          <w:spacing w:val="-47"/>
        </w:rPr>
        <w:t xml:space="preserve"> </w:t>
      </w:r>
      <w:r>
        <w:t>którym upłynął termin 24 miesięcy od</w:t>
      </w:r>
      <w:r w:rsidR="00CE1B8B">
        <w:t> </w:t>
      </w:r>
      <w:r>
        <w:t>dnia przywozu/wywozu towarów. Transakcje takie</w:t>
      </w:r>
      <w:r>
        <w:rPr>
          <w:spacing w:val="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być zgłaszane</w:t>
      </w:r>
      <w:r>
        <w:rPr>
          <w:spacing w:val="-2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kodem</w:t>
      </w:r>
      <w:r>
        <w:rPr>
          <w:spacing w:val="-2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transakcji</w:t>
      </w:r>
      <w:r>
        <w:rPr>
          <w:spacing w:val="-2"/>
        </w:rPr>
        <w:t xml:space="preserve"> </w:t>
      </w:r>
      <w:r>
        <w:t>„91”.</w:t>
      </w:r>
    </w:p>
    <w:p w14:paraId="3A923EDF" w14:textId="77777777" w:rsidR="0042255F" w:rsidRDefault="00D64E3C" w:rsidP="00CE1B8B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left="975" w:right="425" w:hanging="363"/>
      </w:pPr>
      <w:r>
        <w:t>W</w:t>
      </w:r>
      <w:r w:rsidRPr="00CE1B8B">
        <w:rPr>
          <w:spacing w:val="-2"/>
        </w:rPr>
        <w:t xml:space="preserve"> </w:t>
      </w:r>
      <w:r>
        <w:t>przypadku,</w:t>
      </w:r>
      <w:r w:rsidRPr="00CE1B8B">
        <w:rPr>
          <w:spacing w:val="-1"/>
        </w:rPr>
        <w:t xml:space="preserve"> </w:t>
      </w:r>
      <w:r>
        <w:t>gdy</w:t>
      </w:r>
      <w:r w:rsidRPr="00CE1B8B">
        <w:rPr>
          <w:spacing w:val="-3"/>
        </w:rPr>
        <w:t xml:space="preserve"> </w:t>
      </w:r>
      <w:r>
        <w:t>przewidywany</w:t>
      </w:r>
      <w:r w:rsidRPr="00CE1B8B">
        <w:rPr>
          <w:spacing w:val="-4"/>
        </w:rPr>
        <w:t xml:space="preserve"> </w:t>
      </w:r>
      <w:r>
        <w:t>okres</w:t>
      </w:r>
      <w:r w:rsidRPr="00CE1B8B">
        <w:rPr>
          <w:spacing w:val="-3"/>
        </w:rPr>
        <w:t xml:space="preserve"> </w:t>
      </w:r>
      <w:r>
        <w:t>użytkowania</w:t>
      </w:r>
      <w:r w:rsidRPr="00CE1B8B">
        <w:rPr>
          <w:spacing w:val="-4"/>
        </w:rPr>
        <w:t xml:space="preserve"> </w:t>
      </w:r>
      <w:r>
        <w:t>towarów</w:t>
      </w:r>
      <w:r w:rsidRPr="00CE1B8B">
        <w:rPr>
          <w:spacing w:val="-3"/>
        </w:rPr>
        <w:t xml:space="preserve"> </w:t>
      </w:r>
      <w:r>
        <w:t>przywiezionych</w:t>
      </w:r>
      <w:r w:rsidRPr="00CE1B8B">
        <w:rPr>
          <w:spacing w:val="-2"/>
        </w:rPr>
        <w:t xml:space="preserve"> </w:t>
      </w:r>
      <w:r>
        <w:t>lub</w:t>
      </w:r>
      <w:r w:rsidRPr="00CE1B8B">
        <w:rPr>
          <w:spacing w:val="-2"/>
        </w:rPr>
        <w:t xml:space="preserve"> </w:t>
      </w:r>
      <w:r>
        <w:t>wywiezionych</w:t>
      </w:r>
      <w:r w:rsidR="00CE1B8B">
        <w:t xml:space="preserve"> </w:t>
      </w:r>
      <w:r>
        <w:t>czasowo, w tym w ramach leasingu operacyjnego i dzierżawy, nie był dłuższy niż 24 miesiące, i</w:t>
      </w:r>
      <w:r w:rsidR="00C930A7">
        <w:t xml:space="preserve"> </w:t>
      </w:r>
      <w:r w:rsidRPr="00CE1B8B">
        <w:rPr>
          <w:spacing w:val="-47"/>
        </w:rPr>
        <w:t xml:space="preserve"> </w:t>
      </w:r>
      <w:r>
        <w:t>towary te korzystały ze zwolnienia z obowiązku zgłoszenia, a przed upływem tego terminu</w:t>
      </w:r>
      <w:r w:rsidRPr="00CE1B8B">
        <w:rPr>
          <w:spacing w:val="1"/>
        </w:rPr>
        <w:t xml:space="preserve"> </w:t>
      </w:r>
      <w:r>
        <w:t>nastąpiło zbycie lub nabycie towarów, przywóz albo wywóz takich towarów należy zgłosić za</w:t>
      </w:r>
      <w:r w:rsidRPr="00CE1B8B">
        <w:rPr>
          <w:spacing w:val="1"/>
        </w:rPr>
        <w:t xml:space="preserve"> </w:t>
      </w:r>
      <w:r>
        <w:t>okres</w:t>
      </w:r>
      <w:r w:rsidRPr="00CE1B8B">
        <w:rPr>
          <w:spacing w:val="-1"/>
        </w:rPr>
        <w:t xml:space="preserve"> </w:t>
      </w:r>
      <w:r>
        <w:t>sprawozdawczy,</w:t>
      </w:r>
      <w:r w:rsidRPr="00CE1B8B">
        <w:rPr>
          <w:spacing w:val="-2"/>
        </w:rPr>
        <w:t xml:space="preserve"> </w:t>
      </w:r>
      <w:r>
        <w:t>w</w:t>
      </w:r>
      <w:r w:rsidRPr="00CE1B8B">
        <w:rPr>
          <w:spacing w:val="1"/>
        </w:rPr>
        <w:t xml:space="preserve"> </w:t>
      </w:r>
      <w:r>
        <w:t>którym</w:t>
      </w:r>
      <w:r w:rsidRPr="00CE1B8B">
        <w:rPr>
          <w:spacing w:val="1"/>
        </w:rPr>
        <w:t xml:space="preserve"> </w:t>
      </w:r>
      <w:r>
        <w:t>nastąpiło</w:t>
      </w:r>
      <w:r w:rsidRPr="00CE1B8B">
        <w:rPr>
          <w:spacing w:val="-2"/>
        </w:rPr>
        <w:t xml:space="preserve"> </w:t>
      </w:r>
      <w:r>
        <w:t>zbycie</w:t>
      </w:r>
      <w:r w:rsidRPr="00CE1B8B">
        <w:rPr>
          <w:spacing w:val="-3"/>
        </w:rPr>
        <w:t xml:space="preserve"> </w:t>
      </w:r>
      <w:r>
        <w:t>lub</w:t>
      </w:r>
      <w:r w:rsidRPr="00CE1B8B">
        <w:rPr>
          <w:spacing w:val="-2"/>
        </w:rPr>
        <w:t xml:space="preserve"> </w:t>
      </w:r>
      <w:r>
        <w:t>nabycie</w:t>
      </w:r>
      <w:r w:rsidRPr="00CE1B8B">
        <w:rPr>
          <w:spacing w:val="-2"/>
        </w:rPr>
        <w:t xml:space="preserve"> </w:t>
      </w:r>
      <w:r>
        <w:t>towarów.</w:t>
      </w:r>
    </w:p>
    <w:p w14:paraId="1782BD11" w14:textId="77777777" w:rsidR="0042255F" w:rsidRDefault="00D64E3C" w:rsidP="003522C0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right="425" w:hanging="357"/>
      </w:pPr>
      <w:r>
        <w:t>Oprogramowanie komputerowe jest klasyfikowane pod kodem Nomenklatury Scalonej (CN) jako</w:t>
      </w:r>
      <w:r w:rsidR="00E472AE">
        <w:t xml:space="preserve"> </w:t>
      </w:r>
      <w:r w:rsidRPr="00CE1B8B">
        <w:rPr>
          <w:spacing w:val="-47"/>
        </w:rPr>
        <w:t xml:space="preserve"> </w:t>
      </w:r>
      <w:r>
        <w:t>nośnik informacji. W przypadku przywozu lub wywozu sprzętu komputerowego dostarczanego</w:t>
      </w:r>
      <w:r w:rsidRPr="00CE1B8B">
        <w:rPr>
          <w:spacing w:val="1"/>
        </w:rPr>
        <w:t xml:space="preserve"> </w:t>
      </w:r>
      <w:r>
        <w:t>razem z oprogramowaniem i licencjami należy podać całkowitą wartość towaru, tj. obejmującą</w:t>
      </w:r>
      <w:r w:rsidRPr="00CE1B8B">
        <w:rPr>
          <w:spacing w:val="1"/>
        </w:rPr>
        <w:t xml:space="preserve"> </w:t>
      </w:r>
      <w:r>
        <w:t>wartość sprzętu komputerowego łącznie z wartością oprogramowania i licencji na</w:t>
      </w:r>
      <w:r w:rsidRPr="00CE1B8B">
        <w:rPr>
          <w:spacing w:val="1"/>
        </w:rPr>
        <w:t xml:space="preserve"> </w:t>
      </w:r>
      <w:r>
        <w:t>oprogramowanie.</w:t>
      </w:r>
      <w:r w:rsidRPr="00CE1B8B">
        <w:rPr>
          <w:spacing w:val="-3"/>
        </w:rPr>
        <w:t xml:space="preserve"> </w:t>
      </w:r>
      <w:r>
        <w:t>W przypadku przywozu</w:t>
      </w:r>
      <w:r w:rsidRPr="00CE1B8B">
        <w:rPr>
          <w:spacing w:val="-2"/>
        </w:rPr>
        <w:t xml:space="preserve"> </w:t>
      </w:r>
      <w:r>
        <w:t>lub</w:t>
      </w:r>
      <w:r w:rsidRPr="00CE1B8B">
        <w:rPr>
          <w:spacing w:val="-2"/>
        </w:rPr>
        <w:t xml:space="preserve"> </w:t>
      </w:r>
      <w:r>
        <w:t>wywozu</w:t>
      </w:r>
      <w:r w:rsidRPr="00CE1B8B">
        <w:rPr>
          <w:spacing w:val="-1"/>
        </w:rPr>
        <w:t xml:space="preserve"> </w:t>
      </w:r>
      <w:r>
        <w:t>produkowanego</w:t>
      </w:r>
      <w:r w:rsidRPr="00CE1B8B">
        <w:rPr>
          <w:spacing w:val="-2"/>
        </w:rPr>
        <w:t xml:space="preserve"> </w:t>
      </w:r>
      <w:r>
        <w:t>masowo</w:t>
      </w:r>
      <w:r w:rsidR="00CE1B8B">
        <w:t xml:space="preserve"> </w:t>
      </w:r>
      <w:r>
        <w:t>ogólnodostępnego oprogramowania komputerowego oraz dołączonych do niego podręczników</w:t>
      </w:r>
      <w:r w:rsidRPr="00CE1B8B">
        <w:rPr>
          <w:spacing w:val="-47"/>
        </w:rPr>
        <w:t xml:space="preserve"> </w:t>
      </w:r>
      <w:r w:rsidR="00E472AE">
        <w:rPr>
          <w:spacing w:val="-47"/>
        </w:rPr>
        <w:t xml:space="preserve">                          </w:t>
      </w:r>
      <w:r>
        <w:t>należy podać całkowitą wartość towaru,</w:t>
      </w:r>
      <w:r w:rsidRPr="00CE1B8B">
        <w:rPr>
          <w:spacing w:val="1"/>
        </w:rPr>
        <w:t xml:space="preserve"> </w:t>
      </w:r>
      <w:r>
        <w:t>tj. wartość oprogramowania łącznie z wartością</w:t>
      </w:r>
      <w:r w:rsidRPr="00CE1B8B">
        <w:rPr>
          <w:spacing w:val="1"/>
        </w:rPr>
        <w:t xml:space="preserve"> </w:t>
      </w:r>
      <w:r>
        <w:t>nośników i podręczników. Zgłoszeń nie dokonuje się w</w:t>
      </w:r>
      <w:r w:rsidR="00CE1B8B">
        <w:t> </w:t>
      </w:r>
      <w:r>
        <w:t>sytuacjach niezwiązanych z fizycznym</w:t>
      </w:r>
      <w:r w:rsidRPr="00CE1B8B">
        <w:rPr>
          <w:spacing w:val="1"/>
        </w:rPr>
        <w:t xml:space="preserve"> </w:t>
      </w:r>
      <w:r>
        <w:t>przemieszczeniem</w:t>
      </w:r>
      <w:r w:rsidRPr="00CE1B8B">
        <w:rPr>
          <w:spacing w:val="-2"/>
        </w:rPr>
        <w:t xml:space="preserve"> </w:t>
      </w:r>
      <w:r>
        <w:t>towaru</w:t>
      </w:r>
      <w:r w:rsidRPr="00CE1B8B">
        <w:rPr>
          <w:spacing w:val="-4"/>
        </w:rPr>
        <w:t xml:space="preserve"> </w:t>
      </w:r>
      <w:r>
        <w:t>(przesłanie</w:t>
      </w:r>
      <w:r w:rsidRPr="00CE1B8B">
        <w:rPr>
          <w:spacing w:val="-3"/>
        </w:rPr>
        <w:t xml:space="preserve"> </w:t>
      </w:r>
      <w:r>
        <w:t>oprogramowania drogą</w:t>
      </w:r>
      <w:r w:rsidRPr="00CE1B8B">
        <w:rPr>
          <w:spacing w:val="-1"/>
        </w:rPr>
        <w:t xml:space="preserve"> </w:t>
      </w:r>
      <w:r>
        <w:t>elektroniczną,</w:t>
      </w:r>
      <w:r w:rsidRPr="00CE1B8B">
        <w:rPr>
          <w:spacing w:val="-1"/>
        </w:rPr>
        <w:t xml:space="preserve"> </w:t>
      </w:r>
      <w:r>
        <w:t>sprzedaż</w:t>
      </w:r>
      <w:r w:rsidR="00CE1B8B">
        <w:t xml:space="preserve"> </w:t>
      </w:r>
      <w:r>
        <w:t>dodatkowych licencji lub praw ujęta na</w:t>
      </w:r>
      <w:r w:rsidR="00CE1B8B">
        <w:t> </w:t>
      </w:r>
      <w:r>
        <w:t>fakturze za uprzednio dostarczone oprogramowanie) oraz</w:t>
      </w:r>
      <w:r w:rsidRPr="00CE1B8B">
        <w:rPr>
          <w:spacing w:val="-47"/>
        </w:rPr>
        <w:t xml:space="preserve"> </w:t>
      </w:r>
      <w:r w:rsidR="00E472AE">
        <w:rPr>
          <w:spacing w:val="-47"/>
        </w:rPr>
        <w:t xml:space="preserve">                            </w:t>
      </w:r>
      <w:r>
        <w:t>w przypadkach</w:t>
      </w:r>
      <w:r w:rsidRPr="00CE1B8B">
        <w:rPr>
          <w:spacing w:val="-2"/>
        </w:rPr>
        <w:t xml:space="preserve"> </w:t>
      </w:r>
      <w:r>
        <w:t>określonych</w:t>
      </w:r>
      <w:r w:rsidRPr="00CE1B8B">
        <w:rPr>
          <w:spacing w:val="-1"/>
        </w:rPr>
        <w:t xml:space="preserve"> </w:t>
      </w:r>
      <w:r>
        <w:t>w</w:t>
      </w:r>
      <w:r w:rsidR="00CE1B8B">
        <w:t> </w:t>
      </w:r>
      <w:r>
        <w:t>załączniku</w:t>
      </w:r>
      <w:r w:rsidRPr="00CE1B8B">
        <w:rPr>
          <w:spacing w:val="-1"/>
        </w:rPr>
        <w:t xml:space="preserve"> </w:t>
      </w:r>
      <w:r>
        <w:t>nr</w:t>
      </w:r>
      <w:r w:rsidRPr="00CE1B8B">
        <w:rPr>
          <w:spacing w:val="-3"/>
        </w:rPr>
        <w:t xml:space="preserve"> </w:t>
      </w:r>
      <w:r>
        <w:t>1</w:t>
      </w:r>
      <w:r w:rsidRPr="00CE1B8B">
        <w:rPr>
          <w:spacing w:val="1"/>
        </w:rPr>
        <w:t xml:space="preserve"> </w:t>
      </w:r>
      <w:r>
        <w:t>do</w:t>
      </w:r>
      <w:r w:rsidRPr="00CE1B8B">
        <w:rPr>
          <w:spacing w:val="1"/>
        </w:rPr>
        <w:t xml:space="preserve"> </w:t>
      </w:r>
      <w:r>
        <w:t>Instrukcji.</w:t>
      </w:r>
    </w:p>
    <w:p w14:paraId="0D9BF6AB" w14:textId="4AAEDE18" w:rsidR="0042255F" w:rsidRDefault="00D64E3C" w:rsidP="00CE1B8B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left="975" w:right="425" w:hanging="363"/>
      </w:pPr>
      <w:r>
        <w:t>W</w:t>
      </w:r>
      <w:r w:rsidRPr="00CE1B8B">
        <w:rPr>
          <w:spacing w:val="-2"/>
        </w:rPr>
        <w:t xml:space="preserve"> </w:t>
      </w:r>
      <w:r>
        <w:t>przypadku</w:t>
      </w:r>
      <w:r w:rsidRPr="00CE1B8B">
        <w:rPr>
          <w:spacing w:val="-1"/>
        </w:rPr>
        <w:t xml:space="preserve"> </w:t>
      </w:r>
      <w:r>
        <w:t>zwrotu</w:t>
      </w:r>
      <w:r w:rsidRPr="00CE1B8B">
        <w:rPr>
          <w:spacing w:val="-4"/>
        </w:rPr>
        <w:t xml:space="preserve"> </w:t>
      </w:r>
      <w:r>
        <w:t>towarów uprzednio zgłoszonych</w:t>
      </w:r>
      <w:r w:rsidRPr="00CE1B8B">
        <w:rPr>
          <w:spacing w:val="-4"/>
        </w:rPr>
        <w:t xml:space="preserve"> </w:t>
      </w:r>
      <w:r>
        <w:t>przy</w:t>
      </w:r>
      <w:r w:rsidRPr="00CE1B8B">
        <w:rPr>
          <w:spacing w:val="-1"/>
        </w:rPr>
        <w:t xml:space="preserve"> </w:t>
      </w:r>
      <w:r>
        <w:t>ich</w:t>
      </w:r>
      <w:r w:rsidRPr="00CE1B8B">
        <w:rPr>
          <w:spacing w:val="-1"/>
        </w:rPr>
        <w:t xml:space="preserve"> </w:t>
      </w:r>
      <w:r>
        <w:t>przywozie</w:t>
      </w:r>
      <w:r w:rsidRPr="00CE1B8B">
        <w:rPr>
          <w:spacing w:val="-1"/>
        </w:rPr>
        <w:t xml:space="preserve"> </w:t>
      </w:r>
      <w:r>
        <w:t>lub</w:t>
      </w:r>
      <w:r w:rsidRPr="00CE1B8B">
        <w:rPr>
          <w:spacing w:val="-5"/>
        </w:rPr>
        <w:t xml:space="preserve"> </w:t>
      </w:r>
      <w:r>
        <w:t>wywozie</w:t>
      </w:r>
      <w:r w:rsidRPr="00CE1B8B">
        <w:rPr>
          <w:spacing w:val="-1"/>
        </w:rPr>
        <w:t xml:space="preserve"> </w:t>
      </w:r>
      <w:r>
        <w:t>pod</w:t>
      </w:r>
      <w:r w:rsidRPr="00CE1B8B">
        <w:rPr>
          <w:spacing w:val="-2"/>
        </w:rPr>
        <w:t xml:space="preserve"> </w:t>
      </w:r>
      <w:r>
        <w:t>kodem</w:t>
      </w:r>
      <w:r w:rsidR="00CE1B8B">
        <w:t xml:space="preserve"> </w:t>
      </w:r>
      <w:r>
        <w:t>1 kolumny A załącznika nr 4 do Instrukcji, należy je zgłosić z podaniem w polu 13 (Kod rodzaju</w:t>
      </w:r>
      <w:r w:rsidR="00E472AE">
        <w:t xml:space="preserve"> </w:t>
      </w:r>
      <w:r w:rsidRPr="00CE1B8B">
        <w:rPr>
          <w:spacing w:val="-47"/>
        </w:rPr>
        <w:t xml:space="preserve"> </w:t>
      </w:r>
      <w:r>
        <w:t xml:space="preserve">transakcji) kodu „21”, natomiast w polu 19 (Wartość fakturowa w PLN) oraz </w:t>
      </w:r>
      <w:r w:rsidR="00E472AE">
        <w:t>–</w:t>
      </w:r>
      <w:r>
        <w:t xml:space="preserve"> jeżeli jest ono</w:t>
      </w:r>
      <w:r w:rsidRPr="00CE1B8B">
        <w:rPr>
          <w:spacing w:val="1"/>
        </w:rPr>
        <w:t xml:space="preserve"> </w:t>
      </w:r>
      <w:r>
        <w:t xml:space="preserve">wypełniane </w:t>
      </w:r>
      <w:r w:rsidR="00E472AE">
        <w:t>–</w:t>
      </w:r>
      <w:r>
        <w:t xml:space="preserve"> w polu 20 (Wartość statystyczna w PLN), należy zadeklarować wartość, która</w:t>
      </w:r>
      <w:r w:rsidRPr="00CE1B8B">
        <w:rPr>
          <w:spacing w:val="1"/>
        </w:rPr>
        <w:t xml:space="preserve"> </w:t>
      </w:r>
      <w:r>
        <w:t>została</w:t>
      </w:r>
      <w:r w:rsidRPr="00CE1B8B">
        <w:rPr>
          <w:spacing w:val="-4"/>
        </w:rPr>
        <w:t xml:space="preserve"> </w:t>
      </w:r>
      <w:r>
        <w:t>zadeklarowana</w:t>
      </w:r>
      <w:r w:rsidRPr="00CE1B8B">
        <w:rPr>
          <w:spacing w:val="-3"/>
        </w:rPr>
        <w:t xml:space="preserve"> </w:t>
      </w:r>
      <w:r>
        <w:t>przy</w:t>
      </w:r>
      <w:r w:rsidRPr="00CE1B8B">
        <w:rPr>
          <w:spacing w:val="-2"/>
        </w:rPr>
        <w:t xml:space="preserve"> </w:t>
      </w:r>
      <w:r>
        <w:t>przywozie lub</w:t>
      </w:r>
      <w:r w:rsidRPr="00CE1B8B">
        <w:rPr>
          <w:spacing w:val="-2"/>
        </w:rPr>
        <w:t xml:space="preserve"> </w:t>
      </w:r>
      <w:r>
        <w:t>wywozie</w:t>
      </w:r>
      <w:r w:rsidRPr="00CE1B8B">
        <w:rPr>
          <w:spacing w:val="-2"/>
        </w:rPr>
        <w:t xml:space="preserve"> </w:t>
      </w:r>
      <w:r>
        <w:t>tych</w:t>
      </w:r>
      <w:r w:rsidRPr="00CE1B8B">
        <w:rPr>
          <w:spacing w:val="-2"/>
        </w:rPr>
        <w:t xml:space="preserve"> </w:t>
      </w:r>
      <w:r>
        <w:t>towarów.</w:t>
      </w:r>
    </w:p>
    <w:p w14:paraId="3352A828" w14:textId="41FA6372" w:rsidR="0042255F" w:rsidRDefault="00D64E3C" w:rsidP="001D3FDD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left="975" w:right="425" w:hanging="363"/>
      </w:pPr>
      <w:r>
        <w:t>W</w:t>
      </w:r>
      <w:r w:rsidRPr="001D3FDD">
        <w:rPr>
          <w:spacing w:val="-2"/>
        </w:rPr>
        <w:t xml:space="preserve"> </w:t>
      </w:r>
      <w:r>
        <w:t>przypadku</w:t>
      </w:r>
      <w:r w:rsidRPr="001D3FDD">
        <w:rPr>
          <w:spacing w:val="-2"/>
        </w:rPr>
        <w:t xml:space="preserve"> </w:t>
      </w:r>
      <w:r>
        <w:t>zgłoszonych</w:t>
      </w:r>
      <w:r w:rsidRPr="001D3FDD">
        <w:rPr>
          <w:spacing w:val="-2"/>
        </w:rPr>
        <w:t xml:space="preserve"> </w:t>
      </w:r>
      <w:r>
        <w:t>towarów,</w:t>
      </w:r>
      <w:r w:rsidRPr="001D3FDD">
        <w:rPr>
          <w:spacing w:val="-2"/>
        </w:rPr>
        <w:t xml:space="preserve"> </w:t>
      </w:r>
      <w:r>
        <w:t>które</w:t>
      </w:r>
      <w:r w:rsidRPr="001D3FDD">
        <w:rPr>
          <w:spacing w:val="-4"/>
        </w:rPr>
        <w:t xml:space="preserve"> </w:t>
      </w:r>
      <w:r>
        <w:t>następnie</w:t>
      </w:r>
      <w:r w:rsidRPr="001D3FDD">
        <w:rPr>
          <w:spacing w:val="-2"/>
        </w:rPr>
        <w:t xml:space="preserve"> </w:t>
      </w:r>
      <w:r>
        <w:t>utraciły</w:t>
      </w:r>
      <w:r w:rsidRPr="001D3FDD">
        <w:rPr>
          <w:spacing w:val="-4"/>
        </w:rPr>
        <w:t xml:space="preserve"> </w:t>
      </w:r>
      <w:r>
        <w:t>wartość</w:t>
      </w:r>
      <w:r w:rsidRPr="001D3FDD">
        <w:rPr>
          <w:spacing w:val="-2"/>
        </w:rPr>
        <w:t xml:space="preserve"> </w:t>
      </w:r>
      <w:r>
        <w:t>handlową</w:t>
      </w:r>
      <w:r w:rsidRPr="001D3FDD">
        <w:rPr>
          <w:spacing w:val="-2"/>
        </w:rPr>
        <w:t xml:space="preserve"> </w:t>
      </w:r>
      <w:r>
        <w:t>wskutek</w:t>
      </w:r>
      <w:r w:rsidR="001D3FDD">
        <w:t xml:space="preserve"> </w:t>
      </w:r>
      <w:r>
        <w:t>zniszczenia, należy dokonać korekty zgłoszenia polegającej na zmianie poszczególnych danych w</w:t>
      </w:r>
      <w:r w:rsidR="00C930A7">
        <w:t xml:space="preserve"> </w:t>
      </w:r>
      <w:r w:rsidRPr="001D3FDD">
        <w:rPr>
          <w:spacing w:val="-47"/>
        </w:rPr>
        <w:t xml:space="preserve"> </w:t>
      </w:r>
      <w:r>
        <w:t xml:space="preserve">pozycji zgłoszenia, podając w polach 17 (Masa netto w kg) i – jeżeli jest ono </w:t>
      </w:r>
      <w:r>
        <w:lastRenderedPageBreak/>
        <w:t>wypełniane – 18</w:t>
      </w:r>
      <w:r w:rsidRPr="001D3FDD">
        <w:rPr>
          <w:spacing w:val="1"/>
        </w:rPr>
        <w:t xml:space="preserve"> </w:t>
      </w:r>
      <w:r>
        <w:t>(Ilość</w:t>
      </w:r>
      <w:r w:rsidRPr="001D3FDD">
        <w:rPr>
          <w:spacing w:val="-4"/>
        </w:rPr>
        <w:t xml:space="preserve"> </w:t>
      </w:r>
      <w:r>
        <w:t>w uzupełniającej jednostce</w:t>
      </w:r>
      <w:r w:rsidRPr="001D3FDD">
        <w:rPr>
          <w:spacing w:val="-3"/>
        </w:rPr>
        <w:t xml:space="preserve"> </w:t>
      </w:r>
      <w:r>
        <w:t>miary)</w:t>
      </w:r>
      <w:r w:rsidRPr="001D3FDD">
        <w:rPr>
          <w:spacing w:val="-1"/>
        </w:rPr>
        <w:t xml:space="preserve"> </w:t>
      </w:r>
      <w:r>
        <w:t>oraz</w:t>
      </w:r>
      <w:r w:rsidRPr="001D3FDD">
        <w:rPr>
          <w:spacing w:val="-3"/>
        </w:rPr>
        <w:t xml:space="preserve"> </w:t>
      </w:r>
      <w:r>
        <w:t>19</w:t>
      </w:r>
      <w:r w:rsidRPr="001D3FDD">
        <w:rPr>
          <w:spacing w:val="-1"/>
        </w:rPr>
        <w:t xml:space="preserve"> </w:t>
      </w:r>
      <w:r>
        <w:t>(Wartość</w:t>
      </w:r>
      <w:r w:rsidRPr="001D3FDD">
        <w:rPr>
          <w:spacing w:val="-1"/>
        </w:rPr>
        <w:t xml:space="preserve"> </w:t>
      </w:r>
      <w:r>
        <w:t>fakturowa</w:t>
      </w:r>
      <w:r w:rsidRPr="001D3FDD">
        <w:rPr>
          <w:spacing w:val="-3"/>
        </w:rPr>
        <w:t xml:space="preserve"> </w:t>
      </w:r>
      <w:r>
        <w:t>w</w:t>
      </w:r>
      <w:r w:rsidR="00CE1B8B">
        <w:t> </w:t>
      </w:r>
      <w:r>
        <w:t>PLN)</w:t>
      </w:r>
      <w:r w:rsidRPr="001D3FDD">
        <w:rPr>
          <w:spacing w:val="-4"/>
        </w:rPr>
        <w:t xml:space="preserve"> </w:t>
      </w:r>
      <w:r>
        <w:t>i</w:t>
      </w:r>
      <w:r w:rsidRPr="001D3FDD">
        <w:rPr>
          <w:spacing w:val="1"/>
        </w:rPr>
        <w:t xml:space="preserve"> </w:t>
      </w:r>
      <w:r>
        <w:t>– jeżeli</w:t>
      </w:r>
      <w:r w:rsidRPr="001D3FDD">
        <w:rPr>
          <w:spacing w:val="-1"/>
        </w:rPr>
        <w:t xml:space="preserve"> </w:t>
      </w:r>
      <w:r>
        <w:t>jest</w:t>
      </w:r>
      <w:r w:rsidRPr="001D3FDD">
        <w:rPr>
          <w:spacing w:val="-3"/>
        </w:rPr>
        <w:t xml:space="preserve"> </w:t>
      </w:r>
      <w:r>
        <w:t>ono</w:t>
      </w:r>
      <w:r w:rsidR="00CE1B8B">
        <w:t xml:space="preserve"> </w:t>
      </w:r>
      <w:r>
        <w:t>wypełniane – 20 (Wartość statystyczna w PLN), dane odnoszące się tylko do towaru, który nie</w:t>
      </w:r>
      <w:r w:rsidRPr="001D3FDD">
        <w:rPr>
          <w:spacing w:val="1"/>
        </w:rPr>
        <w:t xml:space="preserve"> </w:t>
      </w:r>
      <w:r>
        <w:t>uległ zniszczeniu.</w:t>
      </w:r>
      <w:r w:rsidRPr="001D3FDD">
        <w:rPr>
          <w:spacing w:val="-2"/>
        </w:rPr>
        <w:t xml:space="preserve"> </w:t>
      </w:r>
      <w:r>
        <w:t>Jeżeli</w:t>
      </w:r>
      <w:r w:rsidRPr="001D3FDD">
        <w:rPr>
          <w:spacing w:val="-2"/>
        </w:rPr>
        <w:t xml:space="preserve"> </w:t>
      </w:r>
      <w:r>
        <w:t>zniszczeniu</w:t>
      </w:r>
      <w:r w:rsidRPr="001D3FDD">
        <w:rPr>
          <w:spacing w:val="-2"/>
        </w:rPr>
        <w:t xml:space="preserve"> </w:t>
      </w:r>
      <w:r>
        <w:t>uległ cały</w:t>
      </w:r>
      <w:r w:rsidRPr="001D3FDD">
        <w:rPr>
          <w:spacing w:val="-1"/>
        </w:rPr>
        <w:t xml:space="preserve"> </w:t>
      </w:r>
      <w:r>
        <w:t>towar,</w:t>
      </w:r>
      <w:r w:rsidRPr="001D3FDD">
        <w:rPr>
          <w:spacing w:val="-2"/>
        </w:rPr>
        <w:t xml:space="preserve"> </w:t>
      </w:r>
      <w:r>
        <w:t>w</w:t>
      </w:r>
      <w:r w:rsidRPr="001D3FDD">
        <w:rPr>
          <w:spacing w:val="-3"/>
        </w:rPr>
        <w:t xml:space="preserve"> </w:t>
      </w:r>
      <w:r>
        <w:t>polach</w:t>
      </w:r>
      <w:r w:rsidRPr="001D3FDD">
        <w:rPr>
          <w:spacing w:val="-2"/>
        </w:rPr>
        <w:t xml:space="preserve"> </w:t>
      </w:r>
      <w:r w:rsidR="00CE1B8B" w:rsidRPr="001D3FDD">
        <w:rPr>
          <w:spacing w:val="-2"/>
        </w:rPr>
        <w:t>t</w:t>
      </w:r>
      <w:r>
        <w:t>ych</w:t>
      </w:r>
      <w:r w:rsidRPr="001D3FDD">
        <w:rPr>
          <w:spacing w:val="-1"/>
        </w:rPr>
        <w:t xml:space="preserve"> </w:t>
      </w:r>
      <w:r>
        <w:t>należy</w:t>
      </w:r>
      <w:r w:rsidRPr="001D3FDD">
        <w:rPr>
          <w:spacing w:val="-1"/>
        </w:rPr>
        <w:t xml:space="preserve"> </w:t>
      </w:r>
      <w:r>
        <w:t>zadeklarować</w:t>
      </w:r>
      <w:r w:rsidRPr="001D3FDD">
        <w:rPr>
          <w:spacing w:val="-2"/>
        </w:rPr>
        <w:t xml:space="preserve"> </w:t>
      </w:r>
      <w:r>
        <w:t>„0”,</w:t>
      </w:r>
      <w:r w:rsidRPr="001D3FDD">
        <w:rPr>
          <w:spacing w:val="-1"/>
        </w:rPr>
        <w:t xml:space="preserve"> </w:t>
      </w:r>
      <w:r>
        <w:t>zaś</w:t>
      </w:r>
      <w:r w:rsidR="00CE1B8B">
        <w:t xml:space="preserve"> </w:t>
      </w:r>
      <w:r>
        <w:t>w polu 13 (Kod rodzaju transakcji) należy wpisać kod „99”. W przypadku towarów przywożonych</w:t>
      </w:r>
      <w:r w:rsidR="00E472AE">
        <w:t xml:space="preserve"> </w:t>
      </w:r>
      <w:r w:rsidRPr="001D3FDD">
        <w:rPr>
          <w:spacing w:val="-47"/>
        </w:rPr>
        <w:t xml:space="preserve"> </w:t>
      </w:r>
      <w:r>
        <w:t>lub wywożonych w miejsce towarów zniszczonych, przywóz lub wywóz należy zgłosić wraz z</w:t>
      </w:r>
      <w:r w:rsidRPr="001D3FDD">
        <w:rPr>
          <w:spacing w:val="1"/>
        </w:rPr>
        <w:t xml:space="preserve"> </w:t>
      </w:r>
      <w:r>
        <w:t>podaniem</w:t>
      </w:r>
      <w:r w:rsidRPr="001D3FDD">
        <w:rPr>
          <w:spacing w:val="-2"/>
        </w:rPr>
        <w:t xml:space="preserve"> </w:t>
      </w:r>
      <w:r>
        <w:t>w</w:t>
      </w:r>
      <w:r w:rsidRPr="001D3FDD">
        <w:rPr>
          <w:spacing w:val="-1"/>
        </w:rPr>
        <w:t xml:space="preserve"> </w:t>
      </w:r>
      <w:r>
        <w:t>polu</w:t>
      </w:r>
      <w:r w:rsidRPr="001D3FDD">
        <w:rPr>
          <w:spacing w:val="-2"/>
        </w:rPr>
        <w:t xml:space="preserve"> </w:t>
      </w:r>
      <w:r>
        <w:t>13</w:t>
      </w:r>
      <w:r w:rsidRPr="001D3FDD">
        <w:rPr>
          <w:spacing w:val="-1"/>
        </w:rPr>
        <w:t xml:space="preserve"> </w:t>
      </w:r>
      <w:r>
        <w:t>(Kod</w:t>
      </w:r>
      <w:r w:rsidRPr="001D3FDD">
        <w:rPr>
          <w:spacing w:val="-2"/>
        </w:rPr>
        <w:t xml:space="preserve"> </w:t>
      </w:r>
      <w:r>
        <w:t>rodzaju</w:t>
      </w:r>
      <w:r w:rsidRPr="001D3FDD">
        <w:rPr>
          <w:spacing w:val="-2"/>
        </w:rPr>
        <w:t xml:space="preserve"> </w:t>
      </w:r>
      <w:r>
        <w:t>transakcji)</w:t>
      </w:r>
      <w:r w:rsidRPr="001D3FDD">
        <w:rPr>
          <w:spacing w:val="-1"/>
        </w:rPr>
        <w:t xml:space="preserve"> </w:t>
      </w:r>
      <w:r>
        <w:t>kodu</w:t>
      </w:r>
      <w:r w:rsidRPr="001D3FDD">
        <w:rPr>
          <w:spacing w:val="-4"/>
        </w:rPr>
        <w:t xml:space="preserve"> </w:t>
      </w:r>
      <w:r>
        <w:t>„23”.</w:t>
      </w:r>
      <w:r w:rsidRPr="001D3FDD">
        <w:rPr>
          <w:spacing w:val="-2"/>
        </w:rPr>
        <w:t xml:space="preserve"> </w:t>
      </w:r>
      <w:r>
        <w:t>W</w:t>
      </w:r>
      <w:r w:rsidRPr="001D3FDD">
        <w:rPr>
          <w:spacing w:val="-1"/>
        </w:rPr>
        <w:t xml:space="preserve"> </w:t>
      </w:r>
      <w:r>
        <w:t>przypadku</w:t>
      </w:r>
      <w:r w:rsidRPr="001D3FDD">
        <w:rPr>
          <w:spacing w:val="-1"/>
        </w:rPr>
        <w:t xml:space="preserve"> </w:t>
      </w:r>
      <w:r>
        <w:t>towarów, które</w:t>
      </w:r>
      <w:r w:rsidRPr="001D3FDD">
        <w:rPr>
          <w:spacing w:val="-3"/>
        </w:rPr>
        <w:t xml:space="preserve"> </w:t>
      </w:r>
      <w:r>
        <w:t>utraciły</w:t>
      </w:r>
      <w:r w:rsidR="00CE1B8B">
        <w:t xml:space="preserve"> </w:t>
      </w:r>
      <w:r>
        <w:t>wartość handlową wskutek zniszczenia przed ich zgłoszeniem, należy dokonać zgłoszenia,</w:t>
      </w:r>
      <w:r w:rsidRPr="001D3FDD">
        <w:rPr>
          <w:spacing w:val="1"/>
        </w:rPr>
        <w:t xml:space="preserve"> </w:t>
      </w:r>
      <w:r>
        <w:t>podając</w:t>
      </w:r>
      <w:r w:rsidRPr="001D3FDD">
        <w:rPr>
          <w:spacing w:val="-3"/>
        </w:rPr>
        <w:t xml:space="preserve"> </w:t>
      </w:r>
      <w:r>
        <w:t>wartość</w:t>
      </w:r>
      <w:r w:rsidRPr="001D3FDD">
        <w:rPr>
          <w:spacing w:val="-3"/>
        </w:rPr>
        <w:t xml:space="preserve"> </w:t>
      </w:r>
      <w:r>
        <w:t>„0”</w:t>
      </w:r>
      <w:r w:rsidRPr="001D3FDD">
        <w:rPr>
          <w:spacing w:val="-1"/>
        </w:rPr>
        <w:t xml:space="preserve"> </w:t>
      </w:r>
      <w:r>
        <w:t>w polach 17</w:t>
      </w:r>
      <w:r w:rsidRPr="001D3FDD">
        <w:rPr>
          <w:spacing w:val="-3"/>
        </w:rPr>
        <w:t xml:space="preserve"> </w:t>
      </w:r>
      <w:r>
        <w:t>(Masa</w:t>
      </w:r>
      <w:r w:rsidRPr="001D3FDD">
        <w:rPr>
          <w:spacing w:val="-1"/>
        </w:rPr>
        <w:t xml:space="preserve"> </w:t>
      </w:r>
      <w:r>
        <w:t>netto</w:t>
      </w:r>
      <w:r w:rsidRPr="001D3FDD">
        <w:rPr>
          <w:spacing w:val="1"/>
        </w:rPr>
        <w:t xml:space="preserve"> </w:t>
      </w:r>
      <w:r>
        <w:t>w</w:t>
      </w:r>
      <w:r w:rsidRPr="001D3FDD">
        <w:rPr>
          <w:spacing w:val="-3"/>
        </w:rPr>
        <w:t xml:space="preserve"> </w:t>
      </w:r>
      <w:r>
        <w:t>kg) i</w:t>
      </w:r>
      <w:r w:rsidRPr="001D3FDD">
        <w:rPr>
          <w:spacing w:val="-2"/>
        </w:rPr>
        <w:t xml:space="preserve"> </w:t>
      </w:r>
      <w:r>
        <w:t>–</w:t>
      </w:r>
      <w:r w:rsidRPr="001D3FDD">
        <w:rPr>
          <w:spacing w:val="-1"/>
        </w:rPr>
        <w:t xml:space="preserve"> </w:t>
      </w:r>
      <w:r>
        <w:t>jeżeli</w:t>
      </w:r>
      <w:r w:rsidRPr="001D3FDD">
        <w:rPr>
          <w:spacing w:val="-2"/>
        </w:rPr>
        <w:t xml:space="preserve"> </w:t>
      </w:r>
      <w:r>
        <w:t>jest</w:t>
      </w:r>
      <w:r w:rsidRPr="001D3FDD">
        <w:rPr>
          <w:spacing w:val="-3"/>
        </w:rPr>
        <w:t xml:space="preserve"> </w:t>
      </w:r>
      <w:r>
        <w:t>ono</w:t>
      </w:r>
      <w:r w:rsidRPr="001D3FDD">
        <w:rPr>
          <w:spacing w:val="-2"/>
        </w:rPr>
        <w:t xml:space="preserve"> </w:t>
      </w:r>
      <w:r>
        <w:t>wypełniane</w:t>
      </w:r>
      <w:r w:rsidRPr="001D3FDD">
        <w:rPr>
          <w:spacing w:val="-4"/>
        </w:rPr>
        <w:t xml:space="preserve"> </w:t>
      </w:r>
      <w:r>
        <w:t>–</w:t>
      </w:r>
      <w:r w:rsidRPr="001D3FDD">
        <w:rPr>
          <w:spacing w:val="1"/>
        </w:rPr>
        <w:t xml:space="preserve"> </w:t>
      </w:r>
      <w:r>
        <w:t>18</w:t>
      </w:r>
      <w:r w:rsidRPr="001D3FDD">
        <w:rPr>
          <w:spacing w:val="-1"/>
        </w:rPr>
        <w:t xml:space="preserve"> </w:t>
      </w:r>
      <w:r>
        <w:t>(Ilość</w:t>
      </w:r>
      <w:r w:rsidRPr="001D3FDD">
        <w:rPr>
          <w:spacing w:val="-2"/>
        </w:rPr>
        <w:t xml:space="preserve"> </w:t>
      </w:r>
      <w:r>
        <w:t>w</w:t>
      </w:r>
      <w:r w:rsidR="00C930A7">
        <w:t xml:space="preserve"> </w:t>
      </w:r>
      <w:r>
        <w:t>uzupełniającej</w:t>
      </w:r>
      <w:r w:rsidRPr="001D3FDD">
        <w:rPr>
          <w:spacing w:val="-2"/>
        </w:rPr>
        <w:t xml:space="preserve"> </w:t>
      </w:r>
      <w:r>
        <w:t>jednostce</w:t>
      </w:r>
      <w:r w:rsidRPr="001D3FDD">
        <w:rPr>
          <w:spacing w:val="-3"/>
        </w:rPr>
        <w:t xml:space="preserve"> </w:t>
      </w:r>
      <w:r>
        <w:t>miary)</w:t>
      </w:r>
      <w:r w:rsidRPr="001D3FDD">
        <w:rPr>
          <w:spacing w:val="-3"/>
        </w:rPr>
        <w:t xml:space="preserve"> </w:t>
      </w:r>
      <w:r>
        <w:t>oraz</w:t>
      </w:r>
      <w:r w:rsidRPr="001D3FDD">
        <w:rPr>
          <w:spacing w:val="-3"/>
        </w:rPr>
        <w:t xml:space="preserve"> </w:t>
      </w:r>
      <w:r>
        <w:t>19</w:t>
      </w:r>
      <w:r w:rsidRPr="001D3FDD">
        <w:rPr>
          <w:spacing w:val="-1"/>
        </w:rPr>
        <w:t xml:space="preserve"> </w:t>
      </w:r>
      <w:r>
        <w:t>(Wartość</w:t>
      </w:r>
      <w:r w:rsidRPr="001D3FDD">
        <w:rPr>
          <w:spacing w:val="-4"/>
        </w:rPr>
        <w:t xml:space="preserve"> </w:t>
      </w:r>
      <w:r>
        <w:t>fakturowa</w:t>
      </w:r>
      <w:r w:rsidRPr="001D3FDD">
        <w:rPr>
          <w:spacing w:val="-3"/>
        </w:rPr>
        <w:t xml:space="preserve"> </w:t>
      </w:r>
      <w:r>
        <w:t>w</w:t>
      </w:r>
      <w:r w:rsidRPr="001D3FDD">
        <w:rPr>
          <w:spacing w:val="-3"/>
        </w:rPr>
        <w:t xml:space="preserve"> </w:t>
      </w:r>
      <w:r>
        <w:t>PLN)</w:t>
      </w:r>
      <w:r w:rsidRPr="001D3FDD">
        <w:rPr>
          <w:spacing w:val="-4"/>
        </w:rPr>
        <w:t xml:space="preserve"> </w:t>
      </w:r>
      <w:r>
        <w:t>i</w:t>
      </w:r>
      <w:r w:rsidRPr="001D3FDD">
        <w:rPr>
          <w:spacing w:val="1"/>
        </w:rPr>
        <w:t xml:space="preserve"> </w:t>
      </w:r>
      <w:r w:rsidR="00E472AE">
        <w:t>–</w:t>
      </w:r>
      <w:r w:rsidRPr="001D3FDD">
        <w:rPr>
          <w:spacing w:val="-1"/>
        </w:rPr>
        <w:t xml:space="preserve"> </w:t>
      </w:r>
      <w:r>
        <w:t>jeżeli</w:t>
      </w:r>
      <w:r w:rsidRPr="001D3FDD">
        <w:rPr>
          <w:spacing w:val="-1"/>
        </w:rPr>
        <w:t xml:space="preserve"> </w:t>
      </w:r>
      <w:r>
        <w:t>jest</w:t>
      </w:r>
      <w:r w:rsidRPr="001D3FDD">
        <w:rPr>
          <w:spacing w:val="-3"/>
        </w:rPr>
        <w:t xml:space="preserve"> </w:t>
      </w:r>
      <w:r>
        <w:t>ono</w:t>
      </w:r>
      <w:r w:rsidRPr="001D3FDD">
        <w:rPr>
          <w:spacing w:val="-2"/>
        </w:rPr>
        <w:t xml:space="preserve"> </w:t>
      </w:r>
      <w:r>
        <w:t>wypełniane</w:t>
      </w:r>
      <w:r w:rsidR="003C5ECD">
        <w:t xml:space="preserve"> </w:t>
      </w:r>
      <w:r w:rsidR="00E472AE">
        <w:t>–</w:t>
      </w:r>
      <w:r>
        <w:t xml:space="preserve"> 20 (Wartość statystyczna w PLN). W takim przypadku w polu 13 (Kod rodzaju transakcji) należy</w:t>
      </w:r>
      <w:r w:rsidRPr="001D3FDD">
        <w:rPr>
          <w:spacing w:val="-47"/>
        </w:rPr>
        <w:t xml:space="preserve"> </w:t>
      </w:r>
      <w:r>
        <w:t>zadeklarować</w:t>
      </w:r>
      <w:r w:rsidRPr="001D3FDD">
        <w:rPr>
          <w:spacing w:val="-2"/>
        </w:rPr>
        <w:t xml:space="preserve"> </w:t>
      </w:r>
      <w:r>
        <w:t>kod</w:t>
      </w:r>
      <w:r w:rsidRPr="001D3FDD">
        <w:rPr>
          <w:spacing w:val="-3"/>
        </w:rPr>
        <w:t xml:space="preserve"> </w:t>
      </w:r>
      <w:r>
        <w:t>„99”.</w:t>
      </w:r>
    </w:p>
    <w:p w14:paraId="0509DC8E" w14:textId="77777777" w:rsidR="0042255F" w:rsidRDefault="00D64E3C" w:rsidP="001D3FDD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left="975" w:right="425" w:hanging="363"/>
      </w:pPr>
      <w:r>
        <w:t>W</w:t>
      </w:r>
      <w:r w:rsidRPr="001D3FDD">
        <w:rPr>
          <w:spacing w:val="-3"/>
        </w:rPr>
        <w:t xml:space="preserve"> </w:t>
      </w:r>
      <w:r>
        <w:t>przypadku</w:t>
      </w:r>
      <w:r w:rsidRPr="001D3FDD">
        <w:rPr>
          <w:spacing w:val="-3"/>
        </w:rPr>
        <w:t xml:space="preserve"> </w:t>
      </w:r>
      <w:r>
        <w:t>zgłaszania</w:t>
      </w:r>
      <w:r w:rsidRPr="001D3FDD">
        <w:rPr>
          <w:spacing w:val="-2"/>
        </w:rPr>
        <w:t xml:space="preserve"> </w:t>
      </w:r>
      <w:r>
        <w:t>nabycia</w:t>
      </w:r>
      <w:r w:rsidRPr="001D3FDD">
        <w:rPr>
          <w:spacing w:val="-3"/>
        </w:rPr>
        <w:t xml:space="preserve"> </w:t>
      </w:r>
      <w:r>
        <w:t>wewnątrzunijnego</w:t>
      </w:r>
      <w:r w:rsidRPr="001D3FDD">
        <w:rPr>
          <w:spacing w:val="-1"/>
        </w:rPr>
        <w:t xml:space="preserve"> </w:t>
      </w:r>
      <w:r>
        <w:t>towarów</w:t>
      </w:r>
      <w:r w:rsidRPr="001D3FDD">
        <w:rPr>
          <w:spacing w:val="-2"/>
        </w:rPr>
        <w:t xml:space="preserve"> </w:t>
      </w:r>
      <w:r>
        <w:t>(przywozu),</w:t>
      </w:r>
      <w:r w:rsidRPr="001D3FDD">
        <w:rPr>
          <w:spacing w:val="-5"/>
        </w:rPr>
        <w:t xml:space="preserve"> </w:t>
      </w:r>
      <w:r>
        <w:t>będących</w:t>
      </w:r>
      <w:r w:rsidR="001D3FDD">
        <w:t xml:space="preserve"> </w:t>
      </w:r>
      <w:r>
        <w:t>biokomponentami, biomasami lub biopaliwami ciekłymi, w rozumieniu art. 2 ust.1 pkt 2, 3, 11 i</w:t>
      </w:r>
      <w:r w:rsidRPr="001D3FDD">
        <w:rPr>
          <w:spacing w:val="1"/>
        </w:rPr>
        <w:t xml:space="preserve"> </w:t>
      </w:r>
      <w:r>
        <w:t>ust. 2 ustawy z dnia 25 sierpnia 2006 r. o biokomponentach i biopaliwach ciekłych (Dz.</w:t>
      </w:r>
      <w:r w:rsidR="00C75B98">
        <w:t> </w:t>
      </w:r>
      <w:r>
        <w:t xml:space="preserve">U. z </w:t>
      </w:r>
      <w:r w:rsidR="00C930A7">
        <w:t>2022</w:t>
      </w:r>
      <w:r w:rsidR="00C75B98">
        <w:t xml:space="preserve"> </w:t>
      </w:r>
      <w:r w:rsidR="00C930A7" w:rsidRPr="001D3FDD">
        <w:rPr>
          <w:spacing w:val="-47"/>
        </w:rPr>
        <w:t xml:space="preserve"> </w:t>
      </w:r>
      <w:r>
        <w:t xml:space="preserve">r., poz. </w:t>
      </w:r>
      <w:r w:rsidR="00C930A7">
        <w:t>403</w:t>
      </w:r>
      <w:r>
        <w:t>), w polu 13 (Kod rodzaju transakcji) należy wpisać następujący kod</w:t>
      </w:r>
      <w:r w:rsidRPr="001D3FDD">
        <w:rPr>
          <w:spacing w:val="1"/>
        </w:rPr>
        <w:t xml:space="preserve"> </w:t>
      </w:r>
      <w:r>
        <w:t>rodzaju</w:t>
      </w:r>
      <w:r w:rsidRPr="001D3FDD">
        <w:rPr>
          <w:spacing w:val="-2"/>
        </w:rPr>
        <w:t xml:space="preserve"> </w:t>
      </w:r>
      <w:r>
        <w:t>transakcji:</w:t>
      </w:r>
    </w:p>
    <w:p w14:paraId="665ED4C7" w14:textId="77777777" w:rsidR="0042255F" w:rsidRDefault="00D64E3C" w:rsidP="003522C0">
      <w:pPr>
        <w:pStyle w:val="Akapitzlist"/>
        <w:numPr>
          <w:ilvl w:val="1"/>
          <w:numId w:val="14"/>
        </w:numPr>
        <w:tabs>
          <w:tab w:val="left" w:pos="1337"/>
        </w:tabs>
        <w:spacing w:line="276" w:lineRule="auto"/>
        <w:ind w:right="425" w:hanging="361"/>
      </w:pPr>
      <w:r>
        <w:t>61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przywozu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biokomponenty,</w:t>
      </w:r>
    </w:p>
    <w:p w14:paraId="5F15C20A" w14:textId="77777777" w:rsidR="0042255F" w:rsidRDefault="00D64E3C" w:rsidP="003522C0">
      <w:pPr>
        <w:pStyle w:val="Akapitzlist"/>
        <w:numPr>
          <w:ilvl w:val="1"/>
          <w:numId w:val="14"/>
        </w:numPr>
        <w:tabs>
          <w:tab w:val="left" w:pos="1337"/>
        </w:tabs>
        <w:spacing w:before="36" w:line="276" w:lineRule="auto"/>
        <w:ind w:right="425" w:hanging="361"/>
      </w:pPr>
      <w:r>
        <w:t>62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przywozu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biomasy,</w:t>
      </w:r>
    </w:p>
    <w:p w14:paraId="60C1DB1D" w14:textId="77777777" w:rsidR="0042255F" w:rsidRDefault="00D64E3C" w:rsidP="003522C0">
      <w:pPr>
        <w:pStyle w:val="Akapitzlist"/>
        <w:numPr>
          <w:ilvl w:val="1"/>
          <w:numId w:val="14"/>
        </w:numPr>
        <w:tabs>
          <w:tab w:val="left" w:pos="1337"/>
        </w:tabs>
        <w:spacing w:before="34" w:line="276" w:lineRule="auto"/>
        <w:ind w:right="425" w:hanging="361"/>
      </w:pPr>
      <w:r>
        <w:t>63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przywozu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biopaliwa</w:t>
      </w:r>
      <w:r>
        <w:rPr>
          <w:spacing w:val="-2"/>
        </w:rPr>
        <w:t xml:space="preserve"> </w:t>
      </w:r>
      <w:r>
        <w:t>ciekłe.</w:t>
      </w:r>
    </w:p>
    <w:p w14:paraId="07FFCD71" w14:textId="77777777" w:rsidR="0042255F" w:rsidRDefault="00D64E3C" w:rsidP="001D3FDD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left="975" w:right="425" w:hanging="357"/>
      </w:pPr>
      <w:r>
        <w:t>W</w:t>
      </w:r>
      <w:r w:rsidR="00132CCC">
        <w:t>ewnątrzunijna</w:t>
      </w:r>
      <w:r>
        <w:t xml:space="preserve"> sprzedaż towarów na odległość (WSTO) podlega zgłoszeniu do</w:t>
      </w:r>
      <w:r w:rsidR="001D3FDD">
        <w:t> </w:t>
      </w:r>
      <w:r>
        <w:t>INTRASTAT, o ile</w:t>
      </w:r>
      <w:r w:rsidR="006A09A9">
        <w:t xml:space="preserve"> </w:t>
      </w:r>
      <w:r w:rsidRPr="00132CCC">
        <w:rPr>
          <w:spacing w:val="-47"/>
        </w:rPr>
        <w:t xml:space="preserve"> </w:t>
      </w:r>
      <w:r w:rsidR="00132CCC">
        <w:rPr>
          <w:spacing w:val="-47"/>
        </w:rPr>
        <w:t xml:space="preserve">  </w:t>
      </w:r>
      <w:r>
        <w:t>podmiot zarejestrowany jest jako podatnik VAT w Polsce. W</w:t>
      </w:r>
      <w:r w:rsidR="00132CCC">
        <w:t>ewnątrzunijna</w:t>
      </w:r>
      <w:r>
        <w:t xml:space="preserve"> sprzedaż towarów na</w:t>
      </w:r>
      <w:r w:rsidR="006A09A9">
        <w:t xml:space="preserve"> </w:t>
      </w:r>
      <w:r w:rsidRPr="00132CCC">
        <w:rPr>
          <w:spacing w:val="-47"/>
        </w:rPr>
        <w:t xml:space="preserve"> </w:t>
      </w:r>
      <w:r>
        <w:t>odległość</w:t>
      </w:r>
      <w:r w:rsidRPr="00132CCC">
        <w:rPr>
          <w:spacing w:val="-4"/>
        </w:rPr>
        <w:t xml:space="preserve"> </w:t>
      </w:r>
      <w:r>
        <w:t>oznacza</w:t>
      </w:r>
      <w:r w:rsidRPr="00132CCC">
        <w:rPr>
          <w:spacing w:val="-3"/>
        </w:rPr>
        <w:t xml:space="preserve"> </w:t>
      </w:r>
      <w:r>
        <w:t>dostawę</w:t>
      </w:r>
      <w:r w:rsidRPr="00132CCC">
        <w:rPr>
          <w:spacing w:val="-1"/>
        </w:rPr>
        <w:t xml:space="preserve"> </w:t>
      </w:r>
      <w:r>
        <w:t>towarów</w:t>
      </w:r>
      <w:r w:rsidRPr="00132CCC">
        <w:rPr>
          <w:spacing w:val="-5"/>
        </w:rPr>
        <w:t xml:space="preserve"> </w:t>
      </w:r>
      <w:r>
        <w:t>osobom nieobjętym</w:t>
      </w:r>
      <w:r w:rsidRPr="00132CCC">
        <w:rPr>
          <w:spacing w:val="-3"/>
        </w:rPr>
        <w:t xml:space="preserve"> </w:t>
      </w:r>
      <w:r>
        <w:t>obowiązkiem</w:t>
      </w:r>
      <w:r w:rsidR="00132CCC">
        <w:t xml:space="preserve"> </w:t>
      </w:r>
      <w:r>
        <w:t>podatkowym z tytułu wewnątrzunijnego nabycia towarów (np.</w:t>
      </w:r>
      <w:r w:rsidR="001D3FDD">
        <w:t> </w:t>
      </w:r>
      <w:r>
        <w:t>osobom prywatnym), w</w:t>
      </w:r>
      <w:r w:rsidR="00C75B98">
        <w:t> </w:t>
      </w:r>
      <w:r>
        <w:t>ramach</w:t>
      </w:r>
      <w:r w:rsidRPr="00132CCC">
        <w:rPr>
          <w:spacing w:val="1"/>
        </w:rPr>
        <w:t xml:space="preserve"> </w:t>
      </w:r>
      <w:r>
        <w:t>której towary są transportowane z jednego państwa członkowskiego do innego, przez dostawcę</w:t>
      </w:r>
      <w:r w:rsidR="00E472AE">
        <w:t xml:space="preserve"> </w:t>
      </w:r>
      <w:r w:rsidRPr="00132CCC">
        <w:rPr>
          <w:spacing w:val="-47"/>
        </w:rPr>
        <w:t xml:space="preserve"> </w:t>
      </w:r>
      <w:r>
        <w:t xml:space="preserve">lub w jego imieniu. Typowym przykładem </w:t>
      </w:r>
      <w:r w:rsidR="00132CCC">
        <w:t>wewnątrzunijnej</w:t>
      </w:r>
      <w:r>
        <w:t xml:space="preserve"> </w:t>
      </w:r>
      <w:r w:rsidR="00C930A7">
        <w:t xml:space="preserve">sprzedaży towarów na odległość </w:t>
      </w:r>
      <w:r>
        <w:t>jest sprzedaż przez Internet, z</w:t>
      </w:r>
      <w:r w:rsidRPr="00132CCC">
        <w:rPr>
          <w:spacing w:val="1"/>
        </w:rPr>
        <w:t xml:space="preserve"> </w:t>
      </w:r>
      <w:r>
        <w:t>dostawą</w:t>
      </w:r>
      <w:r w:rsidRPr="00132CCC">
        <w:rPr>
          <w:spacing w:val="-1"/>
        </w:rPr>
        <w:t xml:space="preserve"> </w:t>
      </w:r>
      <w:r>
        <w:t>towaru</w:t>
      </w:r>
      <w:r w:rsidRPr="00132CCC">
        <w:rPr>
          <w:spacing w:val="-3"/>
        </w:rPr>
        <w:t xml:space="preserve"> </w:t>
      </w:r>
      <w:r>
        <w:t>za pośrednictwem</w:t>
      </w:r>
      <w:r w:rsidRPr="00132CCC">
        <w:rPr>
          <w:spacing w:val="1"/>
        </w:rPr>
        <w:t xml:space="preserve"> </w:t>
      </w:r>
      <w:r>
        <w:t>poczty lub</w:t>
      </w:r>
      <w:r w:rsidRPr="00132CCC">
        <w:rPr>
          <w:spacing w:val="-2"/>
        </w:rPr>
        <w:t xml:space="preserve"> </w:t>
      </w:r>
      <w:r>
        <w:t>firmy</w:t>
      </w:r>
      <w:r w:rsidRPr="00132CCC">
        <w:rPr>
          <w:spacing w:val="-3"/>
        </w:rPr>
        <w:t xml:space="preserve"> </w:t>
      </w:r>
      <w:r>
        <w:t>kurierskiej.</w:t>
      </w:r>
    </w:p>
    <w:p w14:paraId="7B791CB9" w14:textId="3DC5EF18" w:rsidR="0042255F" w:rsidRDefault="00D64E3C" w:rsidP="003522C0">
      <w:pPr>
        <w:pStyle w:val="Tekstpodstawowy"/>
        <w:spacing w:line="276" w:lineRule="auto"/>
        <w:ind w:left="976" w:right="425"/>
        <w:rPr>
          <w:rFonts w:asciiTheme="minorHAnsi" w:hAnsiTheme="minorHAnsi" w:cstheme="minorHAnsi"/>
        </w:rPr>
      </w:pPr>
      <w:r>
        <w:t>Osoby</w:t>
      </w:r>
      <w:r>
        <w:rPr>
          <w:spacing w:val="-3"/>
        </w:rPr>
        <w:t xml:space="preserve"> </w:t>
      </w:r>
      <w:r>
        <w:t>zarejestrowane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Polsce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celów podatku</w:t>
      </w:r>
      <w:r>
        <w:rPr>
          <w:spacing w:val="-4"/>
        </w:rPr>
        <w:t xml:space="preserve"> </w:t>
      </w:r>
      <w:r>
        <w:t>VAT,</w:t>
      </w:r>
      <w:r>
        <w:rPr>
          <w:spacing w:val="-1"/>
        </w:rPr>
        <w:t xml:space="preserve"> </w:t>
      </w:r>
      <w:r>
        <w:t xml:space="preserve">dokonujące </w:t>
      </w:r>
      <w:r w:rsidR="00132CCC">
        <w:t>wewnątrzunijnej</w:t>
      </w:r>
      <w:r w:rsidR="00C930A7">
        <w:t xml:space="preserve"> sprzedaży towarów na odległość</w:t>
      </w:r>
      <w:r>
        <w:rPr>
          <w:spacing w:val="-3"/>
        </w:rPr>
        <w:t xml:space="preserve"> </w:t>
      </w:r>
      <w:r>
        <w:t>w</w:t>
      </w:r>
      <w:r w:rsidR="00C930A7">
        <w:t xml:space="preserve"> </w:t>
      </w:r>
      <w:r>
        <w:t>ramach prowadzonej działalności gospodarczej, po</w:t>
      </w:r>
      <w:r w:rsidR="00C75B98">
        <w:t> </w:t>
      </w:r>
      <w:r>
        <w:t>przekroczeniu podstawowego progu</w:t>
      </w:r>
      <w:r>
        <w:rPr>
          <w:spacing w:val="1"/>
        </w:rPr>
        <w:t xml:space="preserve"> </w:t>
      </w:r>
      <w:r>
        <w:t>statystycznego zobowiązane są do ujmowania tego typu transakcji w zgłoszeniach INTRASTAT</w:t>
      </w:r>
      <w:r>
        <w:rPr>
          <w:spacing w:val="1"/>
        </w:rPr>
        <w:t xml:space="preserve"> </w:t>
      </w:r>
      <w:r>
        <w:t>odpowiednio w przywozie lub w wywozie. W polu 13 zgłoszenia (Kod rodzaju transakcji) należy</w:t>
      </w:r>
      <w:r>
        <w:rPr>
          <w:spacing w:val="1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„12”</w:t>
      </w:r>
      <w:r>
        <w:rPr>
          <w:spacing w:val="-1"/>
        </w:rPr>
        <w:t xml:space="preserve"> </w:t>
      </w:r>
      <w:r w:rsidR="00E472AE">
        <w:t>–</w:t>
      </w:r>
      <w:r>
        <w:rPr>
          <w:spacing w:val="-1"/>
        </w:rPr>
        <w:t xml:space="preserve"> </w:t>
      </w:r>
      <w:r>
        <w:t>handel</w:t>
      </w:r>
      <w:r>
        <w:rPr>
          <w:spacing w:val="-1"/>
        </w:rPr>
        <w:t xml:space="preserve"> </w:t>
      </w:r>
      <w:r>
        <w:t>bezpośredni z</w:t>
      </w:r>
      <w:r w:rsidR="00C75B98">
        <w:t> </w:t>
      </w:r>
      <w:r>
        <w:t>prywatnymi</w:t>
      </w:r>
      <w:r>
        <w:rPr>
          <w:spacing w:val="-1"/>
        </w:rPr>
        <w:t xml:space="preserve"> </w:t>
      </w:r>
      <w:r>
        <w:t>konsumentami/przez prywatnych</w:t>
      </w:r>
      <w:r w:rsidR="00C930A7">
        <w:t xml:space="preserve"> </w:t>
      </w:r>
      <w:r>
        <w:t>konsumentów</w:t>
      </w:r>
      <w:r>
        <w:rPr>
          <w:spacing w:val="-4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sprzedaż</w:t>
      </w:r>
      <w:r>
        <w:rPr>
          <w:spacing w:val="-3"/>
        </w:rPr>
        <w:t xml:space="preserve"> </w:t>
      </w:r>
      <w:r>
        <w:t>na</w:t>
      </w:r>
      <w:r w:rsidR="00C75B98">
        <w:t> </w:t>
      </w:r>
      <w:r>
        <w:t>odległość).</w:t>
      </w:r>
      <w:r w:rsidR="00C930A7">
        <w:t xml:space="preserve"> </w:t>
      </w:r>
      <w:r w:rsidR="00C930A7">
        <w:rPr>
          <w:rFonts w:asciiTheme="minorHAnsi" w:hAnsiTheme="minorHAnsi" w:cstheme="minorHAnsi"/>
        </w:rPr>
        <w:t>Do ujmowania w</w:t>
      </w:r>
      <w:r w:rsidR="00A16EFE">
        <w:rPr>
          <w:rFonts w:asciiTheme="minorHAnsi" w:hAnsiTheme="minorHAnsi" w:cstheme="minorHAnsi"/>
        </w:rPr>
        <w:t>ewnątrzunijnej</w:t>
      </w:r>
      <w:r w:rsidR="00C930A7">
        <w:rPr>
          <w:rFonts w:asciiTheme="minorHAnsi" w:hAnsiTheme="minorHAnsi" w:cstheme="minorHAnsi"/>
        </w:rPr>
        <w:t xml:space="preserve"> sprzedaży </w:t>
      </w:r>
      <w:r w:rsidR="00136888">
        <w:rPr>
          <w:rFonts w:asciiTheme="minorHAnsi" w:hAnsiTheme="minorHAnsi" w:cstheme="minorHAnsi"/>
        </w:rPr>
        <w:t xml:space="preserve">towarów </w:t>
      </w:r>
      <w:r w:rsidR="00C930A7">
        <w:rPr>
          <w:rFonts w:asciiTheme="minorHAnsi" w:hAnsiTheme="minorHAnsi" w:cstheme="minorHAnsi"/>
        </w:rPr>
        <w:t>na odległość w</w:t>
      </w:r>
      <w:r w:rsidR="00C75B98">
        <w:rPr>
          <w:rFonts w:asciiTheme="minorHAnsi" w:hAnsiTheme="minorHAnsi" w:cstheme="minorHAnsi"/>
        </w:rPr>
        <w:t> </w:t>
      </w:r>
      <w:r w:rsidR="00C930A7">
        <w:rPr>
          <w:rFonts w:asciiTheme="minorHAnsi" w:hAnsiTheme="minorHAnsi" w:cstheme="minorHAnsi"/>
        </w:rPr>
        <w:t>zgłoszeniach INTRASTAT zobligowane są zarówno podmioty dokonujące, jak i</w:t>
      </w:r>
      <w:r w:rsidR="00C75B98">
        <w:rPr>
          <w:rFonts w:asciiTheme="minorHAnsi" w:hAnsiTheme="minorHAnsi" w:cstheme="minorHAnsi"/>
        </w:rPr>
        <w:t> </w:t>
      </w:r>
      <w:r w:rsidR="00C930A7">
        <w:rPr>
          <w:rFonts w:asciiTheme="minorHAnsi" w:hAnsiTheme="minorHAnsi" w:cstheme="minorHAnsi"/>
        </w:rPr>
        <w:t>niedokonujące rozliczenia podatku VAT za pośrednictwem punktu kompleksowej obsługi (OSS).</w:t>
      </w:r>
    </w:p>
    <w:p w14:paraId="704FD9A5" w14:textId="77777777" w:rsidR="00E472AE" w:rsidRDefault="00E472AE" w:rsidP="0085151B">
      <w:pPr>
        <w:pStyle w:val="Tekstpodstawowy"/>
        <w:spacing w:before="120" w:line="276" w:lineRule="auto"/>
        <w:ind w:left="975" w:right="425"/>
      </w:pPr>
      <w:r w:rsidRPr="00172291">
        <w:rPr>
          <w:b/>
        </w:rPr>
        <w:t>UWAGA:</w:t>
      </w:r>
      <w:r>
        <w:t xml:space="preserve"> Osoby zobowiązane, które rozliczały podatek VAT z wewnątrzunijnej sprzedaży towarów na odległość (WSTO) za pośrednictwem punktu kompleksowej obsługi (OSS), nie musiały wykazywać tych obrotów w zgłoszeniach INTRASTAT za okresy sprawozdawcze do lipca 2022 roku. Począwszy od zgłoszeń za sierpień 2022 roku wprowadzony został obowiązek podawania tych danych w zgłoszeniach INTRASTAT.</w:t>
      </w:r>
    </w:p>
    <w:p w14:paraId="425D7345" w14:textId="3D4F962D" w:rsidR="0042255F" w:rsidRDefault="00D64E3C" w:rsidP="001D3FDD">
      <w:pPr>
        <w:pStyle w:val="Akapitzlist"/>
        <w:numPr>
          <w:ilvl w:val="0"/>
          <w:numId w:val="14"/>
        </w:numPr>
        <w:tabs>
          <w:tab w:val="left" w:pos="977"/>
        </w:tabs>
        <w:spacing w:before="120" w:line="276" w:lineRule="auto"/>
        <w:ind w:left="975" w:right="425" w:hanging="357"/>
      </w:pPr>
      <w:r>
        <w:t>W przypadku podmiotów niezarejestrowanych dla celów VAT w Polsce, dokonujących</w:t>
      </w:r>
      <w:r w:rsidR="001D3FDD">
        <w:t xml:space="preserve"> </w:t>
      </w:r>
      <w:r w:rsidR="00E472AE">
        <w:t>wyłącznie</w:t>
      </w:r>
      <w:r w:rsidR="00E472AE">
        <w:rPr>
          <w:spacing w:val="-47"/>
        </w:rPr>
        <w:t xml:space="preserve">                     </w:t>
      </w:r>
      <w:r>
        <w:t>importu</w:t>
      </w:r>
      <w:r w:rsidRPr="00C75B98">
        <w:rPr>
          <w:spacing w:val="-1"/>
        </w:rPr>
        <w:t xml:space="preserve"> </w:t>
      </w:r>
      <w:r>
        <w:t>towarów,</w:t>
      </w:r>
      <w:r w:rsidRPr="00C75B98">
        <w:rPr>
          <w:spacing w:val="-3"/>
        </w:rPr>
        <w:t xml:space="preserve"> </w:t>
      </w:r>
      <w:r>
        <w:t>których</w:t>
      </w:r>
      <w:r w:rsidRPr="00C75B98">
        <w:rPr>
          <w:spacing w:val="-3"/>
        </w:rPr>
        <w:t xml:space="preserve"> </w:t>
      </w:r>
      <w:r>
        <w:t>miejscem przeznaczenia jest terytorium</w:t>
      </w:r>
      <w:r w:rsidRPr="00C75B98">
        <w:rPr>
          <w:spacing w:val="-3"/>
        </w:rPr>
        <w:t xml:space="preserve"> </w:t>
      </w:r>
      <w:r>
        <w:t>innego</w:t>
      </w:r>
      <w:r w:rsidRPr="00C75B98">
        <w:rPr>
          <w:spacing w:val="-2"/>
        </w:rPr>
        <w:t xml:space="preserve"> </w:t>
      </w:r>
      <w:r>
        <w:lastRenderedPageBreak/>
        <w:t>państwa</w:t>
      </w:r>
      <w:r w:rsidR="00C75B98">
        <w:t xml:space="preserve"> </w:t>
      </w:r>
      <w:r>
        <w:t>członkowskiego i</w:t>
      </w:r>
      <w:r w:rsidRPr="00C75B98">
        <w:rPr>
          <w:spacing w:val="-3"/>
        </w:rPr>
        <w:t xml:space="preserve"> </w:t>
      </w:r>
      <w:r>
        <w:t>wywóz</w:t>
      </w:r>
      <w:r w:rsidRPr="00C75B98">
        <w:rPr>
          <w:spacing w:val="-1"/>
        </w:rPr>
        <w:t xml:space="preserve"> </w:t>
      </w:r>
      <w:r>
        <w:t>z</w:t>
      </w:r>
      <w:r w:rsidRPr="00C75B98">
        <w:rPr>
          <w:spacing w:val="-4"/>
        </w:rPr>
        <w:t xml:space="preserve"> </w:t>
      </w:r>
      <w:r>
        <w:t>kraju</w:t>
      </w:r>
      <w:r w:rsidRPr="00C75B98">
        <w:rPr>
          <w:spacing w:val="-2"/>
        </w:rPr>
        <w:t xml:space="preserve"> </w:t>
      </w:r>
      <w:r>
        <w:t>jest dokonywany</w:t>
      </w:r>
      <w:r w:rsidRPr="00C75B98">
        <w:rPr>
          <w:spacing w:val="-1"/>
        </w:rPr>
        <w:t xml:space="preserve"> </w:t>
      </w:r>
      <w:r>
        <w:t>przez</w:t>
      </w:r>
      <w:r w:rsidRPr="00C75B98">
        <w:rPr>
          <w:spacing w:val="-2"/>
        </w:rPr>
        <w:t xml:space="preserve"> </w:t>
      </w:r>
      <w:r>
        <w:t>importera</w:t>
      </w:r>
      <w:r w:rsidRPr="00C75B98">
        <w:rPr>
          <w:spacing w:val="-3"/>
        </w:rPr>
        <w:t xml:space="preserve"> </w:t>
      </w:r>
      <w:r>
        <w:t>tych</w:t>
      </w:r>
      <w:r w:rsidRPr="00C75B98">
        <w:rPr>
          <w:spacing w:val="-4"/>
        </w:rPr>
        <w:t xml:space="preserve"> </w:t>
      </w:r>
      <w:r>
        <w:t>towarów</w:t>
      </w:r>
      <w:r w:rsidRPr="00C75B98">
        <w:rPr>
          <w:spacing w:val="-3"/>
        </w:rPr>
        <w:t xml:space="preserve"> </w:t>
      </w:r>
      <w:r>
        <w:t>w</w:t>
      </w:r>
      <w:r w:rsidR="00C75B98">
        <w:t> </w:t>
      </w:r>
      <w:r>
        <w:t>ramach</w:t>
      </w:r>
      <w:r w:rsidR="00C75B98">
        <w:t xml:space="preserve"> </w:t>
      </w:r>
      <w:r>
        <w:t>wewnątrzunijnej dostawy towarów, osobą zobowiązaną do składania zgłoszeń INTRASTAT jest</w:t>
      </w:r>
      <w:r w:rsidRPr="00C75B98">
        <w:rPr>
          <w:spacing w:val="-47"/>
        </w:rPr>
        <w:t xml:space="preserve"> </w:t>
      </w:r>
      <w:r>
        <w:t>przedstawiciel</w:t>
      </w:r>
      <w:r w:rsidRPr="00C75B98">
        <w:rPr>
          <w:spacing w:val="-4"/>
        </w:rPr>
        <w:t xml:space="preserve"> </w:t>
      </w:r>
      <w:r>
        <w:t>podatkowy</w:t>
      </w:r>
      <w:r w:rsidRPr="00C75B98">
        <w:rPr>
          <w:spacing w:val="-3"/>
        </w:rPr>
        <w:t xml:space="preserve"> </w:t>
      </w:r>
      <w:r>
        <w:t>w rozumieniu</w:t>
      </w:r>
      <w:r w:rsidRPr="00C75B98">
        <w:rPr>
          <w:spacing w:val="-1"/>
        </w:rPr>
        <w:t xml:space="preserve"> </w:t>
      </w:r>
      <w:r>
        <w:t>przepisów</w:t>
      </w:r>
      <w:r w:rsidRPr="00C75B98">
        <w:rPr>
          <w:spacing w:val="-2"/>
        </w:rPr>
        <w:t xml:space="preserve"> </w:t>
      </w:r>
      <w:r>
        <w:t>o</w:t>
      </w:r>
      <w:r w:rsidRPr="00C75B98">
        <w:rPr>
          <w:spacing w:val="-2"/>
        </w:rPr>
        <w:t xml:space="preserve"> </w:t>
      </w:r>
      <w:r>
        <w:t>podatku</w:t>
      </w:r>
      <w:r w:rsidRPr="00C75B98">
        <w:rPr>
          <w:spacing w:val="-2"/>
        </w:rPr>
        <w:t xml:space="preserve"> </w:t>
      </w:r>
      <w:r>
        <w:t>od</w:t>
      </w:r>
      <w:r w:rsidRPr="00C75B98">
        <w:rPr>
          <w:spacing w:val="-1"/>
        </w:rPr>
        <w:t xml:space="preserve"> </w:t>
      </w:r>
      <w:r>
        <w:t>towarów i</w:t>
      </w:r>
      <w:r w:rsidR="00C75B98">
        <w:t> </w:t>
      </w:r>
      <w:r>
        <w:t>usług.</w:t>
      </w:r>
      <w:r w:rsidRPr="00C75B98">
        <w:rPr>
          <w:spacing w:val="-2"/>
        </w:rPr>
        <w:t xml:space="preserve"> </w:t>
      </w:r>
      <w:r w:rsidR="00C930A7" w:rsidRPr="00C75B98">
        <w:rPr>
          <w:spacing w:val="-2"/>
        </w:rPr>
        <w:br/>
      </w:r>
      <w:r>
        <w:t>W</w:t>
      </w:r>
      <w:r w:rsidR="00C930A7">
        <w:t xml:space="preserve"> </w:t>
      </w:r>
      <w:r>
        <w:t>zgłoszeniach INTRASTAT należy wykazywać dostawy wewnątrzunijne wszystkich podmiotów,</w:t>
      </w:r>
      <w:r w:rsidRPr="00C75B98">
        <w:rPr>
          <w:spacing w:val="-47"/>
        </w:rPr>
        <w:t xml:space="preserve"> </w:t>
      </w:r>
      <w:r w:rsidR="00E472AE">
        <w:rPr>
          <w:spacing w:val="-47"/>
        </w:rPr>
        <w:t xml:space="preserve">                         </w:t>
      </w:r>
      <w:r>
        <w:t>których</w:t>
      </w:r>
      <w:r w:rsidRPr="00C75B98">
        <w:rPr>
          <w:spacing w:val="-4"/>
        </w:rPr>
        <w:t xml:space="preserve"> </w:t>
      </w:r>
      <w:r>
        <w:t>obowiązki</w:t>
      </w:r>
      <w:r w:rsidRPr="00C75B98">
        <w:rPr>
          <w:spacing w:val="-3"/>
        </w:rPr>
        <w:t xml:space="preserve"> </w:t>
      </w:r>
      <w:r>
        <w:t>wykonuje</w:t>
      </w:r>
      <w:r w:rsidRPr="00C75B98">
        <w:rPr>
          <w:spacing w:val="1"/>
        </w:rPr>
        <w:t xml:space="preserve"> </w:t>
      </w:r>
      <w:r>
        <w:t>przedstawiciel</w:t>
      </w:r>
      <w:r w:rsidRPr="00C75B98">
        <w:rPr>
          <w:spacing w:val="-1"/>
        </w:rPr>
        <w:t xml:space="preserve"> </w:t>
      </w:r>
      <w:r>
        <w:t>podatkowy.</w:t>
      </w:r>
      <w:r w:rsidRPr="00C75B98">
        <w:rPr>
          <w:spacing w:val="-2"/>
        </w:rPr>
        <w:t xml:space="preserve"> </w:t>
      </w:r>
      <w:r>
        <w:t>Obowiązek</w:t>
      </w:r>
      <w:r w:rsidRPr="00C75B98">
        <w:rPr>
          <w:spacing w:val="-2"/>
        </w:rPr>
        <w:t xml:space="preserve"> </w:t>
      </w:r>
      <w:r>
        <w:t>sprawozdawczy</w:t>
      </w:r>
      <w:r w:rsidRPr="00C75B98">
        <w:rPr>
          <w:spacing w:val="-1"/>
        </w:rPr>
        <w:t xml:space="preserve"> </w:t>
      </w:r>
      <w:r>
        <w:t>dla</w:t>
      </w:r>
      <w:r w:rsidR="00C930A7">
        <w:t xml:space="preserve"> </w:t>
      </w:r>
      <w:r>
        <w:t>przedstawiciela podatkowego powstaje analogicznie jak w przypadku każdej osoby zobowiązanej</w:t>
      </w:r>
      <w:r w:rsidRPr="00C75B98">
        <w:rPr>
          <w:spacing w:val="1"/>
        </w:rPr>
        <w:t xml:space="preserve"> </w:t>
      </w:r>
      <w:r>
        <w:t>do dokonywania zgłoszeń INTRASTAT, tj. po przekroczeniu wysokości podstawowego progu</w:t>
      </w:r>
      <w:r w:rsidRPr="00C75B98">
        <w:rPr>
          <w:spacing w:val="1"/>
        </w:rPr>
        <w:t xml:space="preserve"> </w:t>
      </w:r>
      <w:r>
        <w:t>statystycznego, określanego przez Prezesa Głównego Urzędu Statystycznego i udostępnianego na</w:t>
      </w:r>
      <w:r w:rsidRPr="00C75B98">
        <w:rPr>
          <w:spacing w:val="-47"/>
        </w:rPr>
        <w:t xml:space="preserve"> </w:t>
      </w:r>
      <w:r>
        <w:t>stronie</w:t>
      </w:r>
      <w:r w:rsidRPr="00C75B98">
        <w:rPr>
          <w:spacing w:val="-4"/>
        </w:rPr>
        <w:t xml:space="preserve"> </w:t>
      </w:r>
      <w:r>
        <w:t>internetowej</w:t>
      </w:r>
      <w:r w:rsidRPr="00C75B98">
        <w:rPr>
          <w:spacing w:val="-2"/>
        </w:rPr>
        <w:t xml:space="preserve"> </w:t>
      </w:r>
      <w:hyperlink r:id="rId18">
        <w:r w:rsidRPr="00C75B98">
          <w:rPr>
            <w:color w:val="0462C1"/>
            <w:u w:val="single" w:color="0462C1"/>
          </w:rPr>
          <w:t>Głównego</w:t>
        </w:r>
        <w:r w:rsidRPr="00C75B98">
          <w:rPr>
            <w:color w:val="0462C1"/>
            <w:spacing w:val="-1"/>
            <w:u w:val="single" w:color="0462C1"/>
          </w:rPr>
          <w:t xml:space="preserve"> </w:t>
        </w:r>
        <w:r w:rsidRPr="00C75B98">
          <w:rPr>
            <w:color w:val="0462C1"/>
            <w:u w:val="single" w:color="0462C1"/>
          </w:rPr>
          <w:t>Urzędu</w:t>
        </w:r>
        <w:r w:rsidRPr="00C75B98">
          <w:rPr>
            <w:color w:val="0462C1"/>
            <w:spacing w:val="-1"/>
            <w:u w:val="single" w:color="0462C1"/>
          </w:rPr>
          <w:t xml:space="preserve"> </w:t>
        </w:r>
        <w:r w:rsidRPr="00C75B98">
          <w:rPr>
            <w:color w:val="0462C1"/>
            <w:u w:val="single" w:color="0462C1"/>
          </w:rPr>
          <w:t>Statystycznego</w:t>
        </w:r>
        <w:r w:rsidRPr="00C75B98">
          <w:rPr>
            <w:color w:val="0462C1"/>
          </w:rPr>
          <w:t xml:space="preserve"> </w:t>
        </w:r>
      </w:hyperlink>
      <w:r>
        <w:t>na każdy</w:t>
      </w:r>
      <w:r w:rsidRPr="00C75B98">
        <w:rPr>
          <w:spacing w:val="-1"/>
        </w:rPr>
        <w:t xml:space="preserve"> </w:t>
      </w:r>
      <w:r>
        <w:t>rok</w:t>
      </w:r>
      <w:r w:rsidRPr="00C75B98">
        <w:rPr>
          <w:spacing w:val="1"/>
        </w:rPr>
        <w:t xml:space="preserve"> </w:t>
      </w:r>
      <w:r>
        <w:t>sprawozdawczy,</w:t>
      </w:r>
      <w:r w:rsidRPr="00C75B98">
        <w:rPr>
          <w:spacing w:val="-1"/>
        </w:rPr>
        <w:t xml:space="preserve"> </w:t>
      </w:r>
      <w:r>
        <w:t>z</w:t>
      </w:r>
      <w:r w:rsidR="00C930A7">
        <w:t xml:space="preserve"> </w:t>
      </w:r>
      <w:r>
        <w:t>uwzględnieniem</w:t>
      </w:r>
      <w:r w:rsidRPr="00C75B98">
        <w:rPr>
          <w:spacing w:val="-2"/>
        </w:rPr>
        <w:t xml:space="preserve"> </w:t>
      </w:r>
      <w:r>
        <w:t>wartości</w:t>
      </w:r>
      <w:r w:rsidRPr="00C75B98">
        <w:rPr>
          <w:spacing w:val="-6"/>
        </w:rPr>
        <w:t xml:space="preserve"> </w:t>
      </w:r>
      <w:r>
        <w:t>wszystkich</w:t>
      </w:r>
      <w:r w:rsidRPr="00C75B98">
        <w:rPr>
          <w:spacing w:val="-1"/>
        </w:rPr>
        <w:t xml:space="preserve"> </w:t>
      </w:r>
      <w:r>
        <w:t>wywozów</w:t>
      </w:r>
      <w:r w:rsidRPr="00C75B98">
        <w:rPr>
          <w:spacing w:val="-3"/>
        </w:rPr>
        <w:t xml:space="preserve"> </w:t>
      </w:r>
      <w:r>
        <w:t>towarów do</w:t>
      </w:r>
      <w:r w:rsidRPr="00C75B98">
        <w:rPr>
          <w:spacing w:val="1"/>
        </w:rPr>
        <w:t xml:space="preserve"> </w:t>
      </w:r>
      <w:r>
        <w:t>innych</w:t>
      </w:r>
      <w:r w:rsidRPr="00C75B98">
        <w:rPr>
          <w:spacing w:val="-1"/>
        </w:rPr>
        <w:t xml:space="preserve"> </w:t>
      </w:r>
      <w:r>
        <w:t>krajów</w:t>
      </w:r>
      <w:r w:rsidRPr="00C75B98">
        <w:rPr>
          <w:spacing w:val="-3"/>
        </w:rPr>
        <w:t xml:space="preserve"> </w:t>
      </w:r>
      <w:r>
        <w:t>Unii</w:t>
      </w:r>
      <w:r w:rsidRPr="00C75B98">
        <w:rPr>
          <w:spacing w:val="-3"/>
        </w:rPr>
        <w:t xml:space="preserve"> </w:t>
      </w:r>
      <w:r>
        <w:t>Europejskiej.</w:t>
      </w:r>
    </w:p>
    <w:p w14:paraId="161C004D" w14:textId="77777777" w:rsidR="0042255F" w:rsidRDefault="0042255F" w:rsidP="003522C0">
      <w:pPr>
        <w:spacing w:line="276" w:lineRule="auto"/>
        <w:ind w:right="425"/>
      </w:pPr>
    </w:p>
    <w:p w14:paraId="4B444278" w14:textId="77777777" w:rsidR="00172291" w:rsidRDefault="00172291" w:rsidP="003522C0">
      <w:pPr>
        <w:spacing w:line="276" w:lineRule="auto"/>
        <w:ind w:left="567" w:right="425"/>
        <w:sectPr w:rsidR="00172291" w:rsidSect="000A040A">
          <w:pgSz w:w="11910" w:h="16840"/>
          <w:pgMar w:top="1134" w:right="1134" w:bottom="1134" w:left="1134" w:header="0" w:footer="789" w:gutter="0"/>
          <w:cols w:space="708"/>
        </w:sectPr>
      </w:pPr>
    </w:p>
    <w:p w14:paraId="14B6CDCA" w14:textId="77777777" w:rsidR="0042255F" w:rsidRDefault="00D64E3C" w:rsidP="00E91DDF">
      <w:pPr>
        <w:pStyle w:val="Nagwek1"/>
        <w:ind w:right="425"/>
      </w:pPr>
      <w:bookmarkStart w:id="44" w:name="ROZDZIAŁ_IV_–_Wypełnianie_zgłoszenia"/>
      <w:bookmarkStart w:id="45" w:name="_Toc123294266"/>
      <w:bookmarkEnd w:id="44"/>
      <w:r>
        <w:rPr>
          <w:color w:val="333333"/>
        </w:rPr>
        <w:lastRenderedPageBreak/>
        <w:t>ROZDZIAŁ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IV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Wypełnianie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zgłoszenia</w:t>
      </w:r>
      <w:bookmarkEnd w:id="45"/>
    </w:p>
    <w:p w14:paraId="440169D7" w14:textId="77777777" w:rsidR="0042255F" w:rsidRPr="00C75B98" w:rsidRDefault="00D64E3C" w:rsidP="00E91DDF">
      <w:pPr>
        <w:spacing w:before="163"/>
        <w:ind w:left="616" w:right="425"/>
        <w:rPr>
          <w:b/>
        </w:rPr>
      </w:pPr>
      <w:r w:rsidRPr="00C75B98">
        <w:rPr>
          <w:b/>
        </w:rPr>
        <w:t>UWAGI</w:t>
      </w:r>
      <w:r w:rsidRPr="00C75B98">
        <w:rPr>
          <w:b/>
          <w:spacing w:val="-2"/>
        </w:rPr>
        <w:t xml:space="preserve"> </w:t>
      </w:r>
      <w:r w:rsidRPr="00C75B98">
        <w:rPr>
          <w:b/>
        </w:rPr>
        <w:t>OGÓLNE</w:t>
      </w:r>
      <w:r w:rsidRPr="00C75B98">
        <w:rPr>
          <w:b/>
          <w:spacing w:val="-2"/>
        </w:rPr>
        <w:t xml:space="preserve"> </w:t>
      </w:r>
      <w:r w:rsidRPr="00C75B98">
        <w:rPr>
          <w:b/>
        </w:rPr>
        <w:t>–</w:t>
      </w:r>
      <w:r w:rsidRPr="00C75B98">
        <w:rPr>
          <w:b/>
          <w:spacing w:val="-2"/>
        </w:rPr>
        <w:t xml:space="preserve"> </w:t>
      </w:r>
      <w:r w:rsidRPr="00C75B98">
        <w:rPr>
          <w:b/>
        </w:rPr>
        <w:t>do</w:t>
      </w:r>
      <w:r w:rsidRPr="00C75B98">
        <w:rPr>
          <w:b/>
          <w:spacing w:val="-2"/>
        </w:rPr>
        <w:t xml:space="preserve"> </w:t>
      </w:r>
      <w:r w:rsidRPr="00C75B98">
        <w:rPr>
          <w:b/>
        </w:rPr>
        <w:t>rozdziału</w:t>
      </w:r>
      <w:r w:rsidRPr="00C75B98">
        <w:rPr>
          <w:b/>
          <w:spacing w:val="49"/>
        </w:rPr>
        <w:t xml:space="preserve"> </w:t>
      </w:r>
      <w:r w:rsidRPr="00C75B98">
        <w:rPr>
          <w:b/>
        </w:rPr>
        <w:t>IV</w:t>
      </w:r>
      <w:r w:rsidRPr="00C75B98">
        <w:rPr>
          <w:b/>
          <w:spacing w:val="-3"/>
        </w:rPr>
        <w:t xml:space="preserve"> </w:t>
      </w:r>
      <w:r w:rsidRPr="00C75B98">
        <w:rPr>
          <w:b/>
        </w:rPr>
        <w:t>Instrukcji:</w:t>
      </w:r>
    </w:p>
    <w:p w14:paraId="0546446F" w14:textId="77777777" w:rsidR="0042255F" w:rsidRDefault="00D64E3C" w:rsidP="00C75B98">
      <w:pPr>
        <w:pStyle w:val="Akapitzlist"/>
        <w:numPr>
          <w:ilvl w:val="0"/>
          <w:numId w:val="13"/>
        </w:numPr>
        <w:tabs>
          <w:tab w:val="left" w:pos="977"/>
        </w:tabs>
        <w:spacing w:before="120" w:line="276" w:lineRule="auto"/>
        <w:ind w:left="975" w:right="425" w:hanging="363"/>
      </w:pPr>
      <w:r>
        <w:t>Jeżeli</w:t>
      </w:r>
      <w:r w:rsidRPr="00C75B98">
        <w:rPr>
          <w:spacing w:val="-3"/>
        </w:rPr>
        <w:t xml:space="preserve"> </w:t>
      </w:r>
      <w:r>
        <w:t>nie</w:t>
      </w:r>
      <w:r w:rsidRPr="00C75B98">
        <w:rPr>
          <w:spacing w:val="-1"/>
        </w:rPr>
        <w:t xml:space="preserve"> </w:t>
      </w:r>
      <w:r>
        <w:t>wskazano</w:t>
      </w:r>
      <w:r w:rsidRPr="00C75B98">
        <w:rPr>
          <w:spacing w:val="-3"/>
        </w:rPr>
        <w:t xml:space="preserve"> </w:t>
      </w:r>
      <w:r>
        <w:t>inaczej,</w:t>
      </w:r>
      <w:r w:rsidRPr="00C75B98">
        <w:rPr>
          <w:spacing w:val="-4"/>
        </w:rPr>
        <w:t xml:space="preserve"> </w:t>
      </w:r>
      <w:r>
        <w:t>zasady</w:t>
      </w:r>
      <w:r w:rsidRPr="00C75B98">
        <w:rPr>
          <w:spacing w:val="1"/>
        </w:rPr>
        <w:t xml:space="preserve"> </w:t>
      </w:r>
      <w:r>
        <w:t>wypełniania</w:t>
      </w:r>
      <w:r w:rsidRPr="00C75B98">
        <w:rPr>
          <w:spacing w:val="-4"/>
        </w:rPr>
        <w:t xml:space="preserve"> </w:t>
      </w:r>
      <w:r>
        <w:t>poszczególnych</w:t>
      </w:r>
      <w:r w:rsidRPr="00C75B98">
        <w:rPr>
          <w:spacing w:val="-4"/>
        </w:rPr>
        <w:t xml:space="preserve"> </w:t>
      </w:r>
      <w:r>
        <w:t>pól</w:t>
      </w:r>
      <w:r w:rsidRPr="00C75B98">
        <w:rPr>
          <w:spacing w:val="-1"/>
        </w:rPr>
        <w:t xml:space="preserve"> </w:t>
      </w:r>
      <w:r>
        <w:t>zgłoszenia</w:t>
      </w:r>
      <w:r w:rsidRPr="00C75B98">
        <w:rPr>
          <w:spacing w:val="-2"/>
        </w:rPr>
        <w:t xml:space="preserve"> </w:t>
      </w:r>
      <w:r>
        <w:t>są</w:t>
      </w:r>
      <w:r w:rsidRPr="00C75B98">
        <w:rPr>
          <w:spacing w:val="-3"/>
        </w:rPr>
        <w:t xml:space="preserve"> </w:t>
      </w:r>
      <w:r>
        <w:t>takie same dla</w:t>
      </w:r>
      <w:r w:rsidR="00C75B98">
        <w:t xml:space="preserve"> </w:t>
      </w:r>
      <w:r>
        <w:t>wywozu</w:t>
      </w:r>
      <w:r w:rsidRPr="00C75B98">
        <w:rPr>
          <w:spacing w:val="-3"/>
        </w:rPr>
        <w:t xml:space="preserve"> </w:t>
      </w:r>
      <w:r>
        <w:t>i</w:t>
      </w:r>
      <w:r w:rsidRPr="00C75B98">
        <w:rPr>
          <w:spacing w:val="-1"/>
        </w:rPr>
        <w:t xml:space="preserve"> </w:t>
      </w:r>
      <w:r>
        <w:t>przywozu.</w:t>
      </w:r>
    </w:p>
    <w:p w14:paraId="73BC1C4E" w14:textId="77777777" w:rsidR="0042255F" w:rsidRDefault="00D64E3C" w:rsidP="00C75B98">
      <w:pPr>
        <w:pStyle w:val="Akapitzlist"/>
        <w:numPr>
          <w:ilvl w:val="0"/>
          <w:numId w:val="13"/>
        </w:numPr>
        <w:tabs>
          <w:tab w:val="left" w:pos="977"/>
        </w:tabs>
        <w:spacing w:before="120" w:line="276" w:lineRule="auto"/>
        <w:ind w:left="975" w:right="425" w:hanging="357"/>
      </w:pPr>
      <w:r>
        <w:t>W zależności od kierunku obrotu towarowego (przywóz lub wywóz), należy dokonać wyboru</w:t>
      </w:r>
      <w:r>
        <w:rPr>
          <w:spacing w:val="-47"/>
        </w:rPr>
        <w:t xml:space="preserve"> </w:t>
      </w:r>
      <w:r>
        <w:t>odpowiedniego</w:t>
      </w:r>
      <w:r>
        <w:rPr>
          <w:spacing w:val="-2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zgłoszenia.</w:t>
      </w:r>
    </w:p>
    <w:p w14:paraId="1296CF34" w14:textId="77777777" w:rsidR="0042255F" w:rsidRDefault="00D64E3C" w:rsidP="00C75B98">
      <w:pPr>
        <w:pStyle w:val="Akapitzlist"/>
        <w:numPr>
          <w:ilvl w:val="0"/>
          <w:numId w:val="13"/>
        </w:numPr>
        <w:tabs>
          <w:tab w:val="left" w:pos="977"/>
        </w:tabs>
        <w:spacing w:before="120" w:line="276" w:lineRule="auto"/>
        <w:ind w:left="975" w:right="425" w:hanging="363"/>
      </w:pPr>
      <w:r>
        <w:t>Zakres</w:t>
      </w:r>
      <w:r>
        <w:rPr>
          <w:spacing w:val="-3"/>
        </w:rPr>
        <w:t xml:space="preserve"> </w:t>
      </w:r>
      <w:r>
        <w:t>informacyjny</w:t>
      </w:r>
      <w:r>
        <w:rPr>
          <w:spacing w:val="-3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uzależniony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progu</w:t>
      </w:r>
      <w:r>
        <w:rPr>
          <w:spacing w:val="-4"/>
        </w:rPr>
        <w:t xml:space="preserve"> </w:t>
      </w:r>
      <w:r>
        <w:t>statystycznego.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przekroczeniu</w:t>
      </w:r>
    </w:p>
    <w:p w14:paraId="3E97C2E6" w14:textId="77777777" w:rsidR="0042255F" w:rsidRDefault="00D64E3C" w:rsidP="003522C0">
      <w:pPr>
        <w:pStyle w:val="Tekstpodstawowy"/>
        <w:spacing w:before="33" w:line="276" w:lineRule="auto"/>
        <w:ind w:left="976" w:right="425"/>
      </w:pPr>
      <w:r>
        <w:rPr>
          <w:b/>
        </w:rPr>
        <w:t xml:space="preserve">statystycznego progu szczegółowego </w:t>
      </w:r>
      <w:r>
        <w:t xml:space="preserve">wypełnieniu podlegają </w:t>
      </w:r>
      <w:r>
        <w:rPr>
          <w:b/>
        </w:rPr>
        <w:t xml:space="preserve">dodatkowo </w:t>
      </w:r>
      <w:r>
        <w:t>pola: 7, 12, 15 i</w:t>
      </w:r>
      <w:r w:rsidR="00C75B98">
        <w:t> </w:t>
      </w:r>
      <w:r>
        <w:t>20.</w:t>
      </w:r>
      <w:r>
        <w:rPr>
          <w:spacing w:val="1"/>
        </w:rPr>
        <w:t xml:space="preserve"> </w:t>
      </w:r>
      <w:r>
        <w:t>Korzystając z programu ist@t wypełnianie zgłoszenia należy zacząć od wyboru odpowiedniego</w:t>
      </w:r>
      <w:r>
        <w:rPr>
          <w:spacing w:val="-47"/>
        </w:rPr>
        <w:t xml:space="preserve"> </w:t>
      </w:r>
      <w:r w:rsidR="00E472AE">
        <w:rPr>
          <w:spacing w:val="-47"/>
        </w:rPr>
        <w:t xml:space="preserve">                           </w:t>
      </w:r>
      <w:r>
        <w:t>progu</w:t>
      </w:r>
      <w:r>
        <w:rPr>
          <w:spacing w:val="-2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(podstawowego</w:t>
      </w:r>
      <w:r>
        <w:rPr>
          <w:spacing w:val="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szczegółowego).</w:t>
      </w:r>
    </w:p>
    <w:p w14:paraId="5F1CD68E" w14:textId="77777777" w:rsidR="0042255F" w:rsidRDefault="00D64E3C" w:rsidP="00C75B98">
      <w:pPr>
        <w:pStyle w:val="Akapitzlist"/>
        <w:numPr>
          <w:ilvl w:val="0"/>
          <w:numId w:val="13"/>
        </w:numPr>
        <w:tabs>
          <w:tab w:val="left" w:pos="977"/>
        </w:tabs>
        <w:spacing w:before="120" w:line="276" w:lineRule="auto"/>
        <w:ind w:left="975" w:right="425" w:hanging="357"/>
      </w:pPr>
      <w:r>
        <w:t xml:space="preserve">Każde nowe </w:t>
      </w:r>
      <w:r>
        <w:rPr>
          <w:b/>
        </w:rPr>
        <w:t xml:space="preserve">zgłoszenie/korekta/zamiana </w:t>
      </w:r>
      <w:r>
        <w:t xml:space="preserve">powinny być opatrzone </w:t>
      </w:r>
      <w:r>
        <w:rPr>
          <w:b/>
        </w:rPr>
        <w:t>niepowtarzalnym, wcześniej</w:t>
      </w:r>
      <w:r>
        <w:rPr>
          <w:b/>
          <w:spacing w:val="-47"/>
        </w:rPr>
        <w:t xml:space="preserve"> </w:t>
      </w:r>
      <w:r w:rsidR="00E472AE">
        <w:rPr>
          <w:b/>
          <w:spacing w:val="-47"/>
        </w:rPr>
        <w:t xml:space="preserve">                          </w:t>
      </w:r>
      <w:r>
        <w:rPr>
          <w:b/>
        </w:rPr>
        <w:t xml:space="preserve">nie występującym w systemie </w:t>
      </w:r>
      <w:r>
        <w:t>numerem własnym dla wskazanego w zgłoszeniu NIP podmiotu</w:t>
      </w:r>
      <w:r>
        <w:rPr>
          <w:spacing w:val="1"/>
        </w:rPr>
        <w:t xml:space="preserve"> </w:t>
      </w:r>
      <w:r>
        <w:t>zobowiązanego. Powtórzenie tego numeru skutkuje odrzuceniem zgłoszenia. W polu nr własny</w:t>
      </w:r>
      <w:r>
        <w:rPr>
          <w:spacing w:val="1"/>
        </w:rPr>
        <w:t xml:space="preserve"> </w:t>
      </w:r>
      <w:r>
        <w:t>mogą być stosowane znaki alfanumeryczne (cyfry, litery), w dowolnej kombinacji, nie więcej niż</w:t>
      </w:r>
      <w:r>
        <w:rPr>
          <w:spacing w:val="-47"/>
        </w:rPr>
        <w:t xml:space="preserve"> </w:t>
      </w:r>
      <w:r w:rsidR="00E472AE">
        <w:rPr>
          <w:spacing w:val="-47"/>
        </w:rPr>
        <w:t xml:space="preserve">                       </w:t>
      </w:r>
      <w:r>
        <w:t>14</w:t>
      </w:r>
      <w:r>
        <w:rPr>
          <w:spacing w:val="-1"/>
        </w:rPr>
        <w:t xml:space="preserve"> </w:t>
      </w:r>
      <w:r>
        <w:t>znaków.</w:t>
      </w:r>
    </w:p>
    <w:p w14:paraId="70600017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1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Okres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sprawozdawczy</w:t>
      </w:r>
    </w:p>
    <w:p w14:paraId="2DF071E3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Pole to składa się z 4 części: miesiąc sprawozdawczy, rok sprawozdawczy, nr zgłoszenia w</w:t>
      </w:r>
      <w:r w:rsidR="00C75B98">
        <w:t> </w:t>
      </w:r>
      <w:r>
        <w:t>okresie</w:t>
      </w:r>
      <w:r>
        <w:rPr>
          <w:spacing w:val="-47"/>
        </w:rPr>
        <w:t xml:space="preserve"> </w:t>
      </w:r>
      <w:r w:rsidR="00C75B98">
        <w:rPr>
          <w:spacing w:val="-47"/>
        </w:rPr>
        <w:t xml:space="preserve">               </w:t>
      </w:r>
      <w:r>
        <w:t>sprawozdawczym i nr</w:t>
      </w:r>
      <w:r>
        <w:rPr>
          <w:spacing w:val="-3"/>
        </w:rPr>
        <w:t xml:space="preserve"> </w:t>
      </w:r>
      <w:r>
        <w:t>wersji zgłoszenia.</w:t>
      </w:r>
    </w:p>
    <w:p w14:paraId="7C4DCAEE" w14:textId="77777777" w:rsidR="0042255F" w:rsidRDefault="00D64E3C" w:rsidP="003522C0">
      <w:pPr>
        <w:pStyle w:val="Tekstpodstawowy"/>
        <w:spacing w:before="161" w:line="276" w:lineRule="auto"/>
        <w:ind w:right="425"/>
      </w:pPr>
      <w:r>
        <w:t>PIERWSZA</w:t>
      </w:r>
      <w:r>
        <w:rPr>
          <w:spacing w:val="-5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POLA:</w:t>
      </w:r>
      <w:r>
        <w:rPr>
          <w:spacing w:val="-3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SPRAWOZDAWCZY</w:t>
      </w:r>
    </w:p>
    <w:p w14:paraId="4F6F18E0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Należy wpisać dwucyfrowe oznaczenie miesiąca kalendarzowego, do którego odnosi się zgłoszenie, w</w:t>
      </w:r>
      <w:r w:rsidR="008E2B71">
        <w:t xml:space="preserve"> </w:t>
      </w:r>
      <w:r>
        <w:rPr>
          <w:spacing w:val="-47"/>
        </w:rPr>
        <w:t xml:space="preserve"> </w:t>
      </w:r>
      <w:r>
        <w:t>postaci dwóch cyfr arabskich, odpowiednio: 01 dla stycznia, 02 dla lutego, 03 dla marca, 12 dla</w:t>
      </w:r>
      <w:r>
        <w:rPr>
          <w:spacing w:val="1"/>
        </w:rPr>
        <w:t xml:space="preserve"> </w:t>
      </w:r>
      <w:r>
        <w:t>grudnia.</w:t>
      </w:r>
    </w:p>
    <w:p w14:paraId="741A327F" w14:textId="77777777" w:rsidR="0042255F" w:rsidRDefault="00D64E3C" w:rsidP="003522C0">
      <w:pPr>
        <w:pStyle w:val="Tekstpodstawowy"/>
        <w:spacing w:before="160" w:line="276" w:lineRule="auto"/>
        <w:ind w:right="425"/>
      </w:pPr>
      <w:r>
        <w:t>DRUGA</w:t>
      </w:r>
      <w:r>
        <w:rPr>
          <w:spacing w:val="-5"/>
        </w:rPr>
        <w:t xml:space="preserve"> </w:t>
      </w:r>
      <w:r>
        <w:t>CZĘŚĆ</w:t>
      </w:r>
      <w:r>
        <w:rPr>
          <w:spacing w:val="-4"/>
        </w:rPr>
        <w:t xml:space="preserve"> </w:t>
      </w:r>
      <w:r>
        <w:t>POLA:</w:t>
      </w:r>
      <w:r>
        <w:rPr>
          <w:spacing w:val="-2"/>
        </w:rPr>
        <w:t xml:space="preserve"> </w:t>
      </w:r>
      <w:r>
        <w:t>ROK SPRAWOZDAWCZY</w:t>
      </w:r>
    </w:p>
    <w:p w14:paraId="2C102C45" w14:textId="7579B57E" w:rsidR="0042255F" w:rsidRDefault="00D64E3C" w:rsidP="003522C0">
      <w:pPr>
        <w:pStyle w:val="Tekstpodstawowy"/>
        <w:spacing w:before="195" w:line="276" w:lineRule="auto"/>
        <w:ind w:right="425"/>
      </w:pP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czterocyfrowe</w:t>
      </w:r>
      <w:r>
        <w:rPr>
          <w:spacing w:val="-3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kalendarzowego,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zgłoszenie,</w:t>
      </w:r>
      <w:r>
        <w:rPr>
          <w:spacing w:val="-4"/>
        </w:rPr>
        <w:t xml:space="preserve"> </w:t>
      </w:r>
      <w:r>
        <w:t>w</w:t>
      </w:r>
      <w:r w:rsidR="008E2B71">
        <w:t xml:space="preserve"> </w:t>
      </w:r>
      <w:r>
        <w:t>postaci</w:t>
      </w:r>
      <w:r>
        <w:rPr>
          <w:spacing w:val="-3"/>
        </w:rPr>
        <w:t xml:space="preserve"> </w:t>
      </w:r>
      <w:r>
        <w:t>czterech</w:t>
      </w:r>
      <w:r>
        <w:rPr>
          <w:spacing w:val="-1"/>
        </w:rPr>
        <w:t xml:space="preserve"> </w:t>
      </w:r>
      <w:r>
        <w:t>cyfr</w:t>
      </w:r>
      <w:r>
        <w:rPr>
          <w:spacing w:val="-1"/>
        </w:rPr>
        <w:t xml:space="preserve"> </w:t>
      </w:r>
      <w:r>
        <w:t>arabskich,</w:t>
      </w:r>
      <w:r>
        <w:rPr>
          <w:spacing w:val="-1"/>
        </w:rPr>
        <w:t xml:space="preserve"> </w:t>
      </w:r>
      <w:r>
        <w:t>np.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– dla roku</w:t>
      </w:r>
      <w:r>
        <w:rPr>
          <w:spacing w:val="-3"/>
        </w:rPr>
        <w:t xml:space="preserve"> </w:t>
      </w:r>
      <w:r>
        <w:t>2022</w:t>
      </w:r>
      <w:r w:rsidR="00E472AE">
        <w:t>, 2023 – dla roku 2023</w:t>
      </w:r>
      <w:r>
        <w:t>.</w:t>
      </w:r>
    </w:p>
    <w:p w14:paraId="037F2FE8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TRZECIA</w:t>
      </w:r>
      <w:r>
        <w:rPr>
          <w:spacing w:val="-4"/>
        </w:rPr>
        <w:t xml:space="preserve"> </w:t>
      </w:r>
      <w:r>
        <w:t>CZĘŚĆ</w:t>
      </w:r>
      <w:r>
        <w:rPr>
          <w:spacing w:val="-3"/>
        </w:rPr>
        <w:t xml:space="preserve"> </w:t>
      </w:r>
      <w:r>
        <w:t>POLA: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OKRESIE</w:t>
      </w:r>
      <w:r>
        <w:rPr>
          <w:spacing w:val="-6"/>
        </w:rPr>
        <w:t xml:space="preserve"> </w:t>
      </w:r>
      <w:r>
        <w:t>SPRAWOZDAWCZYM</w:t>
      </w:r>
    </w:p>
    <w:p w14:paraId="415D8CC8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Należy podać numer zgłoszenia w okresie sprawozdawczym. Korekty/zamiany zgłoszenia posiadać</w:t>
      </w:r>
      <w:r w:rsidR="00E472AE">
        <w:t xml:space="preserve"> </w:t>
      </w:r>
      <w:r>
        <w:rPr>
          <w:spacing w:val="-47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sam numer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zgłoszenie</w:t>
      </w:r>
      <w:r>
        <w:rPr>
          <w:spacing w:val="-2"/>
        </w:rPr>
        <w:t xml:space="preserve"> </w:t>
      </w:r>
      <w:r>
        <w:t>pierwotne, różnić się będą</w:t>
      </w:r>
      <w:r>
        <w:rPr>
          <w:spacing w:val="-4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numerem</w:t>
      </w:r>
      <w:r>
        <w:rPr>
          <w:spacing w:val="-2"/>
        </w:rPr>
        <w:t xml:space="preserve"> </w:t>
      </w:r>
      <w:r>
        <w:t>wersji.</w:t>
      </w:r>
    </w:p>
    <w:p w14:paraId="3CEEA2A8" w14:textId="77777777" w:rsidR="0042255F" w:rsidRDefault="00D64E3C" w:rsidP="003522C0">
      <w:pPr>
        <w:pStyle w:val="Tekstpodstawowy"/>
        <w:spacing w:line="276" w:lineRule="auto"/>
        <w:ind w:right="425"/>
      </w:pPr>
      <w:r>
        <w:t>Liczb</w:t>
      </w:r>
      <w:r>
        <w:rPr>
          <w:spacing w:val="-2"/>
        </w:rPr>
        <w:t xml:space="preserve"> </w:t>
      </w:r>
      <w:r>
        <w:t>nie należy</w:t>
      </w:r>
      <w:r>
        <w:rPr>
          <w:spacing w:val="-1"/>
        </w:rPr>
        <w:t xml:space="preserve"> </w:t>
      </w:r>
      <w:r>
        <w:t>poprzedzać</w:t>
      </w:r>
      <w:r>
        <w:rPr>
          <w:spacing w:val="-3"/>
        </w:rPr>
        <w:t xml:space="preserve"> </w:t>
      </w:r>
      <w:r>
        <w:t>zerami.</w:t>
      </w:r>
    </w:p>
    <w:p w14:paraId="29E2E43E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CZWARTA</w:t>
      </w:r>
      <w:r>
        <w:rPr>
          <w:spacing w:val="-3"/>
        </w:rPr>
        <w:t xml:space="preserve"> </w:t>
      </w:r>
      <w:r>
        <w:t>CZĘŚĆ</w:t>
      </w:r>
      <w:r>
        <w:rPr>
          <w:spacing w:val="-5"/>
        </w:rPr>
        <w:t xml:space="preserve"> </w:t>
      </w:r>
      <w:r>
        <w:t>POLA:</w:t>
      </w:r>
      <w:r>
        <w:rPr>
          <w:spacing w:val="-2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WERSJI</w:t>
      </w:r>
      <w:r>
        <w:rPr>
          <w:spacing w:val="-2"/>
        </w:rPr>
        <w:t xml:space="preserve"> </w:t>
      </w:r>
      <w:r>
        <w:t>ZGŁOSZENIA</w:t>
      </w:r>
    </w:p>
    <w:p w14:paraId="005AF6DE" w14:textId="77777777" w:rsidR="0042255F" w:rsidRDefault="00D64E3C" w:rsidP="003522C0">
      <w:pPr>
        <w:pStyle w:val="Tekstpodstawowy"/>
        <w:spacing w:before="194" w:line="276" w:lineRule="auto"/>
        <w:ind w:right="425"/>
      </w:pPr>
      <w:r>
        <w:t>Należy podać numer kolejny wersji zgłoszenia, określonego w podpolu „Numer zgłoszenia w</w:t>
      </w:r>
      <w:r w:rsidR="00C75B98">
        <w:t> </w:t>
      </w:r>
      <w:r>
        <w:t>okresie</w:t>
      </w:r>
      <w:r w:rsidR="00C75B98">
        <w:t xml:space="preserve"> </w:t>
      </w:r>
      <w:r>
        <w:rPr>
          <w:spacing w:val="-47"/>
        </w:rPr>
        <w:t xml:space="preserve"> </w:t>
      </w:r>
      <w:r>
        <w:t>sprawozdawczym”.</w:t>
      </w:r>
    </w:p>
    <w:p w14:paraId="3CBD5C0B" w14:textId="77777777" w:rsidR="00197FE7" w:rsidRDefault="00D64E3C" w:rsidP="003522C0">
      <w:pPr>
        <w:pStyle w:val="Tekstpodstawowy"/>
        <w:spacing w:before="160" w:line="276" w:lineRule="auto"/>
        <w:ind w:right="425"/>
      </w:pPr>
      <w:r>
        <w:t>Jeżeli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pierwsze</w:t>
      </w:r>
      <w:r>
        <w:rPr>
          <w:spacing w:val="-2"/>
        </w:rPr>
        <w:t xml:space="preserve"> </w:t>
      </w:r>
      <w:r>
        <w:t>(pierwotnie składane)</w:t>
      </w:r>
      <w:r>
        <w:rPr>
          <w:spacing w:val="-2"/>
        </w:rPr>
        <w:t xml:space="preserve"> </w:t>
      </w:r>
      <w:r>
        <w:t>zgłoszenie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okresie</w:t>
      </w:r>
      <w:r>
        <w:rPr>
          <w:spacing w:val="-4"/>
        </w:rPr>
        <w:t xml:space="preserve"> </w:t>
      </w:r>
      <w:r>
        <w:t>sprawozdawczym,</w:t>
      </w:r>
      <w:r>
        <w:rPr>
          <w:spacing w:val="-4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ono</w:t>
      </w:r>
      <w:r>
        <w:rPr>
          <w:spacing w:val="-1"/>
        </w:rPr>
        <w:t xml:space="preserve"> </w:t>
      </w:r>
      <w:r w:rsidR="008E2B71">
        <w:rPr>
          <w:spacing w:val="-1"/>
        </w:rPr>
        <w:br/>
      </w:r>
      <w:r>
        <w:t>w</w:t>
      </w:r>
      <w:r w:rsidR="008E2B71">
        <w:t xml:space="preserve"> </w:t>
      </w:r>
      <w:r>
        <w:t xml:space="preserve">tym podpolu oznaczenie „1”. Każdy następny dokument zgłoszenia </w:t>
      </w:r>
      <w:r w:rsidR="003C5ECD">
        <w:t xml:space="preserve">odnoszący się do tego zgłoszenia </w:t>
      </w:r>
      <w:r>
        <w:t>w okresie</w:t>
      </w:r>
      <w:r>
        <w:rPr>
          <w:spacing w:val="1"/>
        </w:rPr>
        <w:t xml:space="preserve"> </w:t>
      </w:r>
      <w:r>
        <w:t>sprawozdawczym</w:t>
      </w:r>
      <w:r>
        <w:rPr>
          <w:spacing w:val="1"/>
        </w:rPr>
        <w:t xml:space="preserve"> </w:t>
      </w:r>
      <w:r>
        <w:t>(korekta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zamiana)</w:t>
      </w:r>
      <w:r>
        <w:rPr>
          <w:spacing w:val="-3"/>
        </w:rPr>
        <w:t xml:space="preserve"> </w:t>
      </w:r>
      <w:r>
        <w:t>powinien mieć</w:t>
      </w:r>
      <w:r>
        <w:rPr>
          <w:spacing w:val="-1"/>
        </w:rPr>
        <w:t xml:space="preserve"> </w:t>
      </w:r>
      <w:r>
        <w:t>kolejny numer</w:t>
      </w:r>
      <w:r>
        <w:rPr>
          <w:spacing w:val="-2"/>
        </w:rPr>
        <w:t xml:space="preserve"> </w:t>
      </w:r>
      <w:r>
        <w:t>wersji.</w:t>
      </w:r>
    </w:p>
    <w:p w14:paraId="38AD87C0" w14:textId="5934A094" w:rsidR="00197FE7" w:rsidRDefault="00D64E3C" w:rsidP="003522C0">
      <w:pPr>
        <w:pStyle w:val="Tekstpodstawowy"/>
        <w:spacing w:before="3" w:line="276" w:lineRule="auto"/>
        <w:ind w:right="425"/>
      </w:pPr>
      <w:r>
        <w:t>Liczb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poprzedzać</w:t>
      </w:r>
      <w:r>
        <w:rPr>
          <w:spacing w:val="-4"/>
        </w:rPr>
        <w:t xml:space="preserve"> </w:t>
      </w:r>
      <w:r>
        <w:t>zerem.</w:t>
      </w:r>
    </w:p>
    <w:p w14:paraId="743D9169" w14:textId="530126B4" w:rsidR="00197FE7" w:rsidRDefault="002C1CB1" w:rsidP="003522C0">
      <w:pPr>
        <w:pStyle w:val="Tekstpodstawowy"/>
        <w:spacing w:before="3" w:line="276" w:lineRule="auto"/>
        <w:ind w:right="425"/>
      </w:pPr>
      <w:r w:rsidRPr="003522C0">
        <w:rPr>
          <w:rFonts w:asciiTheme="minorHAnsi" w:hAnsiTheme="minorHAnsi" w:cstheme="minorHAnsi"/>
          <w:b/>
        </w:rPr>
        <w:lastRenderedPageBreak/>
        <w:t>UWAGA</w:t>
      </w:r>
      <w:r w:rsidR="0074377C" w:rsidRPr="003522C0">
        <w:rPr>
          <w:rFonts w:asciiTheme="minorHAnsi" w:hAnsiTheme="minorHAnsi" w:cstheme="minorHAnsi"/>
          <w:b/>
        </w:rPr>
        <w:t>:</w:t>
      </w:r>
      <w:r w:rsidRPr="003522C0">
        <w:rPr>
          <w:rFonts w:asciiTheme="minorHAnsi" w:hAnsiTheme="minorHAnsi" w:cstheme="minorHAnsi"/>
        </w:rPr>
        <w:t xml:space="preserve"> Należy sprawdzić czy poprzednia wersja została przyjęta przez system, ponieważ odrzucone zgłoszenia/korekty (wersje) nie są przez system brane pod uwagę.</w:t>
      </w:r>
    </w:p>
    <w:p w14:paraId="1E6EFD52" w14:textId="77777777" w:rsidR="0042255F" w:rsidRPr="0088281B" w:rsidRDefault="00D64E3C" w:rsidP="008515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2 –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Rodzaj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zgłoszenia</w:t>
      </w:r>
    </w:p>
    <w:p w14:paraId="22F9043D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polu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dokonać</w:t>
      </w:r>
      <w:r>
        <w:rPr>
          <w:spacing w:val="-1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zgłoszenia,</w:t>
      </w:r>
      <w:r>
        <w:rPr>
          <w:spacing w:val="-4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dokonanie:</w:t>
      </w:r>
    </w:p>
    <w:p w14:paraId="46245CA5" w14:textId="77777777" w:rsidR="0042255F" w:rsidRDefault="00D64E3C" w:rsidP="0085151B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120" w:line="276" w:lineRule="auto"/>
        <w:ind w:left="975" w:right="425" w:hanging="363"/>
      </w:pPr>
      <w:r>
        <w:t>zgłoszenia</w:t>
      </w:r>
      <w:r>
        <w:rPr>
          <w:spacing w:val="-1"/>
        </w:rPr>
        <w:t xml:space="preserve"> </w:t>
      </w:r>
      <w:r>
        <w:t>lub</w:t>
      </w:r>
    </w:p>
    <w:p w14:paraId="7C030087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6" w:line="276" w:lineRule="auto"/>
        <w:ind w:right="425"/>
      </w:pPr>
      <w:r>
        <w:t>korekty zgłoszenia polegającej na zamianie zgłoszenia, tj. zastąpieniu w całości dotychczasowego,</w:t>
      </w:r>
      <w:r w:rsidR="00C75B98">
        <w:rPr>
          <w:spacing w:val="-47"/>
        </w:rPr>
        <w:t xml:space="preserve">                  </w:t>
      </w:r>
      <w:r w:rsidR="00063785">
        <w:rPr>
          <w:spacing w:val="-47"/>
        </w:rPr>
        <w:t xml:space="preserve">          </w:t>
      </w:r>
      <w:r>
        <w:t>uprzednio</w:t>
      </w:r>
      <w:r>
        <w:rPr>
          <w:spacing w:val="-1"/>
        </w:rPr>
        <w:t xml:space="preserve"> </w:t>
      </w:r>
      <w:r>
        <w:t>złożonego</w:t>
      </w:r>
      <w:r>
        <w:rPr>
          <w:spacing w:val="-2"/>
        </w:rPr>
        <w:t xml:space="preserve"> </w:t>
      </w:r>
      <w:r>
        <w:t>zgłoszenia (nawet korygowanego) lub</w:t>
      </w:r>
    </w:p>
    <w:p w14:paraId="1A382C0A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4" w:line="276" w:lineRule="auto"/>
        <w:ind w:right="425"/>
      </w:pPr>
      <w:r>
        <w:t>korekty zgłoszenia polegającej na zmianie poszczególnych danych w pozycji zgłoszenia, dodaniu</w:t>
      </w:r>
      <w:r w:rsidR="00C75B98">
        <w:rPr>
          <w:spacing w:val="-47"/>
        </w:rPr>
        <w:t xml:space="preserve">          </w:t>
      </w:r>
      <w:r>
        <w:t>lub</w:t>
      </w:r>
      <w:r>
        <w:rPr>
          <w:spacing w:val="-2"/>
        </w:rPr>
        <w:t xml:space="preserve"> </w:t>
      </w:r>
      <w:r>
        <w:t>anulowaniu</w:t>
      </w:r>
      <w:r>
        <w:rPr>
          <w:spacing w:val="-1"/>
        </w:rPr>
        <w:t xml:space="preserve"> </w:t>
      </w:r>
      <w:r>
        <w:t>pozycji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zgłoszeniu.</w:t>
      </w:r>
    </w:p>
    <w:p w14:paraId="77FE2BCF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Korekta</w:t>
      </w:r>
      <w:r>
        <w:rPr>
          <w:spacing w:val="-1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odnosić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ostatniej</w:t>
      </w:r>
      <w:r>
        <w:rPr>
          <w:spacing w:val="-1"/>
        </w:rPr>
        <w:t xml:space="preserve"> </w:t>
      </w:r>
      <w:r>
        <w:t>wersji</w:t>
      </w:r>
      <w:r>
        <w:rPr>
          <w:spacing w:val="-4"/>
        </w:rPr>
        <w:t xml:space="preserve"> </w:t>
      </w:r>
      <w:r>
        <w:t>tego zgłoszenia.</w:t>
      </w:r>
    </w:p>
    <w:p w14:paraId="6CE39C88" w14:textId="44521DE3" w:rsidR="0042255F" w:rsidRDefault="00D64E3C" w:rsidP="0085151B">
      <w:pPr>
        <w:pStyle w:val="Tekstpodstawowy"/>
        <w:spacing w:before="120" w:line="276" w:lineRule="auto"/>
        <w:ind w:left="618" w:right="425"/>
      </w:pPr>
      <w:r>
        <w:rPr>
          <w:b/>
        </w:rPr>
        <w:t xml:space="preserve">UWAGA: </w:t>
      </w:r>
      <w:r>
        <w:t>Korzystając z programu ist@t można wybrać „zgłoszenie zerowe”, tj. zgłoszenie za</w:t>
      </w:r>
      <w:r w:rsidR="00C75B98">
        <w:t> </w:t>
      </w:r>
      <w:r>
        <w:t>okres</w:t>
      </w:r>
      <w:r>
        <w:rPr>
          <w:spacing w:val="-47"/>
        </w:rPr>
        <w:t xml:space="preserve"> </w:t>
      </w:r>
      <w:r w:rsidR="001D3FDD">
        <w:rPr>
          <w:spacing w:val="-47"/>
        </w:rPr>
        <w:t xml:space="preserve">            </w:t>
      </w:r>
      <w:r>
        <w:t>sprawozdawczy,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zobowiązana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dokonała</w:t>
      </w:r>
      <w:r>
        <w:rPr>
          <w:spacing w:val="-4"/>
        </w:rPr>
        <w:t xml:space="preserve"> </w:t>
      </w:r>
      <w:r>
        <w:t>żadnych przywozów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wywozów</w:t>
      </w:r>
      <w:r w:rsidR="00C75B98">
        <w:t xml:space="preserve"> </w:t>
      </w:r>
      <w:r>
        <w:t>towarów (§ 16 rozporządzenia). Szczegółowe wyjaśnienie określające rodzaj przekazywanych danych</w:t>
      </w:r>
      <w:r>
        <w:rPr>
          <w:spacing w:val="-47"/>
        </w:rPr>
        <w:t xml:space="preserve"> </w:t>
      </w:r>
      <w:r w:rsidR="00063785">
        <w:rPr>
          <w:spacing w:val="-47"/>
        </w:rPr>
        <w:t xml:space="preserve">                        </w:t>
      </w:r>
      <w:r>
        <w:t>w tzw.</w:t>
      </w:r>
      <w:r>
        <w:rPr>
          <w:spacing w:val="-3"/>
        </w:rPr>
        <w:t xml:space="preserve"> </w:t>
      </w:r>
      <w:r>
        <w:t>„zgłoszeniu</w:t>
      </w:r>
      <w:r>
        <w:rPr>
          <w:spacing w:val="-1"/>
        </w:rPr>
        <w:t xml:space="preserve"> </w:t>
      </w:r>
      <w:r>
        <w:t>zerowym”</w:t>
      </w:r>
      <w:r>
        <w:rPr>
          <w:spacing w:val="-3"/>
        </w:rPr>
        <w:t xml:space="preserve"> </w:t>
      </w:r>
      <w:r>
        <w:t>znajduje</w:t>
      </w:r>
      <w:r>
        <w:rPr>
          <w:spacing w:val="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2.6.3.</w:t>
      </w:r>
      <w:r>
        <w:rPr>
          <w:spacing w:val="-1"/>
        </w:rPr>
        <w:t xml:space="preserve"> </w:t>
      </w:r>
      <w:r>
        <w:t>Instrukcji.</w:t>
      </w:r>
    </w:p>
    <w:p w14:paraId="72F902D1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3 – Kod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jednostki,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do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której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składane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jest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zgłoszenie</w:t>
      </w:r>
    </w:p>
    <w:p w14:paraId="55EDFE0A" w14:textId="77777777" w:rsidR="0042255F" w:rsidRDefault="00D64E3C" w:rsidP="0085151B">
      <w:pPr>
        <w:pStyle w:val="Tekstpodstawowy"/>
        <w:spacing w:before="120"/>
        <w:ind w:left="618" w:right="425"/>
      </w:pPr>
      <w:r>
        <w:t>W</w:t>
      </w:r>
      <w:r>
        <w:rPr>
          <w:spacing w:val="-2"/>
        </w:rPr>
        <w:t xml:space="preserve"> </w:t>
      </w:r>
      <w:r>
        <w:t>zgłoszeniach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korektach</w:t>
      </w:r>
      <w:r>
        <w:rPr>
          <w:spacing w:val="-1"/>
        </w:rPr>
        <w:t xml:space="preserve"> </w:t>
      </w:r>
      <w:r>
        <w:t>zgłoszeń</w:t>
      </w:r>
      <w:r>
        <w:rPr>
          <w:spacing w:val="-1"/>
        </w:rPr>
        <w:t xml:space="preserve"> </w:t>
      </w:r>
      <w:r>
        <w:t>należy podać</w:t>
      </w:r>
      <w:r>
        <w:rPr>
          <w:spacing w:val="-1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„420000”.</w:t>
      </w:r>
    </w:p>
    <w:p w14:paraId="2637B80D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5"/>
        </w:rPr>
        <w:t xml:space="preserve"> </w:t>
      </w:r>
      <w:r w:rsidRPr="0088281B">
        <w:rPr>
          <w:b/>
        </w:rPr>
        <w:t>4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Odbiorca/Nadawca</w:t>
      </w:r>
    </w:p>
    <w:p w14:paraId="429C8C36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Należy</w:t>
      </w:r>
      <w:r>
        <w:rPr>
          <w:spacing w:val="-1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imię i</w:t>
      </w:r>
      <w:r>
        <w:rPr>
          <w:spacing w:val="-1"/>
        </w:rPr>
        <w:t xml:space="preserve"> </w:t>
      </w:r>
      <w:r>
        <w:t>nazwisko lub</w:t>
      </w:r>
      <w:r>
        <w:rPr>
          <w:spacing w:val="-3"/>
        </w:rPr>
        <w:t xml:space="preserve"> </w:t>
      </w:r>
      <w:r>
        <w:t>nazwę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pełny</w:t>
      </w:r>
      <w:r>
        <w:rPr>
          <w:spacing w:val="-1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zobowiązanej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dokonania</w:t>
      </w:r>
    </w:p>
    <w:p w14:paraId="0ABBC405" w14:textId="1CE2DDD0" w:rsidR="0042255F" w:rsidRDefault="00D64E3C" w:rsidP="003522C0">
      <w:pPr>
        <w:pStyle w:val="Tekstpodstawowy"/>
        <w:spacing w:before="33" w:line="276" w:lineRule="auto"/>
        <w:ind w:right="425"/>
      </w:pPr>
      <w:r>
        <w:t>zgłoszenia oraz 10-cyfrowy Numer Identyfikacji Podatkowej (NIP) i 14-cyfrowy statystyczny numer</w:t>
      </w:r>
      <w:r w:rsidR="001D3FDD">
        <w:t xml:space="preserve"> </w:t>
      </w:r>
      <w:r>
        <w:rPr>
          <w:spacing w:val="-47"/>
        </w:rPr>
        <w:t xml:space="preserve"> </w:t>
      </w:r>
      <w:r>
        <w:t>identyfikacyjny podmiotu zarejestrowanego w krajowym rejestrze urzędowym podmiotów</w:t>
      </w:r>
      <w:r>
        <w:rPr>
          <w:spacing w:val="1"/>
        </w:rPr>
        <w:t xml:space="preserve"> </w:t>
      </w:r>
      <w:r>
        <w:t xml:space="preserve">gospodarki narodowej REGON. Jeżeli podmiot ten posiada 9-cyfrowy numer REGON, wówczas </w:t>
      </w:r>
      <w:r w:rsidR="003A16FC">
        <w:t>w miejsce</w:t>
      </w:r>
      <w:r w:rsidR="003A16FC">
        <w:rPr>
          <w:spacing w:val="1"/>
        </w:rPr>
        <w:t xml:space="preserve"> </w:t>
      </w:r>
      <w:r>
        <w:t>pięciu</w:t>
      </w:r>
      <w:r>
        <w:rPr>
          <w:spacing w:val="-2"/>
        </w:rPr>
        <w:t xml:space="preserve"> </w:t>
      </w:r>
      <w:r>
        <w:t>ostatnich</w:t>
      </w:r>
      <w:r>
        <w:rPr>
          <w:spacing w:val="-1"/>
        </w:rPr>
        <w:t xml:space="preserve"> </w:t>
      </w:r>
      <w:r>
        <w:t>cyfr przeznaczonych dla</w:t>
      </w:r>
      <w:r>
        <w:rPr>
          <w:spacing w:val="-3"/>
        </w:rPr>
        <w:t xml:space="preserve"> </w:t>
      </w:r>
      <w:r>
        <w:t>tego numeru</w:t>
      </w:r>
      <w:r>
        <w:rPr>
          <w:spacing w:val="-3"/>
        </w:rPr>
        <w:t xml:space="preserve"> </w:t>
      </w:r>
      <w:r>
        <w:t xml:space="preserve">należy </w:t>
      </w:r>
      <w:r w:rsidR="00C11A5E">
        <w:t xml:space="preserve"> </w:t>
      </w:r>
      <w:r w:rsidR="003A16FC">
        <w:t>wpisać</w:t>
      </w:r>
      <w:r w:rsidR="00C11A5E">
        <w:t xml:space="preserve"> cyfry</w:t>
      </w:r>
      <w:r>
        <w:rPr>
          <w:spacing w:val="-2"/>
        </w:rPr>
        <w:t xml:space="preserve"> </w:t>
      </w:r>
      <w:r>
        <w:t>„0”</w:t>
      </w:r>
      <w:r w:rsidR="00063785">
        <w:t>,</w:t>
      </w:r>
      <w:r w:rsidR="00162E72">
        <w:t xml:space="preserve"> </w:t>
      </w:r>
      <w:r w:rsidR="00C11A5E">
        <w:t>np. 12345678</w:t>
      </w:r>
      <w:r w:rsidR="003A16FC">
        <w:t>9</w:t>
      </w:r>
      <w:r w:rsidR="00C11A5E">
        <w:t>00000</w:t>
      </w:r>
      <w:r>
        <w:t>.</w:t>
      </w:r>
    </w:p>
    <w:p w14:paraId="369B2084" w14:textId="46642B43" w:rsidR="0042255F" w:rsidRDefault="00D64E3C" w:rsidP="0085151B">
      <w:pPr>
        <w:pStyle w:val="Tekstpodstawowy"/>
        <w:spacing w:before="120" w:line="276" w:lineRule="auto"/>
        <w:ind w:left="618" w:right="425"/>
      </w:pPr>
      <w:r>
        <w:t>Pole</w:t>
      </w:r>
      <w:r>
        <w:rPr>
          <w:spacing w:val="-1"/>
        </w:rPr>
        <w:t xml:space="preserve"> </w:t>
      </w:r>
      <w:r>
        <w:t>to należy</w:t>
      </w:r>
      <w:r>
        <w:rPr>
          <w:spacing w:val="-2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każdym przypadku,</w:t>
      </w:r>
      <w:r>
        <w:rPr>
          <w:spacing w:val="-2"/>
        </w:rPr>
        <w:t xml:space="preserve"> </w:t>
      </w:r>
      <w:r>
        <w:t>niezależnie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faktu</w:t>
      </w:r>
      <w:r>
        <w:rPr>
          <w:spacing w:val="-4"/>
        </w:rPr>
        <w:t xml:space="preserve"> </w:t>
      </w:r>
      <w:r>
        <w:t>wypełnienia</w:t>
      </w:r>
      <w:r>
        <w:rPr>
          <w:spacing w:val="1"/>
        </w:rPr>
        <w:t xml:space="preserve"> </w:t>
      </w:r>
      <w:r>
        <w:t>pola</w:t>
      </w:r>
      <w:r>
        <w:rPr>
          <w:spacing w:val="-5"/>
        </w:rPr>
        <w:t xml:space="preserve"> </w:t>
      </w:r>
      <w:r>
        <w:t>5 –</w:t>
      </w:r>
      <w:r w:rsidR="00063785">
        <w:t xml:space="preserve"> </w:t>
      </w:r>
      <w:r>
        <w:t>„Przedstawiciel”.</w:t>
      </w:r>
    </w:p>
    <w:p w14:paraId="783B2D55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rPr>
          <w:b/>
        </w:rPr>
        <w:t xml:space="preserve">UWAGA: </w:t>
      </w:r>
      <w:r>
        <w:t>Jeżeli osoba zobowiązana do dokonania zgłoszenia nie posiada siedziby lub miejsca</w:t>
      </w:r>
      <w:r>
        <w:rPr>
          <w:spacing w:val="1"/>
        </w:rPr>
        <w:t xml:space="preserve"> </w:t>
      </w:r>
      <w:r>
        <w:t>zamieszkania w Polsce, ale jest zarejestrowana w Polsce jako podatnik VAT UE, w tym polu należy</w:t>
      </w:r>
      <w:r>
        <w:rPr>
          <w:spacing w:val="-47"/>
        </w:rPr>
        <w:t xml:space="preserve"> </w:t>
      </w:r>
      <w:r w:rsidR="00063785">
        <w:rPr>
          <w:spacing w:val="-47"/>
        </w:rPr>
        <w:t xml:space="preserve">                </w:t>
      </w:r>
      <w:r>
        <w:t>wpisać</w:t>
      </w:r>
      <w:r>
        <w:rPr>
          <w:spacing w:val="-1"/>
        </w:rPr>
        <w:t xml:space="preserve"> </w:t>
      </w:r>
      <w:r>
        <w:t>jej pełny</w:t>
      </w:r>
      <w:r>
        <w:rPr>
          <w:spacing w:val="-1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numer NIP.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2"/>
        </w:rPr>
        <w:t xml:space="preserve"> </w:t>
      </w:r>
      <w:r>
        <w:t>przypadku numeru</w:t>
      </w:r>
      <w:r>
        <w:rPr>
          <w:spacing w:val="-4"/>
        </w:rPr>
        <w:t xml:space="preserve"> </w:t>
      </w:r>
      <w:r>
        <w:t>REGON nie podaje się.</w:t>
      </w:r>
    </w:p>
    <w:p w14:paraId="11471DBA" w14:textId="77777777" w:rsidR="0042255F" w:rsidRPr="0088281B" w:rsidRDefault="00D64E3C" w:rsidP="0088281B">
      <w:pPr>
        <w:spacing w:before="120"/>
        <w:ind w:firstLine="616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5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Przedstawiciel</w:t>
      </w:r>
    </w:p>
    <w:p w14:paraId="704C282F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rPr>
          <w:b/>
        </w:rPr>
        <w:t>wyłącznie</w:t>
      </w:r>
      <w:r>
        <w:rPr>
          <w:b/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dokonywania</w:t>
      </w:r>
      <w:r>
        <w:rPr>
          <w:spacing w:val="-7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korekty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przez</w:t>
      </w:r>
    </w:p>
    <w:p w14:paraId="34AE7515" w14:textId="77777777" w:rsidR="0042255F" w:rsidRDefault="00D64E3C" w:rsidP="003522C0">
      <w:pPr>
        <w:pStyle w:val="Tekstpodstawowy"/>
        <w:spacing w:before="36" w:line="276" w:lineRule="auto"/>
        <w:ind w:right="425"/>
      </w:pPr>
      <w:r>
        <w:t>przedstawiciela.</w:t>
      </w:r>
    </w:p>
    <w:p w14:paraId="23CE7096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Należy</w:t>
      </w:r>
      <w:r>
        <w:rPr>
          <w:spacing w:val="-2"/>
        </w:rPr>
        <w:t xml:space="preserve"> </w:t>
      </w:r>
      <w:r>
        <w:t>podać</w:t>
      </w:r>
      <w:r>
        <w:rPr>
          <w:spacing w:val="-5"/>
        </w:rPr>
        <w:t xml:space="preserve"> </w:t>
      </w:r>
      <w:r>
        <w:t>nazwę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pełny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dokonującego</w:t>
      </w:r>
      <w:r>
        <w:rPr>
          <w:spacing w:val="-2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</w:t>
      </w:r>
      <w:r>
        <w:rPr>
          <w:spacing w:val="-2"/>
        </w:rPr>
        <w:t xml:space="preserve"> </w:t>
      </w:r>
      <w:r>
        <w:t>osoby</w:t>
      </w:r>
    </w:p>
    <w:p w14:paraId="41C1E8AF" w14:textId="5DD717AE" w:rsidR="0042255F" w:rsidRDefault="00D64E3C" w:rsidP="003522C0">
      <w:pPr>
        <w:pStyle w:val="Tekstpodstawowy"/>
        <w:spacing w:before="34" w:line="276" w:lineRule="auto"/>
        <w:ind w:right="425"/>
      </w:pPr>
      <w:r>
        <w:t>zobowiązanej oraz 10-cyfrowy Numer Identyfikacji Podatkowej (NIP) i 14-cyfrowy statystyczny numer</w:t>
      </w:r>
      <w:r w:rsidR="00F820E5">
        <w:t xml:space="preserve"> </w:t>
      </w:r>
      <w:r>
        <w:rPr>
          <w:spacing w:val="-47"/>
        </w:rPr>
        <w:t xml:space="preserve"> </w:t>
      </w:r>
      <w:r>
        <w:t>identyfikacyjny podmiotu zarejestrowanego w krajowym rejestrze urzędowym podmiotów</w:t>
      </w:r>
      <w:r>
        <w:rPr>
          <w:spacing w:val="1"/>
        </w:rPr>
        <w:t xml:space="preserve"> </w:t>
      </w:r>
      <w:r>
        <w:t>gospodarki narodowej REGON tego podmiotu. Jeżeli podmiot ten posiada 9-cyfrowy numer REGON,</w:t>
      </w:r>
      <w:r>
        <w:rPr>
          <w:spacing w:val="1"/>
        </w:rPr>
        <w:t xml:space="preserve"> </w:t>
      </w:r>
      <w:r>
        <w:t>wówczas</w:t>
      </w:r>
      <w:r>
        <w:rPr>
          <w:spacing w:val="-1"/>
        </w:rPr>
        <w:t xml:space="preserve"> </w:t>
      </w:r>
      <w:r w:rsidR="003A16FC">
        <w:t xml:space="preserve">w miejsce </w:t>
      </w:r>
      <w:r>
        <w:t>pięciu</w:t>
      </w:r>
      <w:r>
        <w:rPr>
          <w:spacing w:val="-2"/>
        </w:rPr>
        <w:t xml:space="preserve"> </w:t>
      </w:r>
      <w:r>
        <w:t>ostatnich cyfr</w:t>
      </w:r>
      <w:r>
        <w:rPr>
          <w:spacing w:val="-1"/>
        </w:rPr>
        <w:t xml:space="preserve"> </w:t>
      </w:r>
      <w:r>
        <w:t>przeznaczonych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 w:rsidR="003A16FC">
        <w:t>wpisać</w:t>
      </w:r>
      <w:r w:rsidR="00F820E5">
        <w:t xml:space="preserve"> cyfry</w:t>
      </w:r>
      <w:r>
        <w:rPr>
          <w:spacing w:val="-2"/>
        </w:rPr>
        <w:t xml:space="preserve"> </w:t>
      </w:r>
      <w:r>
        <w:t>„0”</w:t>
      </w:r>
      <w:r w:rsidR="00063785">
        <w:t>,</w:t>
      </w:r>
      <w:r w:rsidR="00F820E5">
        <w:t xml:space="preserve"> np. 12345678</w:t>
      </w:r>
      <w:r w:rsidR="003A16FC">
        <w:t>9</w:t>
      </w:r>
      <w:r w:rsidR="00F820E5">
        <w:t>00000</w:t>
      </w:r>
      <w:r>
        <w:t>.</w:t>
      </w:r>
    </w:p>
    <w:p w14:paraId="47085246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t>Jeżeli przedstawicielem jest osoba fizyczna nieprowadząca działalności gospodarczej lub podmiot</w:t>
      </w:r>
      <w:r>
        <w:rPr>
          <w:spacing w:val="-47"/>
        </w:rPr>
        <w:t xml:space="preserve"> </w:t>
      </w:r>
      <w:r w:rsidR="00063785">
        <w:rPr>
          <w:spacing w:val="-47"/>
        </w:rPr>
        <w:t xml:space="preserve">                           </w:t>
      </w:r>
      <w:r>
        <w:t>zagraniczny</w:t>
      </w:r>
      <w:r>
        <w:rPr>
          <w:spacing w:val="-1"/>
        </w:rPr>
        <w:t xml:space="preserve"> </w:t>
      </w:r>
      <w:r>
        <w:t>nieposiadający</w:t>
      </w:r>
      <w:r>
        <w:rPr>
          <w:spacing w:val="-3"/>
        </w:rPr>
        <w:t xml:space="preserve"> </w:t>
      </w:r>
      <w:r>
        <w:t>numeru NIP,</w:t>
      </w:r>
      <w:r>
        <w:rPr>
          <w:spacing w:val="-1"/>
        </w:rPr>
        <w:t xml:space="preserve"> </w:t>
      </w:r>
      <w:r>
        <w:t>pole należy</w:t>
      </w:r>
      <w:r>
        <w:rPr>
          <w:spacing w:val="-1"/>
        </w:rPr>
        <w:t xml:space="preserve"> </w:t>
      </w:r>
      <w:r>
        <w:t>pozostawić</w:t>
      </w:r>
      <w:r>
        <w:rPr>
          <w:spacing w:val="-3"/>
        </w:rPr>
        <w:t xml:space="preserve"> </w:t>
      </w:r>
      <w:r>
        <w:t>niewypełnione.</w:t>
      </w:r>
    </w:p>
    <w:p w14:paraId="254912F6" w14:textId="77777777" w:rsidR="00063785" w:rsidRDefault="00063785" w:rsidP="003522C0">
      <w:pPr>
        <w:pStyle w:val="Tekstpodstawowy"/>
        <w:spacing w:before="159" w:line="276" w:lineRule="auto"/>
        <w:ind w:right="425"/>
      </w:pPr>
    </w:p>
    <w:p w14:paraId="7F691E70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lastRenderedPageBreak/>
        <w:t>Jeżeli zgłoszenie INTRASTAT jest dokonywane przez pracownika osoby zobowiązanej, pole</w:t>
      </w:r>
      <w:r>
        <w:rPr>
          <w:spacing w:val="-47"/>
        </w:rPr>
        <w:t xml:space="preserve"> </w:t>
      </w:r>
      <w:r>
        <w:t>przedstawiciel</w:t>
      </w:r>
      <w:r>
        <w:rPr>
          <w:spacing w:val="-4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pozostawić niewypełnione.</w:t>
      </w:r>
    </w:p>
    <w:p w14:paraId="7EC19BEE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6 –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Łączna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wartość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fakturowa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w PLN</w:t>
      </w:r>
    </w:p>
    <w:p w14:paraId="6487F35E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sumę</w:t>
      </w:r>
      <w:r>
        <w:rPr>
          <w:spacing w:val="-3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PLN</w:t>
      </w:r>
      <w:r>
        <w:rPr>
          <w:spacing w:val="-4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 polu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ze wszystkich</w:t>
      </w:r>
      <w:r>
        <w:rPr>
          <w:spacing w:val="-1"/>
        </w:rPr>
        <w:t xml:space="preserve"> </w:t>
      </w:r>
      <w:r>
        <w:t>pozycji</w:t>
      </w:r>
      <w:r>
        <w:rPr>
          <w:spacing w:val="-1"/>
        </w:rPr>
        <w:t xml:space="preserve"> </w:t>
      </w:r>
      <w:r>
        <w:t>zgłoszenia.</w:t>
      </w:r>
    </w:p>
    <w:p w14:paraId="4E904B5E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W przypadku braku obrotów w okresie sprawozdawczym należy wpisać wartość „0”. Jeżeli dokument</w:t>
      </w:r>
      <w:r>
        <w:rPr>
          <w:spacing w:val="-47"/>
        </w:rPr>
        <w:t xml:space="preserve"> </w:t>
      </w:r>
      <w:r w:rsidR="00063785">
        <w:rPr>
          <w:spacing w:val="-47"/>
        </w:rPr>
        <w:t xml:space="preserve">                </w:t>
      </w:r>
      <w:r>
        <w:t>zgłoszenia</w:t>
      </w:r>
      <w:r>
        <w:rPr>
          <w:spacing w:val="-3"/>
        </w:rPr>
        <w:t xml:space="preserve"> </w:t>
      </w:r>
      <w:r>
        <w:t>wykorzystywany</w:t>
      </w:r>
      <w:r>
        <w:rPr>
          <w:spacing w:val="-2"/>
        </w:rPr>
        <w:t xml:space="preserve"> </w:t>
      </w:r>
      <w:r>
        <w:t>jest do</w:t>
      </w:r>
      <w:r>
        <w:rPr>
          <w:spacing w:val="1"/>
        </w:rPr>
        <w:t xml:space="preserve"> </w:t>
      </w:r>
      <w:r>
        <w:t>dokonania</w:t>
      </w:r>
      <w:r>
        <w:rPr>
          <w:spacing w:val="-1"/>
        </w:rPr>
        <w:t xml:space="preserve"> </w:t>
      </w:r>
      <w:r>
        <w:t>korekty</w:t>
      </w:r>
      <w:r>
        <w:rPr>
          <w:spacing w:val="-3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polegającej</w:t>
      </w:r>
      <w:r>
        <w:rPr>
          <w:spacing w:val="1"/>
        </w:rPr>
        <w:t xml:space="preserve"> </w:t>
      </w:r>
      <w:r>
        <w:t>na</w:t>
      </w:r>
      <w:r w:rsidR="00C75B98">
        <w:t> </w:t>
      </w:r>
      <w:r>
        <w:t>zmianie</w:t>
      </w:r>
      <w:r w:rsidR="00C75B98">
        <w:t xml:space="preserve"> </w:t>
      </w:r>
      <w:r>
        <w:t>poszczególnych danych w pozycji zgłoszenia, dodaniu lub anulowaniu pozycji w</w:t>
      </w:r>
      <w:r w:rsidR="00C75B98">
        <w:t> </w:t>
      </w:r>
      <w:r>
        <w:t>zgłoszeniu, pole</w:t>
      </w:r>
      <w:r w:rsidR="00063785">
        <w:t xml:space="preserve"> 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pozostawić niewypełnione.</w:t>
      </w:r>
    </w:p>
    <w:p w14:paraId="10A83669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7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Łączna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wartość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statystyczna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w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PLN</w:t>
      </w:r>
    </w:p>
    <w:p w14:paraId="203C04C8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sumę</w:t>
      </w:r>
      <w:r>
        <w:rPr>
          <w:spacing w:val="-3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PLN</w:t>
      </w:r>
      <w:r>
        <w:rPr>
          <w:spacing w:val="-4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 polu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ze wszystkich</w:t>
      </w:r>
      <w:r>
        <w:rPr>
          <w:spacing w:val="-1"/>
        </w:rPr>
        <w:t xml:space="preserve"> </w:t>
      </w:r>
      <w:r>
        <w:t>pozycji</w:t>
      </w:r>
      <w:r>
        <w:rPr>
          <w:spacing w:val="-1"/>
        </w:rPr>
        <w:t xml:space="preserve"> </w:t>
      </w:r>
      <w:r>
        <w:t>zgłoszenia.</w:t>
      </w:r>
    </w:p>
    <w:p w14:paraId="39902DB2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W przypadku braku obrotów w okresie sprawozdawczym należy wpisać wartość „0”. Jeżeli dokument</w:t>
      </w:r>
      <w:r>
        <w:rPr>
          <w:spacing w:val="-47"/>
        </w:rPr>
        <w:t xml:space="preserve"> </w:t>
      </w:r>
      <w:r w:rsidR="00063785">
        <w:rPr>
          <w:spacing w:val="-47"/>
        </w:rPr>
        <w:t xml:space="preserve">                          </w:t>
      </w:r>
      <w:r>
        <w:t>zgłoszenia</w:t>
      </w:r>
      <w:r>
        <w:rPr>
          <w:spacing w:val="-3"/>
        </w:rPr>
        <w:t xml:space="preserve"> </w:t>
      </w:r>
      <w:r>
        <w:t>wykorzystywany</w:t>
      </w:r>
      <w:r>
        <w:rPr>
          <w:spacing w:val="-2"/>
        </w:rPr>
        <w:t xml:space="preserve"> </w:t>
      </w:r>
      <w:r>
        <w:t>jest do</w:t>
      </w:r>
      <w:r>
        <w:rPr>
          <w:spacing w:val="1"/>
        </w:rPr>
        <w:t xml:space="preserve"> </w:t>
      </w:r>
      <w:r>
        <w:t>dokonania</w:t>
      </w:r>
      <w:r>
        <w:rPr>
          <w:spacing w:val="-1"/>
        </w:rPr>
        <w:t xml:space="preserve"> </w:t>
      </w:r>
      <w:r>
        <w:t>korekty</w:t>
      </w:r>
      <w:r>
        <w:rPr>
          <w:spacing w:val="-3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polegającej</w:t>
      </w:r>
      <w:r>
        <w:rPr>
          <w:spacing w:val="1"/>
        </w:rPr>
        <w:t xml:space="preserve"> </w:t>
      </w:r>
      <w:r>
        <w:t>na</w:t>
      </w:r>
      <w:r w:rsidR="00C75B98">
        <w:t> </w:t>
      </w:r>
      <w:r>
        <w:t>zmianie</w:t>
      </w:r>
      <w:r w:rsidR="00C75B98">
        <w:t xml:space="preserve"> </w:t>
      </w:r>
      <w:r>
        <w:t>poszczególnych danych w pozycji zgłoszenia, dodaniu lub anulowaniu pozycji w</w:t>
      </w:r>
      <w:r w:rsidR="00C75B98">
        <w:t> z</w:t>
      </w:r>
      <w:r>
        <w:t>głoszeniu, pole</w:t>
      </w:r>
      <w:r w:rsidR="00063785">
        <w:t xml:space="preserve"> 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pozostawić niewypełnione.</w:t>
      </w:r>
    </w:p>
    <w:p w14:paraId="6B35D29D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8 –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Łączna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liczba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pozycji</w:t>
      </w:r>
    </w:p>
    <w:p w14:paraId="0ADDBFC8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Jeżeli</w:t>
      </w:r>
      <w:r>
        <w:rPr>
          <w:spacing w:val="-3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służy</w:t>
      </w:r>
      <w:r>
        <w:rPr>
          <w:spacing w:val="-1"/>
        </w:rPr>
        <w:t xml:space="preserve"> </w:t>
      </w:r>
      <w:r>
        <w:t>do dokonania</w:t>
      </w:r>
      <w:r>
        <w:rPr>
          <w:spacing w:val="-2"/>
        </w:rPr>
        <w:t xml:space="preserve"> </w:t>
      </w:r>
      <w:r>
        <w:t>zgłoszenia,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5"/>
        </w:rPr>
        <w:t xml:space="preserve"> </w:t>
      </w:r>
      <w:r>
        <w:t>łączną</w:t>
      </w:r>
      <w:r>
        <w:rPr>
          <w:spacing w:val="-1"/>
        </w:rPr>
        <w:t xml:space="preserve"> </w:t>
      </w:r>
      <w:r>
        <w:t>ilość</w:t>
      </w:r>
      <w:r>
        <w:rPr>
          <w:spacing w:val="-2"/>
        </w:rPr>
        <w:t xml:space="preserve"> </w:t>
      </w:r>
      <w:r>
        <w:t>pozycji</w:t>
      </w:r>
    </w:p>
    <w:p w14:paraId="7813211D" w14:textId="77777777" w:rsidR="0042255F" w:rsidRDefault="00D64E3C" w:rsidP="003522C0">
      <w:pPr>
        <w:pStyle w:val="Tekstpodstawowy"/>
        <w:spacing w:before="34" w:line="276" w:lineRule="auto"/>
        <w:ind w:right="425"/>
      </w:pPr>
      <w:r>
        <w:t>towarowych. Łączna ilość pozycji towarowych nie może być większa od 9999. Liczb nie należy</w:t>
      </w:r>
      <w:r>
        <w:rPr>
          <w:spacing w:val="-47"/>
        </w:rPr>
        <w:t xml:space="preserve"> </w:t>
      </w:r>
      <w:r>
        <w:t>poprzedzać zerami.</w:t>
      </w:r>
    </w:p>
    <w:p w14:paraId="10EA3DFD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 xml:space="preserve">Łączna ilość pozycji podana w tym polu musi zgadzać się z ostatnim numerem pozycji wpisanym </w:t>
      </w:r>
      <w:r w:rsidR="008E2B71">
        <w:br/>
      </w:r>
      <w:r>
        <w:t>w</w:t>
      </w:r>
      <w:r w:rsidR="008E2B71">
        <w:t xml:space="preserve"> </w:t>
      </w:r>
      <w:r>
        <w:rPr>
          <w:spacing w:val="-47"/>
        </w:rPr>
        <w:t xml:space="preserve"> </w:t>
      </w:r>
      <w:r>
        <w:t>polu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zgłoszenia.</w:t>
      </w:r>
    </w:p>
    <w:p w14:paraId="0558CE7B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braku</w:t>
      </w:r>
      <w:r>
        <w:rPr>
          <w:spacing w:val="-3"/>
        </w:rPr>
        <w:t xml:space="preserve"> </w:t>
      </w:r>
      <w:r>
        <w:t>obrotów w</w:t>
      </w:r>
      <w:r>
        <w:rPr>
          <w:spacing w:val="-2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sprawozdawczym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„0”.</w:t>
      </w:r>
    </w:p>
    <w:p w14:paraId="3AF607AC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Jeżeli dokument zgłoszenia wykorzystywany jest do dokonania korekty zgłoszenia polegającej na</w:t>
      </w:r>
      <w:r>
        <w:rPr>
          <w:spacing w:val="1"/>
        </w:rPr>
        <w:t xml:space="preserve"> </w:t>
      </w:r>
      <w:r>
        <w:t>zmianie poszczególnych danych w pozycji zgłoszenia, dodaniu lub anulowaniu pozycji w</w:t>
      </w:r>
      <w:r w:rsidR="00C75B98">
        <w:t> </w:t>
      </w:r>
      <w:r>
        <w:t>zgłoszeniu,</w:t>
      </w:r>
      <w:r w:rsidR="00C75B98">
        <w:t xml:space="preserve"> </w:t>
      </w:r>
      <w:r>
        <w:rPr>
          <w:spacing w:val="-47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należy pozostawić niewypełnione.</w:t>
      </w:r>
    </w:p>
    <w:p w14:paraId="0B9113CD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9</w:t>
      </w:r>
      <w:r w:rsidRPr="0088281B">
        <w:rPr>
          <w:b/>
          <w:spacing w:val="1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Nr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pozycji</w:t>
      </w:r>
    </w:p>
    <w:p w14:paraId="57B1496E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Jeżeli dokument zgłoszenia wykorzystywany jest do dokonania zgłoszenia, należy wpisać kolejny</w:t>
      </w:r>
      <w:r>
        <w:rPr>
          <w:spacing w:val="1"/>
        </w:rPr>
        <w:t xml:space="preserve"> </w:t>
      </w:r>
      <w:r>
        <w:t>numer danej pozycji towarowej. Łączna ilość pozycji towarowych w jednym zgłoszeniu nie może być</w:t>
      </w:r>
      <w:r>
        <w:rPr>
          <w:spacing w:val="1"/>
        </w:rPr>
        <w:t xml:space="preserve"> </w:t>
      </w:r>
      <w:r>
        <w:t>większa niż liczba 9999 i ostatni zadeklarowany numer pozycji musi być zgodny z łączną liczbą pozycji</w:t>
      </w:r>
      <w:r>
        <w:rPr>
          <w:spacing w:val="-47"/>
        </w:rPr>
        <w:t xml:space="preserve"> </w:t>
      </w:r>
      <w:r w:rsidR="00063785">
        <w:rPr>
          <w:spacing w:val="-47"/>
        </w:rPr>
        <w:t xml:space="preserve">                        </w:t>
      </w:r>
      <w:r>
        <w:t>wpisaną w polu</w:t>
      </w:r>
      <w:r>
        <w:rPr>
          <w:spacing w:val="-3"/>
        </w:rPr>
        <w:t xml:space="preserve"> </w:t>
      </w:r>
      <w:r>
        <w:t>8.</w:t>
      </w:r>
    </w:p>
    <w:p w14:paraId="475AF660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Jeżeli dokument zgłoszenia wykorzystywany jest do dokonania korekty zgłoszenia polegającej na</w:t>
      </w:r>
      <w:r>
        <w:rPr>
          <w:spacing w:val="-47"/>
        </w:rPr>
        <w:t xml:space="preserve"> </w:t>
      </w:r>
      <w:r w:rsidR="00063785">
        <w:rPr>
          <w:spacing w:val="-47"/>
        </w:rPr>
        <w:t xml:space="preserve">                    </w:t>
      </w:r>
      <w:r>
        <w:t>zmianie</w:t>
      </w:r>
      <w:r>
        <w:rPr>
          <w:spacing w:val="-1"/>
        </w:rPr>
        <w:t xml:space="preserve"> </w:t>
      </w:r>
      <w:r>
        <w:t>poszczególnych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w pozycji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pozycjach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anulowaniu</w:t>
      </w:r>
      <w:r>
        <w:rPr>
          <w:spacing w:val="-2"/>
        </w:rPr>
        <w:t xml:space="preserve"> </w:t>
      </w:r>
      <w:r>
        <w:t>pozycji</w:t>
      </w:r>
      <w:r>
        <w:rPr>
          <w:spacing w:val="-3"/>
        </w:rPr>
        <w:t xml:space="preserve"> </w:t>
      </w:r>
      <w:r w:rsidR="008E2B71">
        <w:rPr>
          <w:spacing w:val="-3"/>
        </w:rPr>
        <w:br/>
      </w:r>
      <w:r>
        <w:t>w</w:t>
      </w:r>
      <w:r w:rsidR="008E2B71">
        <w:t xml:space="preserve"> </w:t>
      </w:r>
      <w:r>
        <w:t>zgłoszeniu,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polu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korygowanej</w:t>
      </w:r>
      <w:r>
        <w:rPr>
          <w:spacing w:val="-4"/>
        </w:rPr>
        <w:t xml:space="preserve"> </w:t>
      </w:r>
      <w:r>
        <w:t>pozycji</w:t>
      </w:r>
      <w:r>
        <w:rPr>
          <w:spacing w:val="-4"/>
        </w:rPr>
        <w:t xml:space="preserve"> </w:t>
      </w:r>
      <w:r>
        <w:t>zgłoszenia.</w:t>
      </w:r>
    </w:p>
    <w:p w14:paraId="34DEE899" w14:textId="1FB44BA6" w:rsidR="0042255F" w:rsidRDefault="00D64E3C" w:rsidP="0085151B">
      <w:pPr>
        <w:pStyle w:val="Tekstpodstawowy"/>
        <w:spacing w:before="120" w:line="276" w:lineRule="auto"/>
        <w:ind w:left="618" w:right="425"/>
      </w:pPr>
      <w:r>
        <w:t>Jeżeli</w:t>
      </w:r>
      <w:r>
        <w:rPr>
          <w:spacing w:val="-3"/>
        </w:rPr>
        <w:t xml:space="preserve"> </w:t>
      </w:r>
      <w:r>
        <w:t>korekta</w:t>
      </w:r>
      <w:r>
        <w:rPr>
          <w:spacing w:val="-1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polegać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dodaniu</w:t>
      </w:r>
      <w:r>
        <w:rPr>
          <w:spacing w:val="-2"/>
        </w:rPr>
        <w:t xml:space="preserve"> </w:t>
      </w:r>
      <w:r>
        <w:t>nowej</w:t>
      </w:r>
      <w:r>
        <w:rPr>
          <w:spacing w:val="-1"/>
        </w:rPr>
        <w:t xml:space="preserve"> </w:t>
      </w:r>
      <w:r>
        <w:t>pozycji</w:t>
      </w:r>
      <w:r>
        <w:rPr>
          <w:spacing w:val="-4"/>
        </w:rPr>
        <w:t xml:space="preserve"> </w:t>
      </w:r>
      <w:r>
        <w:t>w zgłoszeniu,</w:t>
      </w:r>
      <w:r>
        <w:rPr>
          <w:spacing w:val="-3"/>
        </w:rPr>
        <w:t xml:space="preserve"> </w:t>
      </w:r>
      <w:r>
        <w:t>w polu</w:t>
      </w:r>
      <w:r>
        <w:rPr>
          <w:spacing w:val="-2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należy</w:t>
      </w:r>
      <w:r w:rsidR="00063785">
        <w:t xml:space="preserve"> </w:t>
      </w:r>
      <w:r>
        <w:t>wpisać numer dopisywanej pozycji, który powinien być następnym numerem, po numerze ostatniej</w:t>
      </w:r>
      <w:r>
        <w:rPr>
          <w:spacing w:val="-47"/>
        </w:rPr>
        <w:t xml:space="preserve"> </w:t>
      </w:r>
      <w:r w:rsidR="001D3FDD">
        <w:rPr>
          <w:spacing w:val="-47"/>
        </w:rPr>
        <w:t xml:space="preserve">                  </w:t>
      </w:r>
      <w:r>
        <w:t>pozycji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korygowanym</w:t>
      </w:r>
      <w:r>
        <w:rPr>
          <w:spacing w:val="1"/>
        </w:rPr>
        <w:t xml:space="preserve"> </w:t>
      </w:r>
      <w:r>
        <w:t>zgłoszeniu.</w:t>
      </w:r>
    </w:p>
    <w:p w14:paraId="668DF438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10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 Opis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towaru</w:t>
      </w:r>
    </w:p>
    <w:p w14:paraId="6EDF02D9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Należy wpisać zwyczajową nazwę handlową danego towaru w sposób umożliwiający jego</w:t>
      </w:r>
      <w:r>
        <w:rPr>
          <w:spacing w:val="1"/>
        </w:rPr>
        <w:t xml:space="preserve"> </w:t>
      </w:r>
      <w:r>
        <w:t>identyfikację (np. nie może być pojedyncze słowo: „pozostałe”). Opis ten musi umożliwiać</w:t>
      </w:r>
      <w:r>
        <w:rPr>
          <w:spacing w:val="-47"/>
        </w:rPr>
        <w:t xml:space="preserve"> </w:t>
      </w:r>
      <w:r>
        <w:t>klasyfikację</w:t>
      </w:r>
      <w:r>
        <w:rPr>
          <w:spacing w:val="-3"/>
        </w:rPr>
        <w:t xml:space="preserve"> </w:t>
      </w:r>
      <w:r>
        <w:t>towaru</w:t>
      </w:r>
      <w:r>
        <w:rPr>
          <w:spacing w:val="-3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kodu</w:t>
      </w:r>
      <w:r>
        <w:rPr>
          <w:spacing w:val="-1"/>
        </w:rPr>
        <w:t xml:space="preserve"> </w:t>
      </w:r>
      <w:r>
        <w:t>Nomenklatury Scalonej</w:t>
      </w:r>
      <w:r>
        <w:rPr>
          <w:spacing w:val="1"/>
        </w:rPr>
        <w:t xml:space="preserve"> </w:t>
      </w:r>
      <w:r>
        <w:t>(CN).</w:t>
      </w:r>
    </w:p>
    <w:p w14:paraId="6BCE2F41" w14:textId="62C6E62F" w:rsidR="0042255F" w:rsidRDefault="00D64E3C" w:rsidP="0085151B">
      <w:pPr>
        <w:pStyle w:val="Tekstpodstawowy"/>
        <w:spacing w:before="37" w:line="276" w:lineRule="auto"/>
        <w:ind w:right="425"/>
      </w:pPr>
      <w:r>
        <w:t>Jeżeli</w:t>
      </w:r>
      <w:r>
        <w:rPr>
          <w:spacing w:val="-3"/>
        </w:rPr>
        <w:t xml:space="preserve"> </w:t>
      </w:r>
      <w:r>
        <w:t>zwyczajowa</w:t>
      </w:r>
      <w:r>
        <w:rPr>
          <w:spacing w:val="-1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t>handlowa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pozwala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jednoznaczne</w:t>
      </w:r>
      <w:r>
        <w:rPr>
          <w:spacing w:val="-1"/>
        </w:rPr>
        <w:t xml:space="preserve"> </w:t>
      </w:r>
      <w:r>
        <w:t>określenie, jakiego</w:t>
      </w:r>
      <w:r>
        <w:rPr>
          <w:spacing w:val="-1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jest</w:t>
      </w:r>
      <w:r w:rsidR="00063785">
        <w:t xml:space="preserve"> </w:t>
      </w:r>
      <w:r>
        <w:t>dany</w:t>
      </w:r>
      <w:r>
        <w:rPr>
          <w:spacing w:val="-1"/>
        </w:rPr>
        <w:t xml:space="preserve"> </w:t>
      </w:r>
      <w:r>
        <w:t>towar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pozycji CN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przypisać,</w:t>
      </w:r>
      <w:r>
        <w:rPr>
          <w:spacing w:val="-3"/>
        </w:rPr>
        <w:t xml:space="preserve"> </w:t>
      </w:r>
      <w:r>
        <w:t>nazwę tę należy</w:t>
      </w:r>
      <w:r>
        <w:rPr>
          <w:spacing w:val="-3"/>
        </w:rPr>
        <w:t xml:space="preserve"> </w:t>
      </w:r>
      <w:r>
        <w:t>uzupełnić</w:t>
      </w:r>
      <w:r>
        <w:rPr>
          <w:spacing w:val="-3"/>
        </w:rPr>
        <w:t xml:space="preserve"> </w:t>
      </w:r>
      <w:r>
        <w:t>o informacje</w:t>
      </w:r>
    </w:p>
    <w:p w14:paraId="5FF7B6BD" w14:textId="77777777" w:rsidR="0042255F" w:rsidRDefault="00D64E3C" w:rsidP="003522C0">
      <w:pPr>
        <w:pStyle w:val="Tekstpodstawowy"/>
        <w:spacing w:before="34" w:line="276" w:lineRule="auto"/>
        <w:ind w:right="425"/>
      </w:pPr>
      <w:r>
        <w:lastRenderedPageBreak/>
        <w:t>dotyczące rodzaju materiału, sposobu obróbki, celu wykorzystania lub innych kryteriów służących do</w:t>
      </w:r>
      <w:r w:rsidR="001D3FDD">
        <w:t xml:space="preserve"> </w:t>
      </w:r>
      <w:r>
        <w:rPr>
          <w:spacing w:val="-47"/>
        </w:rPr>
        <w:t xml:space="preserve"> </w:t>
      </w:r>
      <w:r w:rsidR="008E2B71">
        <w:t>klasyfikacji</w:t>
      </w:r>
      <w:r w:rsidR="008E2B71">
        <w:rPr>
          <w:spacing w:val="-1"/>
        </w:rPr>
        <w:t xml:space="preserve"> </w:t>
      </w:r>
      <w:r>
        <w:t>towaru</w:t>
      </w:r>
      <w:r>
        <w:rPr>
          <w:spacing w:val="-3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kodu</w:t>
      </w:r>
      <w:r>
        <w:rPr>
          <w:spacing w:val="-1"/>
        </w:rPr>
        <w:t xml:space="preserve"> </w:t>
      </w:r>
      <w:r>
        <w:t>CN.</w:t>
      </w:r>
    </w:p>
    <w:p w14:paraId="3D2A60AE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11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– Kod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kraju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wysyłki dla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PRZYWOZU</w:t>
      </w:r>
    </w:p>
    <w:p w14:paraId="1DCBBBE5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Należy wpisać, zgodnie z wykazem zamieszczonym w załączniku nr 2 do Instrukcji, dwuliterowy kod</w:t>
      </w:r>
      <w:r>
        <w:rPr>
          <w:spacing w:val="-47"/>
        </w:rPr>
        <w:t xml:space="preserve"> </w:t>
      </w:r>
      <w:r w:rsidR="00063785">
        <w:rPr>
          <w:spacing w:val="-47"/>
        </w:rPr>
        <w:t xml:space="preserve">               </w:t>
      </w:r>
      <w:r>
        <w:t>kraju,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opuszczające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towary stały</w:t>
      </w:r>
      <w:r>
        <w:rPr>
          <w:spacing w:val="-2"/>
        </w:rPr>
        <w:t xml:space="preserve"> </w:t>
      </w:r>
      <w:r>
        <w:t>się przedmiotem</w:t>
      </w:r>
      <w:r>
        <w:rPr>
          <w:spacing w:val="1"/>
        </w:rPr>
        <w:t xml:space="preserve"> </w:t>
      </w:r>
      <w:r>
        <w:t>wywozu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Polski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kraju</w:t>
      </w:r>
    </w:p>
    <w:p w14:paraId="2BF3FB03" w14:textId="77777777" w:rsidR="0042255F" w:rsidRDefault="00D64E3C" w:rsidP="003522C0">
      <w:pPr>
        <w:pStyle w:val="Tekstpodstawowy"/>
        <w:spacing w:line="276" w:lineRule="auto"/>
        <w:ind w:right="425"/>
      </w:pPr>
      <w:r>
        <w:t>przeznaczenia towarów. Jeżeli państwo członkowskie wysyłki nie jest znane, należy wpisać kod kraju</w:t>
      </w:r>
      <w:r>
        <w:rPr>
          <w:spacing w:val="1"/>
        </w:rPr>
        <w:t xml:space="preserve"> </w:t>
      </w:r>
      <w:r>
        <w:t>członkowskiego zakupu lub nabycia towarów. Krajem członkowskim, w którym dokonano zakupu lub</w:t>
      </w:r>
      <w:r>
        <w:rPr>
          <w:spacing w:val="1"/>
        </w:rPr>
        <w:t xml:space="preserve"> </w:t>
      </w:r>
      <w:r>
        <w:t xml:space="preserve">nabycia towaru, jest kraj, w którym mieści się siedziba partnera umowy </w:t>
      </w:r>
      <w:r w:rsidR="00C75B98">
        <w:t>(</w:t>
      </w:r>
      <w:r>
        <w:t>sprzedającego lub zbywcy), z</w:t>
      </w:r>
      <w:r w:rsidR="008E2B71">
        <w:t xml:space="preserve"> </w:t>
      </w:r>
      <w:r>
        <w:rPr>
          <w:spacing w:val="-47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została</w:t>
      </w:r>
      <w:r>
        <w:rPr>
          <w:spacing w:val="-4"/>
        </w:rPr>
        <w:t xml:space="preserve"> </w:t>
      </w:r>
      <w:r>
        <w:t>zawarta</w:t>
      </w:r>
      <w:r>
        <w:rPr>
          <w:spacing w:val="-4"/>
        </w:rPr>
        <w:t xml:space="preserve"> </w:t>
      </w:r>
      <w:r>
        <w:t>umowa</w:t>
      </w:r>
      <w:r>
        <w:rPr>
          <w:spacing w:val="-3"/>
        </w:rPr>
        <w:t xml:space="preserve"> </w:t>
      </w:r>
      <w:r>
        <w:t>(z</w:t>
      </w:r>
      <w:r>
        <w:rPr>
          <w:spacing w:val="-1"/>
        </w:rPr>
        <w:t xml:space="preserve"> </w:t>
      </w:r>
      <w:r>
        <w:t>wyjątkiem typowych</w:t>
      </w:r>
      <w:r>
        <w:rPr>
          <w:spacing w:val="-2"/>
        </w:rPr>
        <w:t xml:space="preserve"> </w:t>
      </w:r>
      <w:r>
        <w:t>umów</w:t>
      </w:r>
      <w:r>
        <w:rPr>
          <w:spacing w:val="-3"/>
        </w:rPr>
        <w:t xml:space="preserve"> </w:t>
      </w:r>
      <w:r>
        <w:t>o</w:t>
      </w:r>
      <w:r w:rsidR="00C75B98">
        <w:t> </w:t>
      </w:r>
      <w:r>
        <w:t>przewóz</w:t>
      </w:r>
      <w:r>
        <w:rPr>
          <w:spacing w:val="-4"/>
        </w:rPr>
        <w:t xml:space="preserve"> </w:t>
      </w:r>
      <w:r>
        <w:t>towarów)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podstawie,</w:t>
      </w:r>
      <w:r w:rsidR="00C75B98">
        <w:t xml:space="preserve"> </w:t>
      </w:r>
      <w:r>
        <w:t>której</w:t>
      </w:r>
      <w:r>
        <w:rPr>
          <w:spacing w:val="-1"/>
        </w:rPr>
        <w:t xml:space="preserve"> </w:t>
      </w:r>
      <w:r>
        <w:t>realizowany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przywóz</w:t>
      </w:r>
      <w:r>
        <w:rPr>
          <w:spacing w:val="-2"/>
        </w:rPr>
        <w:t xml:space="preserve"> </w:t>
      </w:r>
      <w:r>
        <w:t>towarów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kraju.</w:t>
      </w:r>
    </w:p>
    <w:p w14:paraId="49F16C1E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W przypadku przywozu towarów przeznaczonych dla operatorów obsługujących instalacje morskie i</w:t>
      </w:r>
      <w:r w:rsidR="008E2B71">
        <w:t xml:space="preserve"> </w:t>
      </w:r>
      <w:r>
        <w:rPr>
          <w:spacing w:val="-47"/>
        </w:rPr>
        <w:t xml:space="preserve"> </w:t>
      </w:r>
      <w:r>
        <w:t>towarów niezbędnych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silników,</w:t>
      </w:r>
      <w:r>
        <w:rPr>
          <w:spacing w:val="-2"/>
        </w:rPr>
        <w:t xml:space="preserve"> </w:t>
      </w:r>
      <w:r>
        <w:t>maszyn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innego sprzętu,</w:t>
      </w:r>
      <w:r>
        <w:rPr>
          <w:spacing w:val="-4"/>
        </w:rPr>
        <w:t xml:space="preserve"> </w:t>
      </w:r>
      <w:r>
        <w:t>działających</w:t>
      </w:r>
      <w:r>
        <w:rPr>
          <w:spacing w:val="-3"/>
        </w:rPr>
        <w:t xml:space="preserve"> </w:t>
      </w:r>
      <w:r>
        <w:t>na</w:t>
      </w:r>
      <w:r w:rsidR="00C75B98">
        <w:t> </w:t>
      </w:r>
      <w:r>
        <w:t>tych</w:t>
      </w:r>
      <w:r w:rsidR="00C75B98">
        <w:t xml:space="preserve"> </w:t>
      </w:r>
      <w:r>
        <w:t>instalacjach,</w:t>
      </w:r>
      <w:r>
        <w:rPr>
          <w:spacing w:val="-3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„QV”.</w:t>
      </w:r>
    </w:p>
    <w:p w14:paraId="4DCDA66C" w14:textId="77777777" w:rsidR="0042255F" w:rsidRPr="0088281B" w:rsidRDefault="00D64E3C" w:rsidP="00063785">
      <w:pPr>
        <w:pStyle w:val="Akapitzlist"/>
        <w:numPr>
          <w:ilvl w:val="0"/>
          <w:numId w:val="44"/>
        </w:numPr>
        <w:spacing w:before="120"/>
        <w:ind w:left="975" w:hanging="357"/>
        <w:rPr>
          <w:b/>
        </w:rPr>
      </w:pPr>
      <w:r w:rsidRPr="0088281B">
        <w:rPr>
          <w:b/>
        </w:rPr>
        <w:t>Kod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kraju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przeznaczenia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dla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WYWOZU</w:t>
      </w:r>
    </w:p>
    <w:p w14:paraId="657649CF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Należy wpisać, zgodnie z wykazem zamieszczonym w załączniku nr 2 do Instrukcji, dwuliterowy kod</w:t>
      </w:r>
      <w:r>
        <w:rPr>
          <w:spacing w:val="-47"/>
        </w:rPr>
        <w:t xml:space="preserve"> </w:t>
      </w:r>
      <w:r w:rsidR="00063785">
        <w:rPr>
          <w:spacing w:val="-47"/>
        </w:rPr>
        <w:t xml:space="preserve">                       </w:t>
      </w:r>
      <w:r>
        <w:t>kraju, w którym towary wywożone z Polski zostaną dopuszczone do konsumpcji, zużyte, poddane</w:t>
      </w:r>
      <w:r>
        <w:rPr>
          <w:spacing w:val="1"/>
        </w:rPr>
        <w:t xml:space="preserve"> </w:t>
      </w:r>
      <w:r>
        <w:t>obróbce lub</w:t>
      </w:r>
      <w:r>
        <w:rPr>
          <w:spacing w:val="-2"/>
        </w:rPr>
        <w:t xml:space="preserve"> </w:t>
      </w:r>
      <w:r>
        <w:t>przetworzeniu.</w:t>
      </w:r>
      <w:r>
        <w:rPr>
          <w:spacing w:val="-1"/>
        </w:rPr>
        <w:t xml:space="preserve"> </w:t>
      </w:r>
      <w:r>
        <w:t>Jeśli</w:t>
      </w:r>
      <w:r>
        <w:rPr>
          <w:spacing w:val="-1"/>
        </w:rPr>
        <w:t xml:space="preserve"> </w:t>
      </w:r>
      <w:r>
        <w:t>kraj przeznaczenia</w:t>
      </w:r>
      <w:r>
        <w:rPr>
          <w:spacing w:val="-1"/>
        </w:rPr>
        <w:t xml:space="preserve"> </w:t>
      </w:r>
      <w:r>
        <w:t>nie jest znany,</w:t>
      </w:r>
      <w:r>
        <w:rPr>
          <w:spacing w:val="-1"/>
        </w:rPr>
        <w:t xml:space="preserve"> </w:t>
      </w:r>
      <w:r>
        <w:t>uważa się,</w:t>
      </w:r>
      <w:r>
        <w:rPr>
          <w:spacing w:val="-4"/>
        </w:rPr>
        <w:t xml:space="preserve"> </w:t>
      </w:r>
      <w:r>
        <w:t>że</w:t>
      </w:r>
      <w:r w:rsidR="00C75B98">
        <w:t> </w:t>
      </w:r>
      <w:r>
        <w:t>krajem</w:t>
      </w:r>
      <w:r w:rsidR="00C75B98">
        <w:t xml:space="preserve"> </w:t>
      </w:r>
      <w:r>
        <w:t>przeznaczenia jest ostatni znany w momencie wywozu kraj członkowski, na którego terytorium</w:t>
      </w:r>
      <w:r w:rsidR="00063785">
        <w:t xml:space="preserve"> </w:t>
      </w:r>
      <w:r>
        <w:rPr>
          <w:spacing w:val="-47"/>
        </w:rPr>
        <w:t xml:space="preserve"> </w:t>
      </w:r>
      <w:r>
        <w:t>towary</w:t>
      </w:r>
      <w:r>
        <w:rPr>
          <w:spacing w:val="-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fizycznie</w:t>
      </w:r>
      <w:r>
        <w:rPr>
          <w:spacing w:val="-2"/>
        </w:rPr>
        <w:t xml:space="preserve"> </w:t>
      </w:r>
      <w:r>
        <w:t>wprowadzone.</w:t>
      </w:r>
    </w:p>
    <w:p w14:paraId="05FA7C78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W przypadku wywozu towarów przeznaczonych dla operatorów obsługujących instalacje morskie i</w:t>
      </w:r>
      <w:r w:rsidR="008E2B71">
        <w:t xml:space="preserve"> </w:t>
      </w:r>
      <w:r>
        <w:rPr>
          <w:spacing w:val="-47"/>
        </w:rPr>
        <w:t xml:space="preserve"> </w:t>
      </w:r>
      <w:r>
        <w:t>towarów niezbędnych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silników,</w:t>
      </w:r>
      <w:r>
        <w:rPr>
          <w:spacing w:val="-2"/>
        </w:rPr>
        <w:t xml:space="preserve"> </w:t>
      </w:r>
      <w:r>
        <w:t>maszyn</w:t>
      </w:r>
      <w:r>
        <w:rPr>
          <w:spacing w:val="-5"/>
        </w:rPr>
        <w:t xml:space="preserve"> </w:t>
      </w:r>
      <w:r>
        <w:t>i innego</w:t>
      </w:r>
      <w:r>
        <w:rPr>
          <w:spacing w:val="-1"/>
        </w:rPr>
        <w:t xml:space="preserve"> </w:t>
      </w:r>
      <w:r>
        <w:t>sprzętu,</w:t>
      </w:r>
      <w:r>
        <w:rPr>
          <w:spacing w:val="-3"/>
        </w:rPr>
        <w:t xml:space="preserve"> </w:t>
      </w:r>
      <w:r>
        <w:t>działających</w:t>
      </w:r>
      <w:r>
        <w:rPr>
          <w:spacing w:val="-3"/>
        </w:rPr>
        <w:t xml:space="preserve"> </w:t>
      </w:r>
      <w:r>
        <w:t>na</w:t>
      </w:r>
      <w:r w:rsidR="00C75B98">
        <w:t> </w:t>
      </w:r>
      <w:r>
        <w:t>tych</w:t>
      </w:r>
      <w:r w:rsidR="00C75B98">
        <w:t xml:space="preserve"> </w:t>
      </w:r>
      <w:r>
        <w:t>instalacjach,</w:t>
      </w:r>
      <w:r>
        <w:rPr>
          <w:spacing w:val="-3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„QV”.</w:t>
      </w:r>
    </w:p>
    <w:p w14:paraId="7585BB24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W przypadku dostawy towarów przeznaczonych na zaopatrzenie statków lub statków powietrznych</w:t>
      </w:r>
      <w:r w:rsidR="00C75B98">
        <w:t xml:space="preserve"> </w:t>
      </w:r>
      <w:r>
        <w:rPr>
          <w:spacing w:val="-47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„QR”.</w:t>
      </w:r>
    </w:p>
    <w:p w14:paraId="26695315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12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 Kod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warunków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dostawy</w:t>
      </w:r>
    </w:p>
    <w:p w14:paraId="31A521F9" w14:textId="037992D6" w:rsidR="0042255F" w:rsidRDefault="00D64E3C" w:rsidP="0085151B">
      <w:pPr>
        <w:pStyle w:val="Tekstpodstawowy"/>
        <w:spacing w:before="120" w:line="276" w:lineRule="auto"/>
        <w:ind w:left="618" w:right="425"/>
      </w:pPr>
      <w:r>
        <w:t>Pole należy wypełnić w przypadku dokonywania zgłoszenia przez podmiot, którego suma wartości</w:t>
      </w:r>
      <w:r>
        <w:rPr>
          <w:spacing w:val="-47"/>
        </w:rPr>
        <w:t xml:space="preserve"> </w:t>
      </w:r>
      <w:r w:rsidR="00CC0B36">
        <w:rPr>
          <w:spacing w:val="-47"/>
        </w:rPr>
        <w:t xml:space="preserve">                                 </w:t>
      </w:r>
      <w:r>
        <w:t xml:space="preserve">dokonanych przywozów lub wywozów przekroczyła wartość ustaloną </w:t>
      </w:r>
      <w:r>
        <w:rPr>
          <w:b/>
        </w:rPr>
        <w:t>dla</w:t>
      </w:r>
      <w:r w:rsidR="00CC0B36">
        <w:rPr>
          <w:b/>
        </w:rPr>
        <w:t> </w:t>
      </w:r>
      <w:r>
        <w:rPr>
          <w:b/>
        </w:rPr>
        <w:t>statystycznego progu</w:t>
      </w:r>
      <w:r>
        <w:rPr>
          <w:b/>
          <w:spacing w:val="1"/>
        </w:rPr>
        <w:t xml:space="preserve"> </w:t>
      </w:r>
      <w:r>
        <w:rPr>
          <w:b/>
        </w:rPr>
        <w:t>szczegółowego</w:t>
      </w:r>
      <w:r>
        <w:rPr>
          <w:b/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przywozie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wywozie.</w:t>
      </w:r>
    </w:p>
    <w:p w14:paraId="27152307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 xml:space="preserve">Należy wpisać zgodny z umową literowy kod warunków dostaw wg INCOTERMS 2020, zgodnie </w:t>
      </w:r>
      <w:r w:rsidR="008E2B71">
        <w:br/>
      </w:r>
      <w:r>
        <w:t>z</w:t>
      </w:r>
      <w:r w:rsidR="008E2B71">
        <w:t xml:space="preserve"> </w:t>
      </w:r>
      <w:r>
        <w:rPr>
          <w:spacing w:val="-47"/>
        </w:rPr>
        <w:t xml:space="preserve"> </w:t>
      </w:r>
      <w:r>
        <w:t>wykazem</w:t>
      </w:r>
      <w:r>
        <w:rPr>
          <w:spacing w:val="-2"/>
        </w:rPr>
        <w:t xml:space="preserve"> </w:t>
      </w:r>
      <w:r>
        <w:t>zamieszczonym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załączniku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 do</w:t>
      </w:r>
      <w:r>
        <w:rPr>
          <w:spacing w:val="1"/>
        </w:rPr>
        <w:t xml:space="preserve"> </w:t>
      </w:r>
      <w:r>
        <w:t>Instrukcji.</w:t>
      </w:r>
    </w:p>
    <w:p w14:paraId="70ED87A6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Jeżeli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względów</w:t>
      </w:r>
      <w:r>
        <w:rPr>
          <w:spacing w:val="-2"/>
        </w:rPr>
        <w:t xml:space="preserve"> </w:t>
      </w:r>
      <w:r>
        <w:t>handlowych</w:t>
      </w:r>
      <w:r>
        <w:rPr>
          <w:spacing w:val="-1"/>
        </w:rPr>
        <w:t xml:space="preserve"> </w:t>
      </w:r>
      <w:r>
        <w:t>umowa zawarta</w:t>
      </w:r>
      <w:r>
        <w:rPr>
          <w:spacing w:val="-3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na innych</w:t>
      </w:r>
      <w:r>
        <w:rPr>
          <w:spacing w:val="-1"/>
        </w:rPr>
        <w:t xml:space="preserve"> </w:t>
      </w:r>
      <w:r>
        <w:t>warunkach niż</w:t>
      </w:r>
      <w:r>
        <w:rPr>
          <w:spacing w:val="-2"/>
        </w:rPr>
        <w:t xml:space="preserve"> </w:t>
      </w:r>
      <w:r>
        <w:t>określone w</w:t>
      </w:r>
      <w:r w:rsidR="00C75B98">
        <w:t> </w:t>
      </w:r>
      <w:r>
        <w:t>INCOTERMS</w:t>
      </w:r>
      <w:r>
        <w:rPr>
          <w:spacing w:val="-4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symbol</w:t>
      </w:r>
      <w:r>
        <w:rPr>
          <w:spacing w:val="-2"/>
        </w:rPr>
        <w:t xml:space="preserve"> </w:t>
      </w:r>
      <w:r>
        <w:t>INCOTERMS</w:t>
      </w:r>
      <w:r>
        <w:rPr>
          <w:spacing w:val="-5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najbardziej</w:t>
      </w:r>
      <w:r>
        <w:rPr>
          <w:spacing w:val="-2"/>
        </w:rPr>
        <w:t xml:space="preserve"> </w:t>
      </w:r>
      <w:r>
        <w:t>zbliżony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warunków</w:t>
      </w:r>
      <w:r w:rsidR="00F12DF7">
        <w:t xml:space="preserve"> </w:t>
      </w:r>
      <w:r>
        <w:t>zawartych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umowie.</w:t>
      </w:r>
    </w:p>
    <w:p w14:paraId="6379EFC7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13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 Kod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rodzaju</w:t>
      </w:r>
      <w:r w:rsidRPr="0088281B">
        <w:rPr>
          <w:b/>
          <w:spacing w:val="-5"/>
        </w:rPr>
        <w:t xml:space="preserve"> </w:t>
      </w:r>
      <w:r w:rsidRPr="0088281B">
        <w:rPr>
          <w:b/>
        </w:rPr>
        <w:t>transakcji</w:t>
      </w:r>
    </w:p>
    <w:p w14:paraId="57F08487" w14:textId="77777777" w:rsidR="0042255F" w:rsidRDefault="00D64E3C" w:rsidP="0085151B">
      <w:pPr>
        <w:pStyle w:val="Tekstpodstawowy"/>
        <w:spacing w:before="120" w:line="276" w:lineRule="auto"/>
        <w:ind w:left="618" w:right="425"/>
      </w:pPr>
      <w:r>
        <w:t>Należy podać kod rodzaju transakcji związanej z danym przywozem lub wywozem towarów, zgodnie z</w:t>
      </w:r>
      <w:r w:rsidR="008E2B71">
        <w:t xml:space="preserve"> </w:t>
      </w:r>
      <w:r>
        <w:rPr>
          <w:spacing w:val="-47"/>
        </w:rPr>
        <w:t xml:space="preserve"> </w:t>
      </w:r>
      <w:r>
        <w:t>załącznikiem nr 4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Instrukcji.</w:t>
      </w:r>
    </w:p>
    <w:p w14:paraId="411903B6" w14:textId="77777777" w:rsidR="00CC0B36" w:rsidRDefault="00CC0B36">
      <w:pPr>
        <w:rPr>
          <w:b/>
        </w:rPr>
      </w:pPr>
      <w:r>
        <w:rPr>
          <w:b/>
        </w:rPr>
        <w:br w:type="page"/>
      </w:r>
    </w:p>
    <w:p w14:paraId="77B040B2" w14:textId="77777777" w:rsidR="0042255F" w:rsidRDefault="00D64E3C" w:rsidP="00F12DF7">
      <w:pPr>
        <w:pStyle w:val="Tekstpodstawowy"/>
        <w:spacing w:before="120" w:line="276" w:lineRule="auto"/>
        <w:ind w:left="618" w:right="425"/>
      </w:pPr>
      <w:r>
        <w:rPr>
          <w:b/>
        </w:rPr>
        <w:lastRenderedPageBreak/>
        <w:t>UWAGA:</w:t>
      </w:r>
      <w:r>
        <w:rPr>
          <w:b/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zgłaszania</w:t>
      </w:r>
      <w:r>
        <w:rPr>
          <w:spacing w:val="-2"/>
        </w:rPr>
        <w:t xml:space="preserve"> </w:t>
      </w:r>
      <w:r>
        <w:t>nabycia</w:t>
      </w:r>
      <w:r>
        <w:rPr>
          <w:spacing w:val="-2"/>
        </w:rPr>
        <w:t xml:space="preserve"> </w:t>
      </w:r>
      <w:r>
        <w:t>wewnątrzunijnego</w:t>
      </w:r>
      <w:r>
        <w:rPr>
          <w:spacing w:val="-2"/>
        </w:rPr>
        <w:t xml:space="preserve"> </w:t>
      </w:r>
      <w:r>
        <w:t>(przywozu)</w:t>
      </w:r>
      <w:r>
        <w:rPr>
          <w:spacing w:val="-1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będących</w:t>
      </w:r>
      <w:r w:rsidR="00C75B98">
        <w:t xml:space="preserve"> </w:t>
      </w:r>
      <w:r>
        <w:t>biokomponentami, biomasami lub biopaliwami ciekłymi, w rozumieniu art. 2 ust. 1 pkt 2, 3 i 11 oraz</w:t>
      </w:r>
      <w:r>
        <w:rPr>
          <w:spacing w:val="1"/>
        </w:rPr>
        <w:t xml:space="preserve"> </w:t>
      </w:r>
      <w:r>
        <w:t>ust. 2 ustawy z dnia 25 sierpnia 2006 r. o biokomponentach i biopaliwach ciekłych (Dz.</w:t>
      </w:r>
      <w:r w:rsidR="00C75B98">
        <w:t> </w:t>
      </w:r>
      <w:r>
        <w:t>U.</w:t>
      </w:r>
      <w:r w:rsidR="00C75B98">
        <w:t> </w:t>
      </w:r>
      <w:r>
        <w:t>z</w:t>
      </w:r>
      <w:r w:rsidR="00C75B98">
        <w:t> </w:t>
      </w:r>
      <w:r w:rsidR="008E2B71">
        <w:t xml:space="preserve">2022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3"/>
        </w:rPr>
        <w:t xml:space="preserve"> </w:t>
      </w:r>
      <w:r w:rsidR="008E2B71">
        <w:t>403</w:t>
      </w:r>
      <w:r>
        <w:t>),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polu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(Kod</w:t>
      </w:r>
      <w:r>
        <w:rPr>
          <w:spacing w:val="-3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transakcji)</w:t>
      </w:r>
      <w:r>
        <w:rPr>
          <w:spacing w:val="-1"/>
        </w:rPr>
        <w:t xml:space="preserve"> </w:t>
      </w:r>
      <w:r>
        <w:t>wpisać</w:t>
      </w:r>
      <w:r>
        <w:rPr>
          <w:spacing w:val="-4"/>
        </w:rPr>
        <w:t xml:space="preserve"> </w:t>
      </w:r>
      <w:r>
        <w:t>następujący</w:t>
      </w:r>
      <w:r>
        <w:rPr>
          <w:spacing w:val="-4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rodzaju</w:t>
      </w:r>
      <w:r>
        <w:rPr>
          <w:spacing w:val="-2"/>
        </w:rPr>
        <w:t xml:space="preserve"> </w:t>
      </w:r>
      <w:r>
        <w:t>transakcji:</w:t>
      </w:r>
    </w:p>
    <w:p w14:paraId="3FAED5DD" w14:textId="77777777" w:rsidR="0042255F" w:rsidRDefault="00D64E3C" w:rsidP="0085151B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120" w:line="276" w:lineRule="auto"/>
        <w:ind w:left="975" w:right="425" w:hanging="363"/>
      </w:pPr>
      <w:r>
        <w:t>61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 przywozu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biokomponenty,</w:t>
      </w:r>
    </w:p>
    <w:p w14:paraId="314F5A06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7" w:line="276" w:lineRule="auto"/>
        <w:ind w:right="425" w:hanging="361"/>
      </w:pPr>
      <w:r>
        <w:t>62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przywozu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biomasy,</w:t>
      </w:r>
    </w:p>
    <w:p w14:paraId="4C3D70BF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 w:line="276" w:lineRule="auto"/>
        <w:ind w:right="425" w:hanging="361"/>
      </w:pPr>
      <w:r>
        <w:t>63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t>przywozu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biopaliwa</w:t>
      </w:r>
      <w:r>
        <w:rPr>
          <w:spacing w:val="-2"/>
        </w:rPr>
        <w:t xml:space="preserve"> </w:t>
      </w:r>
      <w:r>
        <w:t>ciekłe.</w:t>
      </w:r>
    </w:p>
    <w:p w14:paraId="6C1B1DAF" w14:textId="77777777" w:rsidR="0042255F" w:rsidRPr="0088281B" w:rsidRDefault="00D64E3C" w:rsidP="0088281B">
      <w:pPr>
        <w:spacing w:before="120"/>
        <w:ind w:firstLine="612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14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1"/>
        </w:rPr>
        <w:t xml:space="preserve"> </w:t>
      </w:r>
      <w:r w:rsidRPr="0088281B">
        <w:rPr>
          <w:b/>
        </w:rPr>
        <w:t>Kod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towaru</w:t>
      </w:r>
    </w:p>
    <w:p w14:paraId="674EBBA8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Należy wpisać ośmiocyfrowy kod towaru opisanego w polu 10 (Opis towaru), zgodnie z kodem</w:t>
      </w:r>
      <w:r>
        <w:rPr>
          <w:spacing w:val="1"/>
        </w:rPr>
        <w:t xml:space="preserve"> </w:t>
      </w:r>
      <w:r>
        <w:t>określonym w Nomenklaturze Scalonej (CN), albo - w przypadkach szczególnych – kod towarowy</w:t>
      </w:r>
      <w:r>
        <w:rPr>
          <w:spacing w:val="-47"/>
        </w:rPr>
        <w:t xml:space="preserve"> </w:t>
      </w:r>
      <w:r w:rsidR="005A4C22">
        <w:rPr>
          <w:spacing w:val="-47"/>
        </w:rPr>
        <w:t xml:space="preserve">                    </w:t>
      </w:r>
      <w:r>
        <w:t>określony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II pkt</w:t>
      </w:r>
      <w:r>
        <w:rPr>
          <w:spacing w:val="-2"/>
        </w:rPr>
        <w:t xml:space="preserve"> </w:t>
      </w:r>
      <w:r>
        <w:t>2.4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 III pkt</w:t>
      </w:r>
      <w:r>
        <w:rPr>
          <w:spacing w:val="-3"/>
        </w:rPr>
        <w:t xml:space="preserve"> </w:t>
      </w:r>
      <w:r>
        <w:t>12 Instrukcji.</w:t>
      </w:r>
    </w:p>
    <w:p w14:paraId="52820A40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15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 Kod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rodzaju</w:t>
      </w:r>
      <w:r w:rsidRPr="0088281B">
        <w:rPr>
          <w:b/>
          <w:spacing w:val="-5"/>
        </w:rPr>
        <w:t xml:space="preserve"> </w:t>
      </w:r>
      <w:r w:rsidRPr="0088281B">
        <w:rPr>
          <w:b/>
        </w:rPr>
        <w:t>transportu</w:t>
      </w:r>
    </w:p>
    <w:p w14:paraId="61D01A81" w14:textId="77777777" w:rsidR="0042255F" w:rsidRDefault="00D64E3C" w:rsidP="005A4C22">
      <w:pPr>
        <w:pStyle w:val="Tekstpodstawowy"/>
        <w:spacing w:before="194" w:line="276" w:lineRule="auto"/>
        <w:ind w:right="425"/>
      </w:pPr>
      <w:r>
        <w:t>Pole należy wypełnić w przypadku dokonywania zgłoszenia przez podmiot, którego suma wartości</w:t>
      </w:r>
      <w:r>
        <w:rPr>
          <w:spacing w:val="-47"/>
        </w:rPr>
        <w:t xml:space="preserve"> </w:t>
      </w:r>
      <w:r w:rsidR="00096F71">
        <w:rPr>
          <w:spacing w:val="-47"/>
        </w:rPr>
        <w:t xml:space="preserve">                   </w:t>
      </w:r>
      <w:r>
        <w:t xml:space="preserve">dokonanych przywozów lub wywozów towarów przekroczyła wartość ustaloną </w:t>
      </w:r>
      <w:r>
        <w:rPr>
          <w:b/>
        </w:rPr>
        <w:t>dla statystycznego</w:t>
      </w:r>
      <w:r>
        <w:rPr>
          <w:b/>
          <w:spacing w:val="-47"/>
        </w:rPr>
        <w:t xml:space="preserve"> </w:t>
      </w:r>
      <w:r>
        <w:rPr>
          <w:b/>
        </w:rPr>
        <w:t>progu</w:t>
      </w:r>
      <w:r>
        <w:rPr>
          <w:b/>
          <w:spacing w:val="-2"/>
        </w:rPr>
        <w:t xml:space="preserve"> </w:t>
      </w:r>
      <w:r>
        <w:rPr>
          <w:b/>
        </w:rPr>
        <w:t>szczegółowego</w:t>
      </w:r>
      <w:r>
        <w:rPr>
          <w:b/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przywozie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wywozie.</w:t>
      </w:r>
    </w:p>
    <w:p w14:paraId="0795BE3A" w14:textId="77777777" w:rsidR="0042255F" w:rsidRDefault="00D64E3C" w:rsidP="003522C0">
      <w:pPr>
        <w:pStyle w:val="Tekstpodstawowy"/>
        <w:spacing w:before="158" w:line="276" w:lineRule="auto"/>
        <w:ind w:right="425"/>
      </w:pPr>
      <w:r>
        <w:t>Należy wpisać jednocyfrowy kod rodzaju transportu, zgodnie z wykazem zamieszczonym w</w:t>
      </w:r>
      <w:r w:rsidR="005A4C22">
        <w:t> </w:t>
      </w:r>
      <w:r>
        <w:t>załączniku</w:t>
      </w:r>
      <w:r>
        <w:rPr>
          <w:spacing w:val="-47"/>
        </w:rPr>
        <w:t xml:space="preserve"> </w:t>
      </w:r>
      <w:r>
        <w:t>nr 5 do Instrukcji. Rodzaj transportu jest to aktywny rodzaj transportu przy użyciu, którego towar</w:t>
      </w:r>
      <w:r>
        <w:rPr>
          <w:spacing w:val="1"/>
        </w:rPr>
        <w:t xml:space="preserve"> </w:t>
      </w:r>
      <w:r>
        <w:t>został</w:t>
      </w:r>
      <w:r>
        <w:rPr>
          <w:spacing w:val="-3"/>
        </w:rPr>
        <w:t xml:space="preserve"> </w:t>
      </w:r>
      <w:r>
        <w:t>wprowadzony na terytorium</w:t>
      </w:r>
      <w:r>
        <w:rPr>
          <w:spacing w:val="1"/>
        </w:rPr>
        <w:t xml:space="preserve"> </w:t>
      </w:r>
      <w:r>
        <w:t>statystyczne</w:t>
      </w:r>
      <w:r>
        <w:rPr>
          <w:spacing w:val="1"/>
        </w:rPr>
        <w:t xml:space="preserve"> </w:t>
      </w:r>
      <w:r>
        <w:t>kraju.</w:t>
      </w:r>
    </w:p>
    <w:p w14:paraId="16AF781C" w14:textId="77777777" w:rsidR="0042255F" w:rsidRDefault="00D64E3C" w:rsidP="003522C0">
      <w:pPr>
        <w:pStyle w:val="Tekstpodstawowy"/>
        <w:spacing w:before="160" w:line="276" w:lineRule="auto"/>
        <w:ind w:right="425"/>
      </w:pPr>
      <w:r>
        <w:t xml:space="preserve">W przypadku transportu kombinowanego aktywnym środkiem transportu jest ten, który </w:t>
      </w:r>
      <w:r w:rsidR="005A4C22">
        <w:t>p</w:t>
      </w:r>
      <w:r>
        <w:t>orusza cały</w:t>
      </w:r>
      <w:r>
        <w:rPr>
          <w:spacing w:val="-47"/>
        </w:rPr>
        <w:t xml:space="preserve"> </w:t>
      </w:r>
      <w:r w:rsidR="00096F71">
        <w:rPr>
          <w:spacing w:val="-47"/>
        </w:rPr>
        <w:t xml:space="preserve">            </w:t>
      </w:r>
      <w:r>
        <w:t>zestaw</w:t>
      </w:r>
      <w:r>
        <w:rPr>
          <w:spacing w:val="-3"/>
        </w:rPr>
        <w:t xml:space="preserve"> </w:t>
      </w:r>
      <w:r>
        <w:t>(np.:</w:t>
      </w:r>
      <w:r>
        <w:rPr>
          <w:spacing w:val="-3"/>
        </w:rPr>
        <w:t xml:space="preserve"> </w:t>
      </w:r>
      <w:r>
        <w:t>„ciężarówka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statku</w:t>
      </w:r>
      <w:r>
        <w:rPr>
          <w:spacing w:val="-1"/>
        </w:rPr>
        <w:t xml:space="preserve"> </w:t>
      </w:r>
      <w:r>
        <w:t>morskim” – aktywnym</w:t>
      </w:r>
      <w:r>
        <w:rPr>
          <w:spacing w:val="-2"/>
        </w:rPr>
        <w:t xml:space="preserve"> </w:t>
      </w:r>
      <w:r>
        <w:t>środkiem transportu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statek,</w:t>
      </w:r>
      <w:r>
        <w:rPr>
          <w:spacing w:val="-2"/>
        </w:rPr>
        <w:t xml:space="preserve"> </w:t>
      </w:r>
      <w:r>
        <w:t>w</w:t>
      </w:r>
      <w:r w:rsidR="008E2B71">
        <w:t xml:space="preserve"> </w:t>
      </w:r>
      <w:r>
        <w:t>przypadku</w:t>
      </w:r>
      <w:r>
        <w:rPr>
          <w:spacing w:val="-2"/>
        </w:rPr>
        <w:t xml:space="preserve"> </w:t>
      </w:r>
      <w:r>
        <w:t>„ciągnika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naczepą”</w:t>
      </w:r>
      <w:r>
        <w:rPr>
          <w:spacing w:val="-2"/>
        </w:rPr>
        <w:t xml:space="preserve"> </w:t>
      </w:r>
      <w:r>
        <w:t>aktywnym</w:t>
      </w:r>
      <w:r>
        <w:rPr>
          <w:spacing w:val="-1"/>
        </w:rPr>
        <w:t xml:space="preserve"> </w:t>
      </w:r>
      <w:r>
        <w:t>środkiem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ciągnik).</w:t>
      </w:r>
    </w:p>
    <w:p w14:paraId="649F971F" w14:textId="77777777" w:rsidR="00C11A5E" w:rsidRPr="00350BCC" w:rsidRDefault="002C1CB1" w:rsidP="003522C0">
      <w:pPr>
        <w:pStyle w:val="Tekstpodstawowy"/>
        <w:spacing w:before="160" w:line="276" w:lineRule="auto"/>
        <w:ind w:right="425"/>
      </w:pPr>
      <w:r w:rsidRPr="003522C0">
        <w:rPr>
          <w:rFonts w:asciiTheme="minorHAnsi" w:hAnsiTheme="minorHAnsi" w:cstheme="minorHAnsi"/>
          <w:b/>
        </w:rPr>
        <w:t>UWAGA:</w:t>
      </w:r>
      <w:r w:rsidRPr="003522C0">
        <w:rPr>
          <w:rFonts w:asciiTheme="minorHAnsi" w:hAnsiTheme="minorHAnsi" w:cstheme="minorHAnsi"/>
        </w:rPr>
        <w:t xml:space="preserve"> napęd własny dotyczy wyłącznie </w:t>
      </w:r>
      <w:r w:rsidRPr="003522C0">
        <w:rPr>
          <w:rFonts w:asciiTheme="minorHAnsi" w:hAnsiTheme="minorHAnsi" w:cstheme="minorHAnsi"/>
          <w:b/>
        </w:rPr>
        <w:t>zgłaszanych</w:t>
      </w:r>
      <w:r w:rsidRPr="003522C0">
        <w:rPr>
          <w:rFonts w:asciiTheme="minorHAnsi" w:hAnsiTheme="minorHAnsi" w:cstheme="minorHAnsi"/>
        </w:rPr>
        <w:t xml:space="preserve"> towarów, które mogą samodzielnie się poruszać .</w:t>
      </w:r>
    </w:p>
    <w:p w14:paraId="59756F01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16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 Kod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kraju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pochodzenia</w:t>
      </w:r>
    </w:p>
    <w:p w14:paraId="0930650A" w14:textId="77777777" w:rsidR="0042255F" w:rsidRDefault="00D64E3C" w:rsidP="003522C0">
      <w:pPr>
        <w:pStyle w:val="Tekstpodstawowy"/>
        <w:tabs>
          <w:tab w:val="left" w:pos="9639"/>
        </w:tabs>
        <w:spacing w:before="195" w:line="276" w:lineRule="auto"/>
        <w:ind w:right="425"/>
      </w:pPr>
      <w:r>
        <w:t>Należy wpisać dwuliterowy kod kraju, zgodnie z wykazem zamieszczonym w załączniku nr 6 do</w:t>
      </w:r>
      <w:r w:rsidR="005A4C22">
        <w:t> </w:t>
      </w:r>
      <w:r>
        <w:t>Instrukcji, w którym towar został całkowicie uzyskany lub wyprodukowany. Towar, w</w:t>
      </w:r>
      <w:r w:rsidR="005A4C22">
        <w:t> </w:t>
      </w:r>
      <w:r>
        <w:t>produkcji</w:t>
      </w:r>
      <w:r>
        <w:rPr>
          <w:spacing w:val="-47"/>
        </w:rPr>
        <w:t xml:space="preserve"> </w:t>
      </w:r>
      <w:r>
        <w:t>którego udział miał więcej niż jeden kraj, jest uznawany za pochodzący z kraju, w</w:t>
      </w:r>
      <w:r w:rsidR="005A4C22">
        <w:t> </w:t>
      </w:r>
      <w:r>
        <w:t>którym został</w:t>
      </w:r>
      <w:r>
        <w:rPr>
          <w:spacing w:val="-47"/>
        </w:rPr>
        <w:t xml:space="preserve"> </w:t>
      </w:r>
      <w:r>
        <w:t>poddany</w:t>
      </w:r>
      <w:r>
        <w:rPr>
          <w:spacing w:val="-3"/>
        </w:rPr>
        <w:t xml:space="preserve"> </w:t>
      </w:r>
      <w:r>
        <w:t>ostatniemu</w:t>
      </w:r>
      <w:r>
        <w:rPr>
          <w:spacing w:val="-2"/>
        </w:rPr>
        <w:t xml:space="preserve"> </w:t>
      </w:r>
      <w:r>
        <w:t>istotnemu,</w:t>
      </w:r>
      <w:r>
        <w:rPr>
          <w:spacing w:val="-3"/>
        </w:rPr>
        <w:t xml:space="preserve"> </w:t>
      </w:r>
      <w:r>
        <w:t>ekonomicznie</w:t>
      </w:r>
      <w:r>
        <w:rPr>
          <w:spacing w:val="-1"/>
        </w:rPr>
        <w:t xml:space="preserve"> </w:t>
      </w:r>
      <w:r>
        <w:t>uzasadnionemu</w:t>
      </w:r>
      <w:r>
        <w:rPr>
          <w:spacing w:val="-5"/>
        </w:rPr>
        <w:t xml:space="preserve"> </w:t>
      </w:r>
      <w:r>
        <w:t>przetwarzaniu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obróbce,</w:t>
      </w:r>
      <w:r>
        <w:rPr>
          <w:spacing w:val="-3"/>
        </w:rPr>
        <w:t xml:space="preserve"> </w:t>
      </w:r>
      <w:r>
        <w:t>w</w:t>
      </w:r>
      <w:r w:rsidR="008E2B71">
        <w:t xml:space="preserve"> </w:t>
      </w:r>
      <w:r>
        <w:t>przedsiębiorstwie przystosowanym do tego celu, które spowodowało wytworzenie nowego produktu</w:t>
      </w:r>
      <w:r w:rsidR="00C11A5E">
        <w:t xml:space="preserve"> </w:t>
      </w:r>
      <w:r>
        <w:rPr>
          <w:spacing w:val="-47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stanowiło</w:t>
      </w:r>
      <w:r>
        <w:rPr>
          <w:spacing w:val="-1"/>
        </w:rPr>
        <w:t xml:space="preserve"> </w:t>
      </w:r>
      <w:r>
        <w:t>istotny</w:t>
      </w:r>
      <w:r>
        <w:rPr>
          <w:spacing w:val="-2"/>
        </w:rPr>
        <w:t xml:space="preserve"> </w:t>
      </w:r>
      <w:r>
        <w:t>etap</w:t>
      </w:r>
      <w:r>
        <w:rPr>
          <w:spacing w:val="-3"/>
        </w:rPr>
        <w:t xml:space="preserve"> </w:t>
      </w:r>
      <w:r>
        <w:t>wytwarzania.</w:t>
      </w:r>
      <w:r w:rsidR="00C11A5E">
        <w:t xml:space="preserve"> Niedozwolone jest stosowanie kodu EU.</w:t>
      </w:r>
    </w:p>
    <w:p w14:paraId="20A0E4C9" w14:textId="77777777" w:rsidR="0042255F" w:rsidRDefault="00D64E3C" w:rsidP="003522C0">
      <w:pPr>
        <w:pStyle w:val="Tekstpodstawowy"/>
        <w:spacing w:before="159" w:line="276" w:lineRule="auto"/>
        <w:ind w:right="425"/>
        <w:jc w:val="both"/>
      </w:pPr>
      <w:r>
        <w:t>Jeżeli kraj pochodzenia nie jest znany, należy podać kod kraju członkowskiego Unii Europejskiej</w:t>
      </w:r>
      <w:r>
        <w:rPr>
          <w:spacing w:val="-47"/>
        </w:rPr>
        <w:t xml:space="preserve"> </w:t>
      </w:r>
      <w:r>
        <w:t>będącego</w:t>
      </w:r>
      <w:r>
        <w:rPr>
          <w:spacing w:val="-2"/>
        </w:rPr>
        <w:t xml:space="preserve"> </w:t>
      </w:r>
      <w:r>
        <w:t>krajem</w:t>
      </w:r>
      <w:r>
        <w:rPr>
          <w:spacing w:val="-2"/>
        </w:rPr>
        <w:t xml:space="preserve"> </w:t>
      </w:r>
      <w:r>
        <w:t>wysyłki towarów.</w:t>
      </w:r>
    </w:p>
    <w:p w14:paraId="5775B6AE" w14:textId="6A02D596" w:rsidR="0042255F" w:rsidRDefault="00D64E3C" w:rsidP="003522C0">
      <w:pPr>
        <w:pStyle w:val="Tekstpodstawowy"/>
        <w:spacing w:before="159" w:line="276" w:lineRule="auto"/>
        <w:ind w:right="425"/>
      </w:pPr>
      <w:r>
        <w:rPr>
          <w:b/>
        </w:rPr>
        <w:t xml:space="preserve">UWAGA: </w:t>
      </w:r>
      <w:r>
        <w:t>Począwszy od zgłoszeń za miesiąc styczeń 2022 r. wprowadzony został obowiązek</w:t>
      </w:r>
      <w:r>
        <w:rPr>
          <w:spacing w:val="1"/>
        </w:rPr>
        <w:t xml:space="preserve"> </w:t>
      </w:r>
      <w:r>
        <w:t>podawania kraju pochodzenia towarów wykazywanych w zgłoszeniach INTRASTAT w</w:t>
      </w:r>
      <w:r w:rsidR="005A4C22">
        <w:t> </w:t>
      </w:r>
      <w:r>
        <w:t>PRZYWOZIE i w</w:t>
      </w:r>
      <w:r w:rsidR="008E2B71">
        <w:t xml:space="preserve"> </w:t>
      </w:r>
      <w:r>
        <w:rPr>
          <w:spacing w:val="-47"/>
        </w:rPr>
        <w:t xml:space="preserve"> </w:t>
      </w:r>
      <w:r>
        <w:t>WYWOZIE. Obowiązek ten w zgłoszeniach za wcześniejsze okresy sprawozdawcze dotyczy wyłącznie</w:t>
      </w:r>
      <w:r w:rsidR="00C11A5E">
        <w:t xml:space="preserve"> </w:t>
      </w:r>
      <w:r>
        <w:t>zgłoszeń</w:t>
      </w:r>
      <w:r>
        <w:rPr>
          <w:spacing w:val="-1"/>
        </w:rPr>
        <w:t xml:space="preserve"> </w:t>
      </w:r>
      <w:r>
        <w:t>INTRASTAT w</w:t>
      </w:r>
      <w:r>
        <w:rPr>
          <w:spacing w:val="-2"/>
        </w:rPr>
        <w:t xml:space="preserve"> </w:t>
      </w:r>
      <w:r>
        <w:t>PRZYWOZIE.</w:t>
      </w:r>
    </w:p>
    <w:p w14:paraId="59EE0BDF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17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– Masa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netto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(w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kg)</w:t>
      </w:r>
    </w:p>
    <w:p w14:paraId="1C4A61F9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Należy podać masę netto towaru opisanego w polu 10 (opis towaru), wyrażoną w pełnych</w:t>
      </w:r>
      <w:r>
        <w:rPr>
          <w:spacing w:val="-47"/>
        </w:rPr>
        <w:t xml:space="preserve"> </w:t>
      </w:r>
      <w:r>
        <w:lastRenderedPageBreak/>
        <w:t>kilogramach.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masę</w:t>
      </w:r>
      <w:r>
        <w:rPr>
          <w:spacing w:val="-2"/>
        </w:rPr>
        <w:t xml:space="preserve"> </w:t>
      </w:r>
      <w:r>
        <w:t>netto rozumie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masę</w:t>
      </w:r>
      <w:r>
        <w:rPr>
          <w:spacing w:val="1"/>
        </w:rPr>
        <w:t xml:space="preserve"> </w:t>
      </w:r>
      <w:r>
        <w:t>towaru</w:t>
      </w:r>
      <w:r>
        <w:rPr>
          <w:spacing w:val="-2"/>
        </w:rPr>
        <w:t xml:space="preserve"> </w:t>
      </w:r>
      <w:r>
        <w:t>bez opakowania.</w:t>
      </w:r>
    </w:p>
    <w:p w14:paraId="6C9D5FE0" w14:textId="77777777" w:rsidR="0042255F" w:rsidRDefault="00D64E3C" w:rsidP="003522C0">
      <w:pPr>
        <w:pStyle w:val="Tekstpodstawowy"/>
        <w:spacing w:before="37" w:line="276" w:lineRule="auto"/>
        <w:ind w:right="425"/>
        <w:jc w:val="both"/>
      </w:pPr>
      <w:r>
        <w:t>Wartości po przecinku należy zaokrąglać zgodnie z zasadami matematycznymi, np. w przypadku, gdy</w:t>
      </w:r>
      <w:r>
        <w:rPr>
          <w:spacing w:val="1"/>
        </w:rPr>
        <w:t xml:space="preserve"> </w:t>
      </w:r>
      <w:r>
        <w:t>masa towaru wynosi mniej niż 0,5 kg, należy wpisać „0”. Jeżeli masa towaru wynosi 0,5 kg lub więcej,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wpisać „1”.</w:t>
      </w:r>
    </w:p>
    <w:p w14:paraId="6C740D15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18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Ilość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w uzupełniającej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jednostce</w:t>
      </w:r>
      <w:r w:rsidRPr="0088281B">
        <w:rPr>
          <w:b/>
          <w:spacing w:val="-5"/>
        </w:rPr>
        <w:t xml:space="preserve"> </w:t>
      </w:r>
      <w:r w:rsidRPr="0088281B">
        <w:rPr>
          <w:b/>
        </w:rPr>
        <w:t>miary</w:t>
      </w:r>
    </w:p>
    <w:p w14:paraId="3B26D072" w14:textId="77777777" w:rsidR="0042255F" w:rsidRDefault="00D64E3C" w:rsidP="005A4C22">
      <w:pPr>
        <w:pStyle w:val="Tekstpodstawowy"/>
        <w:spacing w:before="195" w:line="276" w:lineRule="auto"/>
        <w:ind w:right="425"/>
      </w:pPr>
      <w:r>
        <w:t>Należy podać ilość towaru w liczbach całkowitych, wyrażoną w jednostce miary wskazanej dla danej</w:t>
      </w:r>
      <w:r>
        <w:rPr>
          <w:spacing w:val="-47"/>
        </w:rPr>
        <w:t xml:space="preserve"> </w:t>
      </w:r>
      <w:r>
        <w:t>pozycji</w:t>
      </w:r>
      <w:r>
        <w:rPr>
          <w:spacing w:val="-3"/>
        </w:rPr>
        <w:t xml:space="preserve"> </w:t>
      </w:r>
      <w:r>
        <w:t>towarowej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obowiązującej wersji</w:t>
      </w:r>
      <w:r>
        <w:rPr>
          <w:spacing w:val="-1"/>
        </w:rPr>
        <w:t xml:space="preserve"> </w:t>
      </w:r>
      <w:r>
        <w:t>Nomenklatury Scalonej</w:t>
      </w:r>
      <w:r>
        <w:rPr>
          <w:spacing w:val="1"/>
        </w:rPr>
        <w:t xml:space="preserve"> </w:t>
      </w:r>
      <w:r>
        <w:t>(CN),</w:t>
      </w:r>
      <w:r>
        <w:rPr>
          <w:spacing w:val="-1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danego</w:t>
      </w:r>
      <w:r>
        <w:rPr>
          <w:spacing w:val="-2"/>
        </w:rPr>
        <w:t xml:space="preserve"> </w:t>
      </w:r>
      <w:r>
        <w:t>kodu</w:t>
      </w:r>
      <w:r w:rsidR="005A4C22">
        <w:t xml:space="preserve"> </w:t>
      </w:r>
      <w:r>
        <w:t>towarowego przewiduje ona dodatkową jednostkę miary (w przeciwnym razie pola tego nie należy</w:t>
      </w:r>
      <w:r>
        <w:rPr>
          <w:spacing w:val="-47"/>
        </w:rPr>
        <w:t xml:space="preserve"> </w:t>
      </w:r>
      <w:r w:rsidR="005A4C22">
        <w:rPr>
          <w:spacing w:val="-47"/>
        </w:rPr>
        <w:t xml:space="preserve">          </w:t>
      </w:r>
      <w:r>
        <w:t>wypełniać).</w:t>
      </w:r>
    </w:p>
    <w:p w14:paraId="5B177BF4" w14:textId="77777777" w:rsidR="0042255F" w:rsidRDefault="00D64E3C" w:rsidP="005A4C22">
      <w:pPr>
        <w:pStyle w:val="Tekstpodstawowy"/>
        <w:spacing w:before="159" w:line="276" w:lineRule="auto"/>
        <w:ind w:right="425"/>
      </w:pPr>
      <w:r>
        <w:t>Wartości po przecinku należy zaokrąglać zgodnie z zasadami matematycznymi, np. w przypadku, gdy</w:t>
      </w:r>
      <w:r>
        <w:rPr>
          <w:spacing w:val="-47"/>
        </w:rPr>
        <w:t xml:space="preserve"> </w:t>
      </w:r>
      <w:r>
        <w:t>ilość</w:t>
      </w:r>
      <w:r>
        <w:rPr>
          <w:spacing w:val="-3"/>
        </w:rPr>
        <w:t xml:space="preserve"> </w:t>
      </w:r>
      <w:r>
        <w:t>towaru podanego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litrach</w:t>
      </w:r>
      <w:r>
        <w:rPr>
          <w:spacing w:val="-1"/>
        </w:rPr>
        <w:t xml:space="preserve"> </w:t>
      </w:r>
      <w:r>
        <w:t>wynosi</w:t>
      </w:r>
      <w:r>
        <w:rPr>
          <w:spacing w:val="-3"/>
        </w:rPr>
        <w:t xml:space="preserve"> </w:t>
      </w:r>
      <w:r>
        <w:t>mniej</w:t>
      </w:r>
      <w:r>
        <w:rPr>
          <w:spacing w:val="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litra, 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„0”.</w:t>
      </w:r>
      <w:r>
        <w:rPr>
          <w:spacing w:val="-4"/>
        </w:rPr>
        <w:t xml:space="preserve"> </w:t>
      </w:r>
      <w:r>
        <w:t>Jeżeli ilość towaru</w:t>
      </w:r>
      <w:r w:rsidR="005A4C22">
        <w:t xml:space="preserve"> </w:t>
      </w:r>
      <w:r>
        <w:t>wynosi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litra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więcej,</w:t>
      </w:r>
      <w:r>
        <w:rPr>
          <w:spacing w:val="-6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„1”.</w:t>
      </w:r>
    </w:p>
    <w:p w14:paraId="2EFB37FA" w14:textId="77777777" w:rsidR="0042255F" w:rsidRPr="0088281B" w:rsidRDefault="00D64E3C" w:rsidP="0088281B">
      <w:pPr>
        <w:spacing w:before="120" w:after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19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 Wartość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fakturowa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w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PLN</w:t>
      </w:r>
    </w:p>
    <w:p w14:paraId="769F40B8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fakturową</w:t>
      </w:r>
      <w:r>
        <w:rPr>
          <w:spacing w:val="-2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transakcji</w:t>
      </w:r>
      <w:r>
        <w:rPr>
          <w:spacing w:val="-4"/>
        </w:rPr>
        <w:t xml:space="preserve"> </w:t>
      </w:r>
      <w:r>
        <w:t>objętych</w:t>
      </w:r>
      <w:r>
        <w:rPr>
          <w:spacing w:val="-1"/>
        </w:rPr>
        <w:t xml:space="preserve"> </w:t>
      </w:r>
      <w:r>
        <w:t>jedną</w:t>
      </w:r>
      <w:r>
        <w:rPr>
          <w:spacing w:val="-5"/>
        </w:rPr>
        <w:t xml:space="preserve"> </w:t>
      </w:r>
      <w:r>
        <w:t>pozycją</w:t>
      </w:r>
      <w:r>
        <w:rPr>
          <w:spacing w:val="-2"/>
        </w:rPr>
        <w:t xml:space="preserve"> </w:t>
      </w:r>
      <w:r>
        <w:t>(tj.</w:t>
      </w:r>
      <w:r>
        <w:rPr>
          <w:spacing w:val="-2"/>
        </w:rPr>
        <w:t xml:space="preserve"> </w:t>
      </w:r>
      <w:r>
        <w:t>bez</w:t>
      </w:r>
    </w:p>
    <w:p w14:paraId="5682B6F2" w14:textId="77777777" w:rsidR="0042255F" w:rsidRDefault="00D64E3C" w:rsidP="003522C0">
      <w:pPr>
        <w:pStyle w:val="Tekstpodstawowy"/>
        <w:spacing w:before="34" w:line="276" w:lineRule="auto"/>
        <w:ind w:right="425"/>
      </w:pPr>
      <w:r>
        <w:t>uwzględnienia podatku VAT i podatku akcyzowego). Wartość fakturowa jest to kwota, która stanowi</w:t>
      </w:r>
      <w:r>
        <w:rPr>
          <w:spacing w:val="1"/>
        </w:rPr>
        <w:t xml:space="preserve"> </w:t>
      </w:r>
      <w:r>
        <w:t>podstawę opodatkowania podatkiem od towarów i usług. Jeżeli na fakturze, oprócz wartości towaru,</w:t>
      </w:r>
      <w:r>
        <w:rPr>
          <w:spacing w:val="-47"/>
        </w:rPr>
        <w:t xml:space="preserve"> </w:t>
      </w:r>
      <w:r>
        <w:t>wyszczególnione są pozostałe koszty (opłaty transportowe, koszty opakowania, opłaty za dokowanie,</w:t>
      </w:r>
      <w:r>
        <w:rPr>
          <w:spacing w:val="-47"/>
        </w:rPr>
        <w:t xml:space="preserve"> </w:t>
      </w:r>
      <w:r>
        <w:t>inne) i suma tych wartości stanowi podstawę opodatkowania podatkiem od towarów i usług, to w</w:t>
      </w:r>
      <w:r>
        <w:rPr>
          <w:spacing w:val="1"/>
        </w:rPr>
        <w:t xml:space="preserve"> </w:t>
      </w:r>
      <w:r>
        <w:t>polu „Wartość fakturowa w PLN” należy podać wartość łączną, tj.</w:t>
      </w:r>
      <w:r w:rsidR="005A4C22">
        <w:t> </w:t>
      </w:r>
      <w:r>
        <w:t>wartość towaru łącznie z wartością</w:t>
      </w:r>
      <w:r w:rsidR="008E2B71">
        <w:t xml:space="preserve"> </w:t>
      </w:r>
      <w:r>
        <w:t>pozostałych</w:t>
      </w:r>
      <w:r>
        <w:rPr>
          <w:spacing w:val="-1"/>
        </w:rPr>
        <w:t xml:space="preserve"> </w:t>
      </w:r>
      <w:r>
        <w:t>kosztów.</w:t>
      </w:r>
    </w:p>
    <w:p w14:paraId="6FB15587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t>W odniesieniu do towarów otrzymywanych bezpłatnie lub towarów, które nie zostały zafakturowane</w:t>
      </w:r>
      <w:r>
        <w:rPr>
          <w:spacing w:val="-47"/>
        </w:rPr>
        <w:t xml:space="preserve"> </w:t>
      </w:r>
      <w:r>
        <w:t>fakturą handlową, należy podać wartość, która byłaby zafakturowana, gdyby towary podlegały</w:t>
      </w:r>
      <w:r>
        <w:rPr>
          <w:spacing w:val="1"/>
        </w:rPr>
        <w:t xml:space="preserve"> </w:t>
      </w:r>
      <w:r>
        <w:t>dowolnej transakcji</w:t>
      </w:r>
      <w:r>
        <w:rPr>
          <w:spacing w:val="-2"/>
        </w:rPr>
        <w:t xml:space="preserve"> </w:t>
      </w:r>
      <w:r>
        <w:t>kupna-sprzedaży.</w:t>
      </w:r>
    </w:p>
    <w:p w14:paraId="012B004D" w14:textId="77777777" w:rsidR="0042255F" w:rsidRDefault="00D64E3C" w:rsidP="003522C0">
      <w:pPr>
        <w:pStyle w:val="Tekstpodstawowy"/>
        <w:spacing w:before="160" w:line="276" w:lineRule="auto"/>
        <w:ind w:right="425"/>
      </w:pPr>
      <w:r>
        <w:t>W przypadku towarów stanowiących nośniki informacji (np. dyskietki, taśmy komputerowe, filmy,</w:t>
      </w:r>
      <w:r>
        <w:rPr>
          <w:spacing w:val="1"/>
        </w:rPr>
        <w:t xml:space="preserve"> </w:t>
      </w:r>
      <w:r>
        <w:t>kasety audio i wideo, CD-ROM) przywożonych/wywożonych w celu dostarczenia informacji, wartość</w:t>
      </w:r>
      <w:r>
        <w:rPr>
          <w:spacing w:val="-47"/>
        </w:rPr>
        <w:t xml:space="preserve"> </w:t>
      </w:r>
      <w:r>
        <w:t>fakturowa powinna uwzględniać nie tylko wartość nośnika, ale i wartość przekazywanej na nośniku</w:t>
      </w:r>
      <w:r>
        <w:rPr>
          <w:spacing w:val="1"/>
        </w:rPr>
        <w:t xml:space="preserve"> </w:t>
      </w:r>
      <w:r>
        <w:t>informacji.</w:t>
      </w:r>
    </w:p>
    <w:p w14:paraId="69B73EF2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t>Jeżeli wartość na fakturze podana jest w innej walucie niż PLN, kwotę faktury należy przeliczyć na</w:t>
      </w:r>
      <w:r>
        <w:rPr>
          <w:spacing w:val="1"/>
        </w:rPr>
        <w:t xml:space="preserve"> </w:t>
      </w:r>
      <w:r>
        <w:t>złote polskie. Przeliczenie powinno nastąpić na podstawie kursu waluty ustalonego według zasad</w:t>
      </w:r>
      <w:r>
        <w:rPr>
          <w:spacing w:val="1"/>
        </w:rPr>
        <w:t xml:space="preserve"> </w:t>
      </w:r>
      <w:r>
        <w:t>określonych dla celów podatku od towarów i usług albo zasad określonych dla celów związanych z</w:t>
      </w:r>
      <w:r w:rsidR="008E2B71">
        <w:t xml:space="preserve"> </w:t>
      </w:r>
      <w:r>
        <w:rPr>
          <w:spacing w:val="-47"/>
        </w:rPr>
        <w:t xml:space="preserve"> </w:t>
      </w:r>
      <w:r>
        <w:t>cłem.</w:t>
      </w:r>
    </w:p>
    <w:p w14:paraId="35F6B3DD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t>Zasady przeliczania kwot w walutach obcych wykazywanych na fakturach dla celów podatku od</w:t>
      </w:r>
      <w:r w:rsidR="005A4C22">
        <w:t> </w:t>
      </w:r>
      <w:r>
        <w:t>towarów i usług określone zostały w art. 31a ust. 1 ustawy z dnia 11 marca 2004 r. o podatku od</w:t>
      </w:r>
      <w:r>
        <w:rPr>
          <w:spacing w:val="-47"/>
        </w:rPr>
        <w:t xml:space="preserve"> </w:t>
      </w:r>
      <w:r>
        <w:t>towarów i usług</w:t>
      </w:r>
      <w:r>
        <w:rPr>
          <w:spacing w:val="-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z</w:t>
      </w:r>
      <w:r>
        <w:rPr>
          <w:spacing w:val="-4"/>
        </w:rPr>
        <w:t xml:space="preserve"> </w:t>
      </w:r>
      <w:r w:rsidR="008E2B71">
        <w:t xml:space="preserve">2022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8E2B71">
        <w:t>931</w:t>
      </w:r>
      <w:r w:rsidR="005A4C22">
        <w:t xml:space="preserve"> </w:t>
      </w:r>
      <w:r>
        <w:t>z</w:t>
      </w:r>
      <w:r w:rsidR="005A4C22">
        <w:t>e</w:t>
      </w:r>
      <w:r>
        <w:rPr>
          <w:spacing w:val="-1"/>
        </w:rPr>
        <w:t xml:space="preserve"> </w:t>
      </w:r>
      <w:r>
        <w:t>zm.).</w:t>
      </w:r>
    </w:p>
    <w:p w14:paraId="545F0471" w14:textId="77777777" w:rsidR="00197FE7" w:rsidRDefault="00D64E3C" w:rsidP="003522C0">
      <w:pPr>
        <w:pStyle w:val="Tekstpodstawowy"/>
        <w:spacing w:before="159" w:line="276" w:lineRule="auto"/>
        <w:ind w:left="618" w:right="425"/>
      </w:pPr>
      <w:r>
        <w:t>Zasady</w:t>
      </w:r>
      <w:r>
        <w:rPr>
          <w:spacing w:val="-1"/>
        </w:rPr>
        <w:t xml:space="preserve"> </w:t>
      </w:r>
      <w:r>
        <w:t>przeliczania</w:t>
      </w:r>
      <w:r>
        <w:rPr>
          <w:spacing w:val="-4"/>
        </w:rPr>
        <w:t xml:space="preserve"> </w:t>
      </w:r>
      <w:r>
        <w:t>kwot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walutach</w:t>
      </w:r>
      <w:r>
        <w:rPr>
          <w:spacing w:val="-4"/>
        </w:rPr>
        <w:t xml:space="preserve"> </w:t>
      </w:r>
      <w:r>
        <w:t>obcych</w:t>
      </w:r>
      <w:r>
        <w:rPr>
          <w:spacing w:val="-1"/>
        </w:rPr>
        <w:t xml:space="preserve"> </w:t>
      </w:r>
      <w:r>
        <w:t>wykazywanych</w:t>
      </w:r>
      <w:r>
        <w:rPr>
          <w:spacing w:val="-1"/>
        </w:rPr>
        <w:t xml:space="preserve"> </w:t>
      </w:r>
      <w:r>
        <w:t>na fakturach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celów związanych</w:t>
      </w:r>
      <w:r>
        <w:rPr>
          <w:spacing w:val="-4"/>
        </w:rPr>
        <w:t xml:space="preserve"> </w:t>
      </w:r>
      <w:r w:rsidR="008E2B71">
        <w:rPr>
          <w:spacing w:val="-4"/>
        </w:rPr>
        <w:br/>
      </w:r>
      <w:r>
        <w:t>z</w:t>
      </w:r>
      <w:r w:rsidR="008E2B71">
        <w:t xml:space="preserve"> </w:t>
      </w:r>
      <w:r>
        <w:t>cłem określone są w art. 11 Prawa celnego. Wartość fakturową podaje się w pełnych złotych polskich.</w:t>
      </w:r>
      <w:r w:rsidR="00F12DF7">
        <w:t xml:space="preserve"> </w:t>
      </w:r>
      <w:r>
        <w:rPr>
          <w:spacing w:val="-47"/>
        </w:rPr>
        <w:t xml:space="preserve"> </w:t>
      </w:r>
      <w:r>
        <w:t>Zaokrąglenie do pełnych złotych następuje w ten sposób, że końcówki poniżej 50 groszy pomija się, a</w:t>
      </w:r>
      <w:r>
        <w:rPr>
          <w:spacing w:val="1"/>
        </w:rPr>
        <w:t xml:space="preserve"> </w:t>
      </w:r>
      <w:r>
        <w:t>końcówki</w:t>
      </w:r>
      <w:r>
        <w:rPr>
          <w:spacing w:val="-1"/>
        </w:rPr>
        <w:t xml:space="preserve"> </w:t>
      </w:r>
      <w:r>
        <w:t>wynoszące</w:t>
      </w:r>
      <w:r>
        <w:rPr>
          <w:spacing w:val="-2"/>
        </w:rPr>
        <w:t xml:space="preserve"> </w:t>
      </w:r>
      <w:r>
        <w:t>50 groszy i</w:t>
      </w:r>
      <w:r>
        <w:rPr>
          <w:spacing w:val="-3"/>
        </w:rPr>
        <w:t xml:space="preserve"> </w:t>
      </w:r>
      <w:r>
        <w:t>więcej podnosi</w:t>
      </w:r>
      <w:r>
        <w:rPr>
          <w:spacing w:val="-3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pełnych</w:t>
      </w:r>
      <w:r>
        <w:rPr>
          <w:spacing w:val="-1"/>
        </w:rPr>
        <w:t xml:space="preserve"> </w:t>
      </w:r>
      <w:r>
        <w:t>złotych.</w:t>
      </w:r>
    </w:p>
    <w:p w14:paraId="65DA65B2" w14:textId="77777777" w:rsidR="006A0D52" w:rsidRDefault="006A0D52" w:rsidP="00096F71">
      <w:pPr>
        <w:spacing w:before="120"/>
        <w:ind w:firstLine="618"/>
        <w:rPr>
          <w:b/>
        </w:rPr>
      </w:pPr>
    </w:p>
    <w:p w14:paraId="067C4239" w14:textId="77777777" w:rsidR="006A0D52" w:rsidRDefault="006A0D52" w:rsidP="00096F71">
      <w:pPr>
        <w:spacing w:before="120"/>
        <w:ind w:firstLine="618"/>
        <w:rPr>
          <w:b/>
        </w:rPr>
      </w:pPr>
    </w:p>
    <w:p w14:paraId="68052F0A" w14:textId="77777777" w:rsidR="006A0D52" w:rsidRDefault="006A0D52" w:rsidP="00096F71">
      <w:pPr>
        <w:spacing w:before="120"/>
        <w:ind w:firstLine="618"/>
        <w:rPr>
          <w:b/>
        </w:rPr>
      </w:pPr>
    </w:p>
    <w:p w14:paraId="5C3A571D" w14:textId="77777777" w:rsidR="0042255F" w:rsidRPr="0088281B" w:rsidRDefault="00D64E3C" w:rsidP="00096F71">
      <w:pPr>
        <w:spacing w:before="120"/>
        <w:ind w:firstLine="618"/>
        <w:rPr>
          <w:b/>
        </w:rPr>
      </w:pPr>
      <w:r w:rsidRPr="0088281B">
        <w:rPr>
          <w:b/>
        </w:rPr>
        <w:lastRenderedPageBreak/>
        <w:t>Przypadki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szczególne</w:t>
      </w:r>
    </w:p>
    <w:p w14:paraId="452CDB3C" w14:textId="77777777" w:rsidR="0042255F" w:rsidRDefault="00D64E3C" w:rsidP="003522C0">
      <w:pPr>
        <w:spacing w:before="195" w:line="276" w:lineRule="auto"/>
        <w:ind w:left="616" w:right="425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przypadku</w:t>
      </w:r>
      <w:r>
        <w:rPr>
          <w:b/>
          <w:spacing w:val="-3"/>
        </w:rPr>
        <w:t xml:space="preserve"> </w:t>
      </w:r>
      <w:r>
        <w:rPr>
          <w:b/>
        </w:rPr>
        <w:t>PRZYWOZU</w:t>
      </w:r>
      <w:r>
        <w:rPr>
          <w:b/>
          <w:spacing w:val="-4"/>
        </w:rPr>
        <w:t xml:space="preserve"> </w:t>
      </w:r>
      <w:r>
        <w:rPr>
          <w:b/>
        </w:rPr>
        <w:t>(pole</w:t>
      </w:r>
      <w:r>
        <w:rPr>
          <w:b/>
          <w:spacing w:val="-1"/>
        </w:rPr>
        <w:t xml:space="preserve"> </w:t>
      </w:r>
      <w:r>
        <w:rPr>
          <w:b/>
        </w:rPr>
        <w:t>19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wartość fakturowa</w:t>
      </w:r>
      <w:r>
        <w:rPr>
          <w:b/>
          <w:spacing w:val="-1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PLN)</w:t>
      </w:r>
    </w:p>
    <w:p w14:paraId="64E3759F" w14:textId="77777777" w:rsidR="0042255F" w:rsidRDefault="00D64E3C" w:rsidP="003522C0">
      <w:pPr>
        <w:pStyle w:val="Tekstpodstawowy"/>
        <w:spacing w:before="194" w:line="276" w:lineRule="auto"/>
        <w:ind w:right="425"/>
      </w:pPr>
      <w:r>
        <w:t>W przypadku towarów przywożonych w celu uszlachetniania należy podać wartość powierzonego</w:t>
      </w:r>
      <w:r>
        <w:rPr>
          <w:spacing w:val="1"/>
        </w:rPr>
        <w:t xml:space="preserve"> </w:t>
      </w:r>
      <w:r>
        <w:t>surowca. Natomiast w przypadku towarów przywożonych po uszlachetnianiu należy podać wartość</w:t>
      </w:r>
      <w:r>
        <w:rPr>
          <w:spacing w:val="1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zużytych</w:t>
      </w:r>
      <w:r>
        <w:rPr>
          <w:spacing w:val="-1"/>
        </w:rPr>
        <w:t xml:space="preserve"> </w:t>
      </w:r>
      <w:r>
        <w:t>surowców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materiałów (także</w:t>
      </w:r>
      <w:r>
        <w:rPr>
          <w:spacing w:val="-4"/>
        </w:rPr>
        <w:t xml:space="preserve"> </w:t>
      </w:r>
      <w:r>
        <w:t>tych,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były</w:t>
      </w:r>
      <w:r>
        <w:rPr>
          <w:spacing w:val="-1"/>
        </w:rPr>
        <w:t xml:space="preserve"> </w:t>
      </w:r>
      <w:r>
        <w:t>powierzone)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koszt</w:t>
      </w:r>
      <w:r>
        <w:rPr>
          <w:spacing w:val="-1"/>
        </w:rPr>
        <w:t xml:space="preserve"> </w:t>
      </w:r>
      <w:r>
        <w:t>usługi.</w:t>
      </w:r>
    </w:p>
    <w:p w14:paraId="05243307" w14:textId="77777777" w:rsidR="0042255F" w:rsidRDefault="00D64E3C" w:rsidP="005A4C22">
      <w:pPr>
        <w:pStyle w:val="Tekstpodstawowy"/>
        <w:spacing w:before="160" w:line="276" w:lineRule="auto"/>
        <w:ind w:right="425"/>
      </w:pPr>
      <w:r>
        <w:t>W przypadku towarów, które po ich przywozie są instalowane lub montowane przez dokonującego</w:t>
      </w:r>
      <w:r>
        <w:rPr>
          <w:spacing w:val="-47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dostawy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podmiot</w:t>
      </w:r>
      <w:r>
        <w:rPr>
          <w:spacing w:val="-1"/>
        </w:rPr>
        <w:t xml:space="preserve"> </w:t>
      </w:r>
      <w:r>
        <w:t>działający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rzecz,</w:t>
      </w:r>
      <w:r>
        <w:rPr>
          <w:spacing w:val="-1"/>
        </w:rPr>
        <w:t xml:space="preserve"> </w:t>
      </w:r>
      <w:r>
        <w:t>należy zadeklarować</w:t>
      </w:r>
      <w:r>
        <w:rPr>
          <w:spacing w:val="-3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wartość</w:t>
      </w:r>
      <w:r w:rsidR="005A4C22">
        <w:t xml:space="preserve"> </w:t>
      </w:r>
      <w:r>
        <w:t>przywożonych</w:t>
      </w:r>
      <w:r>
        <w:rPr>
          <w:spacing w:val="-4"/>
        </w:rPr>
        <w:t xml:space="preserve"> </w:t>
      </w:r>
      <w:r>
        <w:t>towarów, bez uwzględnienia</w:t>
      </w:r>
      <w:r>
        <w:rPr>
          <w:spacing w:val="-1"/>
        </w:rPr>
        <w:t xml:space="preserve"> </w:t>
      </w:r>
      <w:r>
        <w:t>kosztu</w:t>
      </w:r>
      <w:r>
        <w:rPr>
          <w:spacing w:val="-3"/>
        </w:rPr>
        <w:t xml:space="preserve"> </w:t>
      </w:r>
      <w:r>
        <w:t>montażu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instalacji.</w:t>
      </w:r>
    </w:p>
    <w:p w14:paraId="58C633FC" w14:textId="77777777" w:rsidR="0042255F" w:rsidRDefault="00D64E3C" w:rsidP="003522C0">
      <w:pPr>
        <w:pStyle w:val="Tekstpodstawowy"/>
        <w:spacing w:before="194" w:line="276" w:lineRule="auto"/>
        <w:ind w:right="425"/>
      </w:pPr>
      <w:r>
        <w:t>W przypadku zwrotu towarów uprzednio zgłoszonych do INTRASTAT przy ich wywozie należy</w:t>
      </w:r>
      <w:r>
        <w:rPr>
          <w:spacing w:val="-47"/>
        </w:rPr>
        <w:t xml:space="preserve"> </w:t>
      </w:r>
      <w:r>
        <w:t>zadeklarować</w:t>
      </w:r>
      <w:r>
        <w:rPr>
          <w:spacing w:val="-3"/>
        </w:rPr>
        <w:t xml:space="preserve"> </w:t>
      </w:r>
      <w:r>
        <w:t>wartość,</w:t>
      </w:r>
      <w:r>
        <w:rPr>
          <w:spacing w:val="-3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zadeklarowana</w:t>
      </w:r>
      <w:r>
        <w:rPr>
          <w:spacing w:val="-1"/>
        </w:rPr>
        <w:t xml:space="preserve"> </w:t>
      </w:r>
      <w:r>
        <w:t>przy wywozie</w:t>
      </w:r>
      <w:r>
        <w:rPr>
          <w:spacing w:val="-1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towarów.</w:t>
      </w:r>
    </w:p>
    <w:p w14:paraId="46C53D56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W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przypadku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WYWOZU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(pole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19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wartość fakturowa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w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PLN)</w:t>
      </w:r>
    </w:p>
    <w:p w14:paraId="17CEF093" w14:textId="77777777" w:rsidR="0042255F" w:rsidRDefault="00D64E3C" w:rsidP="005A4C22">
      <w:pPr>
        <w:pStyle w:val="Tekstpodstawowy"/>
        <w:spacing w:before="195" w:line="276" w:lineRule="auto"/>
        <w:ind w:right="425"/>
      </w:pPr>
      <w:r>
        <w:t>W przypadku towarów wywożonych w celu uszlachetniania należy podać wartość powierzonego</w:t>
      </w:r>
      <w:r>
        <w:rPr>
          <w:spacing w:val="1"/>
        </w:rPr>
        <w:t xml:space="preserve"> </w:t>
      </w:r>
      <w:r>
        <w:t>surowca.</w:t>
      </w:r>
      <w:r>
        <w:rPr>
          <w:spacing w:val="-5"/>
        </w:rPr>
        <w:t xml:space="preserve"> </w:t>
      </w:r>
      <w:r>
        <w:t>Natomiast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wywożonych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uszlachetnianiu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podać</w:t>
      </w:r>
      <w:r>
        <w:rPr>
          <w:spacing w:val="-5"/>
        </w:rPr>
        <w:t xml:space="preserve"> </w:t>
      </w:r>
      <w:r>
        <w:t>wartość</w:t>
      </w:r>
      <w:r w:rsidR="005A4C22">
        <w:t xml:space="preserve"> </w:t>
      </w:r>
      <w:r>
        <w:t>wszystkich</w:t>
      </w:r>
      <w:r>
        <w:rPr>
          <w:spacing w:val="-2"/>
        </w:rPr>
        <w:t xml:space="preserve"> </w:t>
      </w:r>
      <w:r>
        <w:t>zużytych</w:t>
      </w:r>
      <w:r>
        <w:rPr>
          <w:spacing w:val="-1"/>
        </w:rPr>
        <w:t xml:space="preserve"> </w:t>
      </w:r>
      <w:r>
        <w:t>surowców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materiałów</w:t>
      </w:r>
      <w:r>
        <w:rPr>
          <w:spacing w:val="-1"/>
        </w:rPr>
        <w:t xml:space="preserve"> </w:t>
      </w:r>
      <w:r>
        <w:t>(także</w:t>
      </w:r>
      <w:r>
        <w:rPr>
          <w:spacing w:val="-4"/>
        </w:rPr>
        <w:t xml:space="preserve"> </w:t>
      </w:r>
      <w:r>
        <w:t>tych,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były</w:t>
      </w:r>
      <w:r>
        <w:rPr>
          <w:spacing w:val="-2"/>
        </w:rPr>
        <w:t xml:space="preserve"> </w:t>
      </w:r>
      <w:r>
        <w:t>powierzone)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koszt</w:t>
      </w:r>
      <w:r>
        <w:rPr>
          <w:spacing w:val="-1"/>
        </w:rPr>
        <w:t xml:space="preserve"> </w:t>
      </w:r>
      <w:r>
        <w:t>usługi.</w:t>
      </w:r>
    </w:p>
    <w:p w14:paraId="78EFF331" w14:textId="77777777" w:rsidR="0042255F" w:rsidRDefault="00D64E3C" w:rsidP="005A4C22">
      <w:pPr>
        <w:pStyle w:val="Tekstpodstawowy"/>
        <w:spacing w:before="195" w:line="276" w:lineRule="auto"/>
        <w:ind w:right="425"/>
      </w:pPr>
      <w:r>
        <w:t>W przypadku towarów, które po ich wywozie są instalowane lub montowane przez dokonującego ich</w:t>
      </w:r>
      <w:r w:rsidR="005A4C22">
        <w:t xml:space="preserve"> </w:t>
      </w:r>
      <w:r>
        <w:rPr>
          <w:spacing w:val="-47"/>
        </w:rPr>
        <w:t xml:space="preserve"> </w:t>
      </w:r>
      <w:r>
        <w:t>dostawy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przez podmiot</w:t>
      </w:r>
      <w:r>
        <w:rPr>
          <w:spacing w:val="-3"/>
        </w:rPr>
        <w:t xml:space="preserve"> </w:t>
      </w:r>
      <w:r>
        <w:t>działający</w:t>
      </w:r>
      <w:r>
        <w:rPr>
          <w:spacing w:val="-3"/>
        </w:rPr>
        <w:t xml:space="preserve"> </w:t>
      </w:r>
      <w:r>
        <w:t>na jego rzecz,</w:t>
      </w:r>
      <w:r>
        <w:rPr>
          <w:spacing w:val="-4"/>
        </w:rPr>
        <w:t xml:space="preserve"> </w:t>
      </w:r>
      <w:r>
        <w:t>należy zadeklarować</w:t>
      </w:r>
      <w:r>
        <w:rPr>
          <w:spacing w:val="-3"/>
        </w:rPr>
        <w:t xml:space="preserve"> </w:t>
      </w:r>
      <w:r>
        <w:t>wyłącznie wartość</w:t>
      </w:r>
      <w:r w:rsidR="005A4C22">
        <w:t xml:space="preserve"> </w:t>
      </w:r>
      <w:r>
        <w:t>wywożonych</w:t>
      </w:r>
      <w:r>
        <w:rPr>
          <w:spacing w:val="-4"/>
        </w:rPr>
        <w:t xml:space="preserve"> </w:t>
      </w:r>
      <w:r>
        <w:t>towarów,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uwzględnienia kosztu</w:t>
      </w:r>
      <w:r>
        <w:rPr>
          <w:spacing w:val="-4"/>
        </w:rPr>
        <w:t xml:space="preserve"> </w:t>
      </w:r>
      <w:r>
        <w:t>montażu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instalacji.</w:t>
      </w:r>
    </w:p>
    <w:p w14:paraId="28519D0F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W przypadku zwrotu towarów uprzednio zgłoszonych do INTRASTAT przy ich przywozie należy</w:t>
      </w:r>
      <w:r>
        <w:rPr>
          <w:spacing w:val="-47"/>
        </w:rPr>
        <w:t xml:space="preserve"> </w:t>
      </w:r>
      <w:r>
        <w:t>zadeklarować</w:t>
      </w:r>
      <w:r>
        <w:rPr>
          <w:spacing w:val="-3"/>
        </w:rPr>
        <w:t xml:space="preserve"> </w:t>
      </w:r>
      <w:r>
        <w:t>wartość,</w:t>
      </w:r>
      <w:r>
        <w:rPr>
          <w:spacing w:val="-3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zadeklarowana</w:t>
      </w:r>
      <w:r>
        <w:rPr>
          <w:spacing w:val="-1"/>
        </w:rPr>
        <w:t xml:space="preserve"> </w:t>
      </w:r>
      <w:r>
        <w:t>przy przywozie</w:t>
      </w:r>
      <w:r>
        <w:rPr>
          <w:spacing w:val="-3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towarów.</w:t>
      </w:r>
    </w:p>
    <w:p w14:paraId="5E02FE79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20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Wartość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statystyczna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w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PLN</w:t>
      </w:r>
    </w:p>
    <w:p w14:paraId="33E94060" w14:textId="77777777" w:rsidR="0042255F" w:rsidRDefault="00D64E3C" w:rsidP="003522C0">
      <w:pPr>
        <w:pStyle w:val="Tekstpodstawowy"/>
        <w:spacing w:before="194" w:line="276" w:lineRule="auto"/>
        <w:ind w:right="425"/>
      </w:pPr>
      <w:r>
        <w:t>Pole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w przypadku:</w:t>
      </w:r>
    </w:p>
    <w:p w14:paraId="1657633E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196" w:line="276" w:lineRule="auto"/>
        <w:ind w:right="425"/>
      </w:pPr>
      <w:r>
        <w:t>dokonywania zgłoszenia przez podmiot, którego suma wartości dokonanych przywozów towarów</w:t>
      </w:r>
      <w:r>
        <w:rPr>
          <w:spacing w:val="-47"/>
        </w:rPr>
        <w:t xml:space="preserve"> </w:t>
      </w:r>
      <w:r>
        <w:t>przekroczyła wartość ustaloną dla statystycznego progu szczegółowego w</w:t>
      </w:r>
      <w:r w:rsidR="005A4C22">
        <w:t> </w:t>
      </w:r>
      <w:r>
        <w:t>przywozie lub w</w:t>
      </w:r>
      <w:r>
        <w:rPr>
          <w:spacing w:val="1"/>
        </w:rPr>
        <w:t xml:space="preserve"> </w:t>
      </w:r>
      <w:r>
        <w:t>wywozie,</w:t>
      </w:r>
    </w:p>
    <w:p w14:paraId="3186F620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3" w:line="276" w:lineRule="auto"/>
        <w:ind w:right="425" w:hanging="361"/>
      </w:pPr>
      <w:r>
        <w:t>pozycji</w:t>
      </w:r>
      <w:r w:rsidRPr="005A4C22">
        <w:rPr>
          <w:spacing w:val="-4"/>
        </w:rPr>
        <w:t xml:space="preserve"> </w:t>
      </w:r>
      <w:r>
        <w:t>towarowej,</w:t>
      </w:r>
      <w:r w:rsidRPr="005A4C22">
        <w:rPr>
          <w:spacing w:val="-1"/>
        </w:rPr>
        <w:t xml:space="preserve"> </w:t>
      </w:r>
      <w:r>
        <w:t>dotyczącej</w:t>
      </w:r>
      <w:r w:rsidRPr="005A4C22">
        <w:rPr>
          <w:spacing w:val="-1"/>
        </w:rPr>
        <w:t xml:space="preserve"> </w:t>
      </w:r>
      <w:r>
        <w:t>towaru</w:t>
      </w:r>
      <w:r w:rsidRPr="005A4C22">
        <w:rPr>
          <w:spacing w:val="-3"/>
        </w:rPr>
        <w:t xml:space="preserve"> </w:t>
      </w:r>
      <w:r>
        <w:t>przywiezionego</w:t>
      </w:r>
      <w:r w:rsidRPr="005A4C22">
        <w:rPr>
          <w:spacing w:val="-2"/>
        </w:rPr>
        <w:t xml:space="preserve"> </w:t>
      </w:r>
      <w:r>
        <w:t>lub</w:t>
      </w:r>
      <w:r w:rsidRPr="005A4C22">
        <w:rPr>
          <w:spacing w:val="-2"/>
        </w:rPr>
        <w:t xml:space="preserve"> </w:t>
      </w:r>
      <w:r>
        <w:t>wywiezionego</w:t>
      </w:r>
      <w:r w:rsidRPr="005A4C22">
        <w:rPr>
          <w:spacing w:val="-3"/>
        </w:rPr>
        <w:t xml:space="preserve"> </w:t>
      </w:r>
      <w:r>
        <w:t>w celu</w:t>
      </w:r>
      <w:r w:rsidRPr="005A4C22">
        <w:rPr>
          <w:spacing w:val="-4"/>
        </w:rPr>
        <w:t xml:space="preserve"> </w:t>
      </w:r>
      <w:r>
        <w:t>uszlachetniania</w:t>
      </w:r>
      <w:r w:rsidR="005A4C22">
        <w:t xml:space="preserve"> </w:t>
      </w:r>
      <w:r>
        <w:t>lub</w:t>
      </w:r>
      <w:r w:rsidRPr="005A4C22">
        <w:rPr>
          <w:spacing w:val="-2"/>
        </w:rPr>
        <w:t xml:space="preserve"> </w:t>
      </w:r>
      <w:r>
        <w:t>po</w:t>
      </w:r>
      <w:r w:rsidRPr="005A4C22">
        <w:rPr>
          <w:spacing w:val="-1"/>
        </w:rPr>
        <w:t xml:space="preserve"> </w:t>
      </w:r>
      <w:r>
        <w:t>uszlachetnianiu.</w:t>
      </w:r>
    </w:p>
    <w:p w14:paraId="219CF0BC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Wartość</w:t>
      </w:r>
      <w:r>
        <w:rPr>
          <w:spacing w:val="-3"/>
        </w:rPr>
        <w:t xml:space="preserve"> </w:t>
      </w:r>
      <w:r>
        <w:t>statystyczną</w:t>
      </w:r>
      <w:r>
        <w:rPr>
          <w:spacing w:val="-2"/>
        </w:rPr>
        <w:t xml:space="preserve"> </w:t>
      </w:r>
      <w:r>
        <w:t>oblicza</w:t>
      </w:r>
      <w:r>
        <w:rPr>
          <w:spacing w:val="-3"/>
        </w:rPr>
        <w:t xml:space="preserve"> </w:t>
      </w:r>
      <w:r>
        <w:t>się:</w:t>
      </w:r>
    </w:p>
    <w:p w14:paraId="1CCC1E3C" w14:textId="77777777" w:rsidR="0042255F" w:rsidRDefault="00D64E3C" w:rsidP="005A4C22">
      <w:pPr>
        <w:pStyle w:val="Akapitzlist"/>
        <w:numPr>
          <w:ilvl w:val="0"/>
          <w:numId w:val="12"/>
        </w:numPr>
        <w:tabs>
          <w:tab w:val="left" w:pos="977"/>
        </w:tabs>
        <w:spacing w:before="195" w:line="276" w:lineRule="auto"/>
        <w:ind w:right="425"/>
      </w:pPr>
      <w:r>
        <w:t>w przypadku rodzaju transakcji o kodzie 11 (kupno/sprzedaż) oraz kodach 61-63 (nabycie</w:t>
      </w:r>
      <w:r>
        <w:rPr>
          <w:spacing w:val="-47"/>
        </w:rPr>
        <w:t xml:space="preserve"> </w:t>
      </w:r>
      <w:r>
        <w:t xml:space="preserve">wewnątrzunijne biokomponentów, biomas i biopaliw) - na podstawie wartości towarów </w:t>
      </w:r>
      <w:r w:rsidR="008E2B71">
        <w:br/>
      </w:r>
      <w:r>
        <w:t>z</w:t>
      </w:r>
      <w:r w:rsidR="008E2B71">
        <w:t xml:space="preserve"> </w:t>
      </w:r>
      <w:r>
        <w:rPr>
          <w:spacing w:val="-47"/>
        </w:rPr>
        <w:t xml:space="preserve"> </w:t>
      </w:r>
      <w:r>
        <w:t>faktury,</w:t>
      </w:r>
    </w:p>
    <w:p w14:paraId="5DB0B7A4" w14:textId="77777777" w:rsidR="0042255F" w:rsidRDefault="00D64E3C" w:rsidP="005A4C22">
      <w:pPr>
        <w:pStyle w:val="Akapitzlist"/>
        <w:numPr>
          <w:ilvl w:val="0"/>
          <w:numId w:val="12"/>
        </w:numPr>
        <w:tabs>
          <w:tab w:val="left" w:pos="977"/>
        </w:tabs>
        <w:spacing w:line="276" w:lineRule="auto"/>
        <w:ind w:right="425"/>
      </w:pPr>
      <w:r>
        <w:t xml:space="preserve">w pozostałych przypadkach - na podstawie kwoty/wartości, która byłaby zafakturowana </w:t>
      </w:r>
      <w:r w:rsidR="008E2B71">
        <w:br/>
      </w:r>
      <w:r>
        <w:t>w</w:t>
      </w:r>
      <w:r w:rsidR="008E2B71">
        <w:t xml:space="preserve"> </w:t>
      </w:r>
      <w:r>
        <w:rPr>
          <w:spacing w:val="-47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transakcji o</w:t>
      </w:r>
      <w:r>
        <w:rPr>
          <w:spacing w:val="-1"/>
        </w:rPr>
        <w:t xml:space="preserve"> </w:t>
      </w:r>
      <w:r>
        <w:t>kodzie</w:t>
      </w:r>
      <w:r>
        <w:rPr>
          <w:spacing w:val="-3"/>
        </w:rPr>
        <w:t xml:space="preserve"> </w:t>
      </w:r>
      <w:r>
        <w:t>11 (kupno/sprzedaż).</w:t>
      </w:r>
    </w:p>
    <w:p w14:paraId="5F81F23B" w14:textId="77777777" w:rsidR="0042255F" w:rsidRDefault="00D64E3C" w:rsidP="005A4C22">
      <w:pPr>
        <w:pStyle w:val="Tekstpodstawowy"/>
        <w:spacing w:before="164" w:line="276" w:lineRule="auto"/>
        <w:ind w:right="425"/>
      </w:pPr>
      <w:r>
        <w:t>W przypadku towarów będących przedmiotem uszlachetniania wartość statystyczna jest ustalana</w:t>
      </w:r>
      <w:r>
        <w:rPr>
          <w:spacing w:val="-47"/>
        </w:rPr>
        <w:t xml:space="preserve"> </w:t>
      </w:r>
      <w:r>
        <w:t>tak, jakby towary</w:t>
      </w:r>
      <w:r>
        <w:rPr>
          <w:spacing w:val="-3"/>
        </w:rPr>
        <w:t xml:space="preserve"> </w:t>
      </w:r>
      <w:r>
        <w:t>były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-4"/>
        </w:rPr>
        <w:t xml:space="preserve"> </w:t>
      </w:r>
      <w:r>
        <w:t>wytworzone w</w:t>
      </w:r>
      <w:r>
        <w:rPr>
          <w:spacing w:val="-3"/>
        </w:rPr>
        <w:t xml:space="preserve"> </w:t>
      </w:r>
      <w:r>
        <w:t>kraju</w:t>
      </w:r>
      <w:r>
        <w:rPr>
          <w:spacing w:val="-1"/>
        </w:rPr>
        <w:t xml:space="preserve"> </w:t>
      </w:r>
      <w:r>
        <w:t>przetworzenia,</w:t>
      </w:r>
      <w:r>
        <w:rPr>
          <w:spacing w:val="-1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należy podać wartość</w:t>
      </w:r>
      <w:r w:rsidR="005A4C22">
        <w:t xml:space="preserve"> </w:t>
      </w:r>
      <w:r>
        <w:t>wszystkich</w:t>
      </w:r>
      <w:r>
        <w:rPr>
          <w:spacing w:val="-2"/>
        </w:rPr>
        <w:t xml:space="preserve"> </w:t>
      </w:r>
      <w:r>
        <w:t>zużytych</w:t>
      </w:r>
      <w:r>
        <w:rPr>
          <w:spacing w:val="-1"/>
        </w:rPr>
        <w:t xml:space="preserve"> </w:t>
      </w:r>
      <w:r>
        <w:t>surowców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materiałów</w:t>
      </w:r>
      <w:r>
        <w:rPr>
          <w:spacing w:val="-1"/>
        </w:rPr>
        <w:t xml:space="preserve"> </w:t>
      </w:r>
      <w:r>
        <w:t>(także</w:t>
      </w:r>
      <w:r>
        <w:rPr>
          <w:spacing w:val="-4"/>
        </w:rPr>
        <w:t xml:space="preserve"> </w:t>
      </w:r>
      <w:r>
        <w:t>tych,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były</w:t>
      </w:r>
      <w:r>
        <w:rPr>
          <w:spacing w:val="-2"/>
        </w:rPr>
        <w:t xml:space="preserve"> </w:t>
      </w:r>
      <w:r>
        <w:t>powierzone)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koszt</w:t>
      </w:r>
      <w:r>
        <w:rPr>
          <w:spacing w:val="-1"/>
        </w:rPr>
        <w:t xml:space="preserve"> </w:t>
      </w:r>
      <w:r>
        <w:t>usługi.</w:t>
      </w:r>
    </w:p>
    <w:p w14:paraId="1736B19B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lastRenderedPageBreak/>
        <w:t>Wartość statystyczna nie obejmuje podatków i opłat należnych w przywozie/wywozie, takich jak:</w:t>
      </w:r>
      <w:r w:rsidR="005A4C22">
        <w:t xml:space="preserve"> </w:t>
      </w:r>
      <w:r>
        <w:rPr>
          <w:spacing w:val="-47"/>
        </w:rPr>
        <w:t xml:space="preserve"> </w:t>
      </w:r>
      <w:r>
        <w:t>VAT,</w:t>
      </w:r>
      <w:r>
        <w:rPr>
          <w:spacing w:val="-1"/>
        </w:rPr>
        <w:t xml:space="preserve"> </w:t>
      </w:r>
      <w:r>
        <w:t>akcyza i inne</w:t>
      </w:r>
      <w:r>
        <w:rPr>
          <w:spacing w:val="-2"/>
        </w:rPr>
        <w:t xml:space="preserve"> </w:t>
      </w:r>
      <w:r>
        <w:t>opłaty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podobnym</w:t>
      </w:r>
      <w:r>
        <w:rPr>
          <w:spacing w:val="1"/>
        </w:rPr>
        <w:t xml:space="preserve"> </w:t>
      </w:r>
      <w:r>
        <w:t>charakterze.</w:t>
      </w:r>
    </w:p>
    <w:p w14:paraId="28483790" w14:textId="77777777" w:rsidR="0042255F" w:rsidRDefault="00D64E3C" w:rsidP="003522C0">
      <w:pPr>
        <w:pStyle w:val="Tekstpodstawowy"/>
        <w:spacing w:before="37" w:line="276" w:lineRule="auto"/>
        <w:ind w:right="425"/>
      </w:pPr>
      <w:r>
        <w:t>W przypadku towarów stanowiących nośniki informacji (np. dyskietki, taśmy komputerowe, filmy,</w:t>
      </w:r>
      <w:r>
        <w:rPr>
          <w:spacing w:val="1"/>
        </w:rPr>
        <w:t xml:space="preserve"> </w:t>
      </w:r>
      <w:r>
        <w:t>kasety audio i wideo, CD-ROM) przywożonych/wywożonych w celu dostarczenia informacji, wartość</w:t>
      </w:r>
      <w:r>
        <w:rPr>
          <w:spacing w:val="1"/>
        </w:rPr>
        <w:t xml:space="preserve"> </w:t>
      </w:r>
      <w:r>
        <w:t>statystyczna powinna uwzględniać nie tylko wartość nośnika, ale i wartość przekazywanej na nośniku</w:t>
      </w:r>
      <w:r w:rsidR="005A4C22">
        <w:t xml:space="preserve"> </w:t>
      </w:r>
      <w:r>
        <w:rPr>
          <w:spacing w:val="-47"/>
        </w:rPr>
        <w:t xml:space="preserve"> </w:t>
      </w:r>
      <w:r>
        <w:t>informacji.</w:t>
      </w:r>
    </w:p>
    <w:p w14:paraId="75886840" w14:textId="77777777" w:rsidR="0042255F" w:rsidRDefault="00D64E3C" w:rsidP="005A4C22">
      <w:pPr>
        <w:pStyle w:val="Tekstpodstawowy"/>
        <w:spacing w:before="159" w:line="276" w:lineRule="auto"/>
        <w:ind w:right="425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zwrotów</w:t>
      </w:r>
      <w:r>
        <w:rPr>
          <w:spacing w:val="-3"/>
        </w:rPr>
        <w:t xml:space="preserve"> </w:t>
      </w:r>
      <w:r>
        <w:t>towarów</w:t>
      </w:r>
      <w:r>
        <w:rPr>
          <w:spacing w:val="-4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statystyczna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równa</w:t>
      </w:r>
      <w:r>
        <w:rPr>
          <w:spacing w:val="-4"/>
        </w:rPr>
        <w:t xml:space="preserve"> </w:t>
      </w:r>
      <w:r>
        <w:t>wartości,</w:t>
      </w:r>
      <w:r>
        <w:rPr>
          <w:spacing w:val="-1"/>
        </w:rPr>
        <w:t xml:space="preserve"> </w:t>
      </w:r>
      <w:r>
        <w:t>która</w:t>
      </w:r>
      <w:r>
        <w:rPr>
          <w:spacing w:val="-4"/>
        </w:rPr>
        <w:t xml:space="preserve"> </w:t>
      </w:r>
      <w:r>
        <w:t>została</w:t>
      </w:r>
      <w:r>
        <w:rPr>
          <w:spacing w:val="-5"/>
        </w:rPr>
        <w:t xml:space="preserve"> </w:t>
      </w:r>
      <w:r>
        <w:t>podana</w:t>
      </w:r>
      <w:r>
        <w:rPr>
          <w:spacing w:val="-1"/>
        </w:rPr>
        <w:t xml:space="preserve"> </w:t>
      </w:r>
      <w:r>
        <w:t>przy</w:t>
      </w:r>
      <w:r w:rsidR="005A4C22">
        <w:t xml:space="preserve"> </w:t>
      </w:r>
      <w:r>
        <w:t>przywozie/wywozie</w:t>
      </w:r>
      <w:r>
        <w:rPr>
          <w:spacing w:val="-6"/>
        </w:rPr>
        <w:t xml:space="preserve"> </w:t>
      </w:r>
      <w:r>
        <w:t>towaru.</w:t>
      </w:r>
    </w:p>
    <w:p w14:paraId="0D145065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Wartość statystyczną pozycji towarowej należy podać w pełnych złotych polskich (PLN), bez miejsc po</w:t>
      </w:r>
      <w:r>
        <w:rPr>
          <w:spacing w:val="-47"/>
        </w:rPr>
        <w:t xml:space="preserve"> </w:t>
      </w:r>
      <w:r>
        <w:t>przecinku. Zaokrąglenie do pełnych złotych następuje w ten sposób, że końcówki poniżej 50 groszy</w:t>
      </w:r>
      <w:r>
        <w:rPr>
          <w:spacing w:val="1"/>
        </w:rPr>
        <w:t xml:space="preserve"> </w:t>
      </w:r>
      <w:r>
        <w:t>pomija</w:t>
      </w:r>
      <w:r>
        <w:rPr>
          <w:spacing w:val="-4"/>
        </w:rPr>
        <w:t xml:space="preserve"> </w:t>
      </w:r>
      <w:r>
        <w:t>się,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końcówki</w:t>
      </w:r>
      <w:r>
        <w:rPr>
          <w:spacing w:val="-3"/>
        </w:rPr>
        <w:t xml:space="preserve"> </w:t>
      </w:r>
      <w:r>
        <w:t>wynoszące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groszy</w:t>
      </w:r>
      <w:r>
        <w:rPr>
          <w:spacing w:val="-1"/>
        </w:rPr>
        <w:t xml:space="preserve"> </w:t>
      </w:r>
      <w:r>
        <w:t>podnosi</w:t>
      </w:r>
      <w:r>
        <w:rPr>
          <w:spacing w:val="-3"/>
        </w:rPr>
        <w:t xml:space="preserve"> </w:t>
      </w:r>
      <w:r>
        <w:t>się do pełnych złotych.</w:t>
      </w:r>
    </w:p>
    <w:p w14:paraId="5F5CF0F5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W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przypadku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PRZYWOZU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(pole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20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wartość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statystyczna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w PLN)</w:t>
      </w:r>
    </w:p>
    <w:p w14:paraId="0B94BEAC" w14:textId="77777777" w:rsidR="0042255F" w:rsidRDefault="00D64E3C" w:rsidP="00F12DF7">
      <w:pPr>
        <w:pStyle w:val="Tekstpodstawowy"/>
        <w:spacing w:before="194" w:line="276" w:lineRule="auto"/>
        <w:ind w:right="425"/>
      </w:pPr>
      <w:r>
        <w:t>Wartością</w:t>
      </w:r>
      <w:r>
        <w:rPr>
          <w:spacing w:val="-2"/>
        </w:rPr>
        <w:t xml:space="preserve"> </w:t>
      </w:r>
      <w:r>
        <w:t>statystyczną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przywozie (wartość</w:t>
      </w:r>
      <w:r>
        <w:rPr>
          <w:spacing w:val="-2"/>
        </w:rPr>
        <w:t xml:space="preserve"> </w:t>
      </w:r>
      <w:r>
        <w:t>CIF)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towarów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miejscu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czasie</w:t>
      </w:r>
      <w:r w:rsidR="00F12DF7">
        <w:t xml:space="preserve"> </w:t>
      </w:r>
      <w:r>
        <w:t>wprowadzenia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polski</w:t>
      </w:r>
      <w:r>
        <w:rPr>
          <w:spacing w:val="-5"/>
        </w:rPr>
        <w:t xml:space="preserve"> </w:t>
      </w:r>
      <w:r>
        <w:t>obszar</w:t>
      </w:r>
      <w:r>
        <w:rPr>
          <w:spacing w:val="-2"/>
        </w:rPr>
        <w:t xml:space="preserve"> </w:t>
      </w:r>
      <w:r>
        <w:t>statystyczny.</w:t>
      </w:r>
    </w:p>
    <w:p w14:paraId="646393E4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Wartość statystyczna uwzględnia dodatkowe koszty dotyczące tej części przewozu, która odbywa się</w:t>
      </w:r>
      <w:r>
        <w:rPr>
          <w:spacing w:val="-47"/>
        </w:rPr>
        <w:t xml:space="preserve"> </w:t>
      </w:r>
      <w:r>
        <w:t>poza polskim obszarem statystycznym. Należy więc włączyć poniesione poza polskim obszarem</w:t>
      </w:r>
      <w:r>
        <w:rPr>
          <w:spacing w:val="1"/>
        </w:rPr>
        <w:t xml:space="preserve"> </w:t>
      </w:r>
      <w:r>
        <w:t>statystycznym:</w:t>
      </w:r>
    </w:p>
    <w:p w14:paraId="5B2D6FA3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160" w:line="276" w:lineRule="auto"/>
        <w:ind w:right="425" w:hanging="361"/>
      </w:pPr>
      <w:r>
        <w:t>koszty</w:t>
      </w:r>
      <w:r>
        <w:rPr>
          <w:spacing w:val="-2"/>
        </w:rPr>
        <w:t xml:space="preserve"> </w:t>
      </w:r>
      <w:r>
        <w:t>opakowania,</w:t>
      </w:r>
    </w:p>
    <w:p w14:paraId="7920A9EF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 w:line="276" w:lineRule="auto"/>
        <w:ind w:right="425" w:hanging="361"/>
      </w:pPr>
      <w:r>
        <w:t>opłaty</w:t>
      </w:r>
      <w:r>
        <w:rPr>
          <w:spacing w:val="-6"/>
        </w:rPr>
        <w:t xml:space="preserve"> </w:t>
      </w:r>
      <w:r>
        <w:t>transportowe,</w:t>
      </w:r>
    </w:p>
    <w:p w14:paraId="75244156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 w:line="276" w:lineRule="auto"/>
        <w:ind w:right="425" w:hanging="361"/>
      </w:pPr>
      <w:r>
        <w:t>opłaty</w:t>
      </w:r>
      <w:r>
        <w:rPr>
          <w:spacing w:val="-1"/>
        </w:rPr>
        <w:t xml:space="preserve"> </w:t>
      </w:r>
      <w:r>
        <w:t>za dokowanie,</w:t>
      </w:r>
    </w:p>
    <w:p w14:paraId="0AEB88D7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 w:line="276" w:lineRule="auto"/>
        <w:ind w:right="425" w:hanging="361"/>
      </w:pPr>
      <w:r>
        <w:t>opłaty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załadunek i</w:t>
      </w:r>
      <w:r>
        <w:rPr>
          <w:spacing w:val="-3"/>
        </w:rPr>
        <w:t xml:space="preserve"> </w:t>
      </w:r>
      <w:r>
        <w:t>magazynowanie,</w:t>
      </w:r>
    </w:p>
    <w:p w14:paraId="08ED58AE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7" w:line="276" w:lineRule="auto"/>
        <w:ind w:right="425" w:hanging="361"/>
      </w:pPr>
      <w:r>
        <w:t>wszelkie</w:t>
      </w:r>
      <w:r>
        <w:rPr>
          <w:spacing w:val="-4"/>
        </w:rPr>
        <w:t xml:space="preserve"> </w:t>
      </w:r>
      <w:r>
        <w:t>koszty,</w:t>
      </w:r>
      <w:r>
        <w:rPr>
          <w:spacing w:val="-1"/>
        </w:rPr>
        <w:t xml:space="preserve"> </w:t>
      </w:r>
      <w:r>
        <w:t>zyski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wydatki,</w:t>
      </w:r>
      <w:r>
        <w:rPr>
          <w:spacing w:val="-1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ubezpieczeniem i</w:t>
      </w:r>
      <w:r>
        <w:rPr>
          <w:spacing w:val="-3"/>
        </w:rPr>
        <w:t xml:space="preserve"> </w:t>
      </w:r>
      <w:r>
        <w:t>prowizją,</w:t>
      </w:r>
      <w:r>
        <w:rPr>
          <w:spacing w:val="-1"/>
        </w:rPr>
        <w:t xml:space="preserve"> </w:t>
      </w:r>
      <w:r>
        <w:t>powstałe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miejsca</w:t>
      </w:r>
    </w:p>
    <w:p w14:paraId="146FC402" w14:textId="77777777" w:rsidR="0042255F" w:rsidRDefault="00D64E3C" w:rsidP="003522C0">
      <w:pPr>
        <w:pStyle w:val="Tekstpodstawowy"/>
        <w:spacing w:before="34" w:line="276" w:lineRule="auto"/>
        <w:ind w:left="976" w:right="425"/>
      </w:pPr>
      <w:r>
        <w:t>przekroczenia</w:t>
      </w:r>
      <w:r>
        <w:rPr>
          <w:spacing w:val="-5"/>
        </w:rPr>
        <w:t xml:space="preserve"> </w:t>
      </w:r>
      <w:r>
        <w:t>granicy polskiego</w:t>
      </w:r>
      <w:r>
        <w:rPr>
          <w:spacing w:val="-3"/>
        </w:rPr>
        <w:t xml:space="preserve"> </w:t>
      </w:r>
      <w:r>
        <w:t>obszaru</w:t>
      </w:r>
      <w:r>
        <w:rPr>
          <w:spacing w:val="-2"/>
        </w:rPr>
        <w:t xml:space="preserve"> </w:t>
      </w:r>
      <w:r>
        <w:t>statystycznego</w:t>
      </w:r>
      <w:r>
        <w:rPr>
          <w:spacing w:val="-1"/>
        </w:rPr>
        <w:t xml:space="preserve"> </w:t>
      </w:r>
      <w:r>
        <w:t>(dostawy</w:t>
      </w:r>
      <w:r>
        <w:rPr>
          <w:spacing w:val="-2"/>
        </w:rPr>
        <w:t xml:space="preserve"> </w:t>
      </w:r>
      <w:r>
        <w:t>towarów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pokład</w:t>
      </w:r>
      <w:r>
        <w:rPr>
          <w:spacing w:val="-3"/>
        </w:rPr>
        <w:t xml:space="preserve"> </w:t>
      </w:r>
      <w:r>
        <w:t>statku</w:t>
      </w:r>
      <w:r>
        <w:rPr>
          <w:spacing w:val="-2"/>
        </w:rPr>
        <w:t xml:space="preserve"> </w:t>
      </w:r>
      <w:r>
        <w:t>lub</w:t>
      </w:r>
      <w:r w:rsidR="005A4C22">
        <w:t xml:space="preserve"> </w:t>
      </w:r>
      <w:r>
        <w:t>samolotu).</w:t>
      </w:r>
    </w:p>
    <w:p w14:paraId="1EBF4E6E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Jeżeli wartość fakturowa zawiera wyodrębnione koszty frachtu i ubezpieczenia poniesione na</w:t>
      </w:r>
      <w:r w:rsidR="005A4C22">
        <w:t> </w:t>
      </w:r>
      <w:r>
        <w:t>polskim</w:t>
      </w:r>
      <w:r>
        <w:rPr>
          <w:spacing w:val="-47"/>
        </w:rPr>
        <w:t xml:space="preserve"> </w:t>
      </w:r>
      <w:r>
        <w:t>obszarze statystycznym,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nie należy</w:t>
      </w:r>
      <w:r>
        <w:rPr>
          <w:spacing w:val="-1"/>
        </w:rPr>
        <w:t xml:space="preserve"> </w:t>
      </w:r>
      <w:r>
        <w:t>ujmować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statystycznej.</w:t>
      </w:r>
    </w:p>
    <w:p w14:paraId="2C30934D" w14:textId="77777777" w:rsidR="0042255F" w:rsidRDefault="00D64E3C" w:rsidP="003522C0">
      <w:pPr>
        <w:pStyle w:val="Tekstpodstawowy"/>
        <w:spacing w:before="161" w:line="276" w:lineRule="auto"/>
        <w:ind w:right="425"/>
      </w:pPr>
      <w:r>
        <w:t>Jeżeli</w:t>
      </w:r>
      <w:r>
        <w:rPr>
          <w:spacing w:val="-3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fakturową</w:t>
      </w:r>
      <w:r>
        <w:rPr>
          <w:spacing w:val="-2"/>
        </w:rPr>
        <w:t xml:space="preserve"> </w:t>
      </w:r>
      <w:r>
        <w:t>ustalono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bazie</w:t>
      </w:r>
      <w:r>
        <w:rPr>
          <w:spacing w:val="-2"/>
        </w:rPr>
        <w:t xml:space="preserve"> </w:t>
      </w:r>
      <w:r>
        <w:t>dostawy</w:t>
      </w:r>
      <w:r>
        <w:rPr>
          <w:spacing w:val="-2"/>
        </w:rPr>
        <w:t xml:space="preserve"> </w:t>
      </w:r>
      <w:r>
        <w:t>CPT,</w:t>
      </w:r>
      <w:r>
        <w:rPr>
          <w:spacing w:val="-1"/>
        </w:rPr>
        <w:t xml:space="preserve"> </w:t>
      </w:r>
      <w:r>
        <w:t>CIP,</w:t>
      </w:r>
      <w:r>
        <w:rPr>
          <w:spacing w:val="-2"/>
        </w:rPr>
        <w:t xml:space="preserve"> </w:t>
      </w:r>
      <w:r>
        <w:t>DAP,</w:t>
      </w:r>
      <w:r>
        <w:rPr>
          <w:spacing w:val="-3"/>
        </w:rPr>
        <w:t xml:space="preserve"> </w:t>
      </w:r>
      <w:r>
        <w:t>DPU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DDP,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miejsce</w:t>
      </w:r>
    </w:p>
    <w:p w14:paraId="5E8FB36F" w14:textId="77777777" w:rsidR="0042255F" w:rsidRDefault="00D64E3C" w:rsidP="005A4C22">
      <w:pPr>
        <w:pStyle w:val="Tekstpodstawowy"/>
        <w:spacing w:before="33" w:line="276" w:lineRule="auto"/>
        <w:ind w:right="425"/>
      </w:pPr>
      <w:r>
        <w:t>przeznaczenia zlokalizowane jest na polskim obszarze statystycznym, wartość tę uważa się za</w:t>
      </w:r>
      <w:r w:rsidR="005A4C22">
        <w:t> </w:t>
      </w:r>
      <w:r>
        <w:t>wartość</w:t>
      </w:r>
      <w:r>
        <w:rPr>
          <w:spacing w:val="-47"/>
        </w:rPr>
        <w:t xml:space="preserve"> </w:t>
      </w:r>
      <w:r>
        <w:t>ustaloną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bazie</w:t>
      </w:r>
      <w:r>
        <w:rPr>
          <w:spacing w:val="-3"/>
        </w:rPr>
        <w:t xml:space="preserve"> </w:t>
      </w:r>
      <w:r>
        <w:t>CIF,</w:t>
      </w:r>
      <w:r>
        <w:rPr>
          <w:spacing w:val="-3"/>
        </w:rPr>
        <w:t xml:space="preserve"> </w:t>
      </w:r>
      <w:r>
        <w:t>o ile</w:t>
      </w:r>
      <w:r>
        <w:rPr>
          <w:spacing w:val="-4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frachtu</w:t>
      </w:r>
      <w:r>
        <w:rPr>
          <w:spacing w:val="-1"/>
        </w:rPr>
        <w:t xml:space="preserve"> </w:t>
      </w:r>
      <w:r>
        <w:t>i ubezpieczenia</w:t>
      </w:r>
      <w:r>
        <w:rPr>
          <w:spacing w:val="-1"/>
        </w:rPr>
        <w:t xml:space="preserve"> </w:t>
      </w:r>
      <w:r>
        <w:t>ponoszone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polskim</w:t>
      </w:r>
      <w:r>
        <w:rPr>
          <w:spacing w:val="-1"/>
        </w:rPr>
        <w:t xml:space="preserve"> </w:t>
      </w:r>
      <w:r>
        <w:t>obszarze</w:t>
      </w:r>
      <w:r w:rsidR="005A4C22">
        <w:t xml:space="preserve"> </w:t>
      </w:r>
      <w:r>
        <w:t>statystycznym</w:t>
      </w:r>
      <w:r>
        <w:rPr>
          <w:spacing w:val="-6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dostawcę</w:t>
      </w:r>
      <w:r>
        <w:rPr>
          <w:spacing w:val="-2"/>
        </w:rPr>
        <w:t xml:space="preserve"> </w:t>
      </w:r>
      <w:r>
        <w:t>zagranicznego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zostały</w:t>
      </w:r>
      <w:r>
        <w:rPr>
          <w:spacing w:val="-4"/>
        </w:rPr>
        <w:t xml:space="preserve"> </w:t>
      </w:r>
      <w:r>
        <w:t>wyodrębnione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fakturze.</w:t>
      </w:r>
    </w:p>
    <w:p w14:paraId="49E38795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W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przypadku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WYWOZU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(pole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20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wartość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statystyczna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w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PLN)</w:t>
      </w:r>
    </w:p>
    <w:p w14:paraId="38D54C4D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Wartością statystyczną w wywozie (wartość FOB) jest wartość towarów w miejscu i czasie, w</w:t>
      </w:r>
      <w:r w:rsidR="005A4C22">
        <w:t> </w:t>
      </w:r>
      <w:r>
        <w:t>którym</w:t>
      </w:r>
      <w:r>
        <w:rPr>
          <w:spacing w:val="-47"/>
        </w:rPr>
        <w:t xml:space="preserve"> </w:t>
      </w:r>
      <w:r w:rsidR="005A4C22">
        <w:rPr>
          <w:spacing w:val="-47"/>
        </w:rPr>
        <w:t xml:space="preserve">                </w:t>
      </w:r>
      <w:r>
        <w:t>towary</w:t>
      </w:r>
      <w:r>
        <w:rPr>
          <w:spacing w:val="-3"/>
        </w:rPr>
        <w:t xml:space="preserve"> </w:t>
      </w:r>
      <w:r>
        <w:t>opuszczają polski</w:t>
      </w:r>
      <w:r>
        <w:rPr>
          <w:spacing w:val="-2"/>
        </w:rPr>
        <w:t xml:space="preserve"> </w:t>
      </w:r>
      <w:r>
        <w:t>obszar statystyczny.</w:t>
      </w:r>
    </w:p>
    <w:p w14:paraId="69DCF266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t>Wartość statystyczna uwzględnia dodatkowe koszty dotyczące tej części przewozu, która odbywa się</w:t>
      </w:r>
      <w:r>
        <w:rPr>
          <w:spacing w:val="-47"/>
        </w:rPr>
        <w:t xml:space="preserve"> </w:t>
      </w:r>
      <w:r>
        <w:t>na polskim obszarze statystycznym. Należy więc włączyć poniesione na polskim obszarze</w:t>
      </w:r>
      <w:r>
        <w:rPr>
          <w:spacing w:val="1"/>
        </w:rPr>
        <w:t xml:space="preserve"> </w:t>
      </w:r>
      <w:r>
        <w:t>statystycznym:</w:t>
      </w:r>
    </w:p>
    <w:p w14:paraId="5C4C1762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161" w:line="276" w:lineRule="auto"/>
        <w:ind w:right="425" w:hanging="361"/>
      </w:pPr>
      <w:r>
        <w:t>koszty</w:t>
      </w:r>
      <w:r>
        <w:rPr>
          <w:spacing w:val="-2"/>
        </w:rPr>
        <w:t xml:space="preserve"> </w:t>
      </w:r>
      <w:r>
        <w:t>opakowania,</w:t>
      </w:r>
    </w:p>
    <w:p w14:paraId="6E29ECC1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 w:line="276" w:lineRule="auto"/>
        <w:ind w:right="425" w:hanging="361"/>
      </w:pPr>
      <w:r>
        <w:lastRenderedPageBreak/>
        <w:t>opłaty</w:t>
      </w:r>
      <w:r>
        <w:rPr>
          <w:spacing w:val="-6"/>
        </w:rPr>
        <w:t xml:space="preserve"> </w:t>
      </w:r>
      <w:r>
        <w:t>transportowe,</w:t>
      </w:r>
    </w:p>
    <w:p w14:paraId="596CA65E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 w:line="276" w:lineRule="auto"/>
        <w:ind w:right="425" w:hanging="361"/>
      </w:pPr>
      <w:r>
        <w:t>opłaty</w:t>
      </w:r>
      <w:r>
        <w:rPr>
          <w:spacing w:val="-1"/>
        </w:rPr>
        <w:t xml:space="preserve"> </w:t>
      </w:r>
      <w:r>
        <w:t>za dokowanie,</w:t>
      </w:r>
    </w:p>
    <w:p w14:paraId="38374089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34" w:line="276" w:lineRule="auto"/>
        <w:ind w:right="425" w:hanging="361"/>
      </w:pPr>
      <w:r>
        <w:t>opłaty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załadunek i</w:t>
      </w:r>
      <w:r>
        <w:rPr>
          <w:spacing w:val="-3"/>
        </w:rPr>
        <w:t xml:space="preserve"> </w:t>
      </w:r>
      <w:r>
        <w:t>magazynowanie,</w:t>
      </w:r>
    </w:p>
    <w:p w14:paraId="3AB3A030" w14:textId="77777777" w:rsidR="0042255F" w:rsidRDefault="00D64E3C" w:rsidP="003522C0">
      <w:pPr>
        <w:pStyle w:val="Akapitzlist"/>
        <w:numPr>
          <w:ilvl w:val="0"/>
          <w:numId w:val="12"/>
        </w:numPr>
        <w:tabs>
          <w:tab w:val="left" w:pos="976"/>
          <w:tab w:val="left" w:pos="977"/>
        </w:tabs>
        <w:spacing w:before="77" w:line="276" w:lineRule="auto"/>
        <w:ind w:right="425"/>
      </w:pPr>
      <w:r>
        <w:t>wszelkie koszty, zyski i wydatki, łącznie z ubezpieczeniem i prowizją, powstałe do miejsca</w:t>
      </w:r>
      <w:r>
        <w:rPr>
          <w:spacing w:val="1"/>
        </w:rPr>
        <w:t xml:space="preserve"> </w:t>
      </w:r>
      <w:r>
        <w:t>przekroczenia granicy polskiego obszaru statystycznego (dostawy towarów na pokład statku lub</w:t>
      </w:r>
      <w:r>
        <w:rPr>
          <w:spacing w:val="-47"/>
        </w:rPr>
        <w:t xml:space="preserve"> </w:t>
      </w:r>
      <w:r w:rsidR="005A4C22">
        <w:rPr>
          <w:spacing w:val="-47"/>
        </w:rPr>
        <w:t xml:space="preserve">              </w:t>
      </w:r>
      <w:r>
        <w:t>samolotu).</w:t>
      </w:r>
    </w:p>
    <w:p w14:paraId="181511CE" w14:textId="77777777" w:rsidR="0042255F" w:rsidRDefault="00D64E3C" w:rsidP="003522C0">
      <w:pPr>
        <w:pStyle w:val="Tekstpodstawowy"/>
        <w:spacing w:before="160" w:line="276" w:lineRule="auto"/>
        <w:ind w:right="425"/>
      </w:pPr>
      <w:r>
        <w:t>Jeżeli wartość fakturowa zawiera wyodrębnione koszty frachtu i ubezpieczenia poniesione poza</w:t>
      </w:r>
      <w:r>
        <w:rPr>
          <w:spacing w:val="-47"/>
        </w:rPr>
        <w:t xml:space="preserve"> </w:t>
      </w:r>
      <w:r>
        <w:t>polskim</w:t>
      </w:r>
      <w:r>
        <w:rPr>
          <w:spacing w:val="-3"/>
        </w:rPr>
        <w:t xml:space="preserve"> </w:t>
      </w:r>
      <w:r>
        <w:t>obszarem</w:t>
      </w:r>
      <w:r>
        <w:rPr>
          <w:spacing w:val="-1"/>
        </w:rPr>
        <w:t xml:space="preserve"> </w:t>
      </w:r>
      <w:r>
        <w:t>statystycznym,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tych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ujmować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statystycznej.</w:t>
      </w:r>
    </w:p>
    <w:p w14:paraId="7B58C06F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t>Przypadki ustalenia wartości fakturowej na bazie warunków dostaw: EXW, FCA i FAS z podaną</w:t>
      </w:r>
      <w:r>
        <w:rPr>
          <w:spacing w:val="-47"/>
        </w:rPr>
        <w:t xml:space="preserve"> </w:t>
      </w:r>
      <w:r>
        <w:t>miejscowością</w:t>
      </w:r>
      <w:r>
        <w:rPr>
          <w:spacing w:val="-1"/>
        </w:rPr>
        <w:t xml:space="preserve"> </w:t>
      </w:r>
      <w:r>
        <w:t>polską</w:t>
      </w:r>
      <w:r>
        <w:rPr>
          <w:spacing w:val="-1"/>
        </w:rPr>
        <w:t xml:space="preserve"> </w:t>
      </w:r>
      <w:r>
        <w:t>uważa się</w:t>
      </w:r>
      <w:r>
        <w:rPr>
          <w:spacing w:val="-1"/>
        </w:rPr>
        <w:t xml:space="preserve"> </w:t>
      </w:r>
      <w:r>
        <w:t>za równoważne z</w:t>
      </w:r>
      <w:r>
        <w:rPr>
          <w:spacing w:val="-2"/>
        </w:rPr>
        <w:t xml:space="preserve"> </w:t>
      </w:r>
      <w:r>
        <w:t>zastosowaniem</w:t>
      </w:r>
      <w:r>
        <w:rPr>
          <w:spacing w:val="-1"/>
        </w:rPr>
        <w:t xml:space="preserve"> </w:t>
      </w:r>
      <w:r>
        <w:t>warunków FOB.</w:t>
      </w:r>
    </w:p>
    <w:p w14:paraId="16DB4FCC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21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Wypełniający</w:t>
      </w:r>
    </w:p>
    <w:p w14:paraId="7691071E" w14:textId="77777777" w:rsidR="0042255F" w:rsidRDefault="00D64E3C" w:rsidP="003522C0">
      <w:pPr>
        <w:spacing w:before="195" w:line="276" w:lineRule="auto"/>
        <w:ind w:left="616" w:right="425"/>
      </w:pPr>
      <w:r>
        <w:t xml:space="preserve">Należy wpisać imię, nazwisko, </w:t>
      </w:r>
      <w:r>
        <w:rPr>
          <w:b/>
        </w:rPr>
        <w:t xml:space="preserve">numer telefonu </w:t>
      </w:r>
      <w:r>
        <w:t xml:space="preserve">i faksu oraz adres e-mail </w:t>
      </w:r>
      <w:r>
        <w:rPr>
          <w:b/>
        </w:rPr>
        <w:t>osoby, która sporządziła</w:t>
      </w:r>
      <w:r>
        <w:rPr>
          <w:b/>
          <w:spacing w:val="1"/>
        </w:rPr>
        <w:t xml:space="preserve"> </w:t>
      </w:r>
      <w:r>
        <w:rPr>
          <w:b/>
        </w:rPr>
        <w:t xml:space="preserve">zgłoszenie </w:t>
      </w:r>
      <w:r>
        <w:t>oraz miejscowość i datę sporządzenia dokumentu. Datę należy podać w</w:t>
      </w:r>
      <w:r w:rsidR="005A4C22">
        <w:t> </w:t>
      </w:r>
      <w:r>
        <w:t>formacie rrrr-mm-</w:t>
      </w:r>
      <w:r>
        <w:rPr>
          <w:spacing w:val="-47"/>
        </w:rPr>
        <w:t xml:space="preserve"> </w:t>
      </w:r>
      <w:r>
        <w:t>dd.</w:t>
      </w:r>
    </w:p>
    <w:p w14:paraId="34CB0B13" w14:textId="77777777" w:rsidR="0042255F" w:rsidRPr="0088281B" w:rsidRDefault="00D64E3C" w:rsidP="0088281B">
      <w:pPr>
        <w:spacing w:before="120"/>
        <w:ind w:firstLine="618"/>
        <w:rPr>
          <w:b/>
        </w:rPr>
      </w:pPr>
      <w:r w:rsidRPr="0088281B">
        <w:rPr>
          <w:b/>
        </w:rPr>
        <w:t>POLE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22</w:t>
      </w:r>
      <w:r w:rsidRPr="0088281B">
        <w:rPr>
          <w:b/>
          <w:spacing w:val="-3"/>
        </w:rPr>
        <w:t xml:space="preserve"> </w:t>
      </w:r>
      <w:r w:rsidRPr="0088281B">
        <w:rPr>
          <w:b/>
        </w:rPr>
        <w:t>–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Numer</w:t>
      </w:r>
      <w:r w:rsidRPr="0088281B">
        <w:rPr>
          <w:b/>
          <w:spacing w:val="-4"/>
        </w:rPr>
        <w:t xml:space="preserve"> </w:t>
      </w:r>
      <w:r w:rsidRPr="0088281B">
        <w:rPr>
          <w:b/>
        </w:rPr>
        <w:t>identyfikacyjny</w:t>
      </w:r>
      <w:r w:rsidRPr="0088281B">
        <w:rPr>
          <w:b/>
          <w:spacing w:val="-2"/>
        </w:rPr>
        <w:t xml:space="preserve"> </w:t>
      </w:r>
      <w:r w:rsidRPr="0088281B">
        <w:rPr>
          <w:b/>
        </w:rPr>
        <w:t>VAT</w:t>
      </w:r>
      <w:r w:rsidRPr="0088281B">
        <w:rPr>
          <w:b/>
          <w:spacing w:val="-1"/>
        </w:rPr>
        <w:t xml:space="preserve"> </w:t>
      </w:r>
      <w:r w:rsidRPr="0088281B">
        <w:rPr>
          <w:b/>
        </w:rPr>
        <w:t>kontrahenta</w:t>
      </w:r>
    </w:p>
    <w:p w14:paraId="6C74B76F" w14:textId="77777777" w:rsidR="0042255F" w:rsidRDefault="00D64E3C" w:rsidP="003522C0">
      <w:pPr>
        <w:pStyle w:val="Tekstpodstawowy"/>
        <w:spacing w:before="197" w:line="276" w:lineRule="auto"/>
        <w:ind w:right="425"/>
      </w:pPr>
      <w:r>
        <w:t xml:space="preserve">Należy wpisać numer identyfikacyjny VAT kontrahenta w przypadku zgłoszenia INTRASTAT </w:t>
      </w:r>
      <w:r w:rsidR="008E2B71">
        <w:br/>
      </w:r>
      <w:r>
        <w:t>w</w:t>
      </w:r>
      <w:r w:rsidR="008E2B71">
        <w:t xml:space="preserve"> </w:t>
      </w:r>
      <w:r>
        <w:rPr>
          <w:spacing w:val="-47"/>
        </w:rPr>
        <w:t xml:space="preserve"> </w:t>
      </w:r>
      <w:r>
        <w:t>wywozie.</w:t>
      </w:r>
    </w:p>
    <w:p w14:paraId="54AE0DDE" w14:textId="77777777" w:rsidR="0042255F" w:rsidRDefault="00D64E3C" w:rsidP="003522C0">
      <w:pPr>
        <w:pStyle w:val="Tekstpodstawowy"/>
        <w:spacing w:before="158" w:line="276" w:lineRule="auto"/>
        <w:ind w:right="425"/>
      </w:pPr>
      <w:r>
        <w:t>Jeżeli kontrahent nie posiada numeru NIP, należy podać numer, za pomocą którego nabywca towaru</w:t>
      </w:r>
      <w:r>
        <w:rPr>
          <w:spacing w:val="1"/>
        </w:rPr>
        <w:t xml:space="preserve"> </w:t>
      </w:r>
      <w:r>
        <w:t>jest zidentyfikowany na potrzeby podatku od wartości dodanej w danym państwie członkowskim,</w:t>
      </w:r>
      <w:r>
        <w:rPr>
          <w:spacing w:val="1"/>
        </w:rPr>
        <w:t xml:space="preserve"> </w:t>
      </w:r>
      <w:r>
        <w:t>zawierający dwuliterowy kod kraju stosowany na potrzeby podatku od wartości dodanej właściwy dla</w:t>
      </w:r>
      <w:r>
        <w:rPr>
          <w:spacing w:val="-47"/>
        </w:rPr>
        <w:t xml:space="preserve"> </w:t>
      </w:r>
      <w:r>
        <w:t>tego państwa</w:t>
      </w:r>
      <w:r>
        <w:rPr>
          <w:spacing w:val="-2"/>
        </w:rPr>
        <w:t xml:space="preserve"> </w:t>
      </w:r>
      <w:r>
        <w:t>członkowskiego.</w:t>
      </w:r>
    </w:p>
    <w:p w14:paraId="3456D0E5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t>Przypadki</w:t>
      </w:r>
      <w:r>
        <w:rPr>
          <w:spacing w:val="-3"/>
        </w:rPr>
        <w:t xml:space="preserve"> </w:t>
      </w:r>
      <w:r>
        <w:t>szczególne:</w:t>
      </w:r>
    </w:p>
    <w:p w14:paraId="0198B378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W sytuacji, gdy w jednym okresie sprawozdawczym osoba zobowiązana dokonuje wysyłek do</w:t>
      </w:r>
      <w:r w:rsidR="005A4C22">
        <w:t> </w:t>
      </w:r>
      <w:r>
        <w:t>różnych</w:t>
      </w:r>
      <w:r>
        <w:rPr>
          <w:spacing w:val="-2"/>
        </w:rPr>
        <w:t xml:space="preserve"> </w:t>
      </w:r>
      <w:r>
        <w:t>kontrahentów (w tym</w:t>
      </w:r>
      <w:r>
        <w:rPr>
          <w:spacing w:val="-4"/>
        </w:rPr>
        <w:t xml:space="preserve"> </w:t>
      </w:r>
      <w:r>
        <w:t>samym kraju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krajach),</w:t>
      </w:r>
      <w:r>
        <w:rPr>
          <w:spacing w:val="-3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dokonać</w:t>
      </w:r>
      <w:r>
        <w:rPr>
          <w:spacing w:val="-2"/>
        </w:rPr>
        <w:t xml:space="preserve"> </w:t>
      </w:r>
      <w:r>
        <w:t>jednego</w:t>
      </w:r>
    </w:p>
    <w:p w14:paraId="5A29A0A4" w14:textId="4D6F26EF" w:rsidR="0042255F" w:rsidRDefault="00D64E3C" w:rsidP="005A4C22">
      <w:pPr>
        <w:pStyle w:val="Tekstpodstawowy"/>
        <w:spacing w:before="1" w:line="276" w:lineRule="auto"/>
        <w:ind w:right="425"/>
      </w:pPr>
      <w:r>
        <w:t>zgłoszenia. Jednakże wywóz towarów do różnych kontrahentów w tym samym kraju należy wykazać</w:t>
      </w:r>
      <w:r>
        <w:rPr>
          <w:spacing w:val="-47"/>
        </w:rPr>
        <w:t xml:space="preserve"> </w:t>
      </w:r>
      <w:r>
        <w:t>w różnych pozycjach zgłoszenia. Tym samym w przypadku, gdy taki sam towar dostarczany do tego</w:t>
      </w:r>
      <w:r>
        <w:rPr>
          <w:spacing w:val="1"/>
        </w:rPr>
        <w:t xml:space="preserve"> </w:t>
      </w:r>
      <w:r>
        <w:t>samego kraju</w:t>
      </w:r>
      <w:r>
        <w:rPr>
          <w:spacing w:val="-1"/>
        </w:rPr>
        <w:t xml:space="preserve"> </w:t>
      </w:r>
      <w:r>
        <w:t>UE,</w:t>
      </w:r>
      <w:r>
        <w:rPr>
          <w:spacing w:val="-2"/>
        </w:rPr>
        <w:t xml:space="preserve"> </w:t>
      </w:r>
      <w:r>
        <w:t>odbierany</w:t>
      </w:r>
      <w:r>
        <w:rPr>
          <w:spacing w:val="-1"/>
        </w:rPr>
        <w:t xml:space="preserve"> </w:t>
      </w:r>
      <w:r>
        <w:t>jest przez kilku</w:t>
      </w:r>
      <w:r>
        <w:rPr>
          <w:spacing w:val="-1"/>
        </w:rPr>
        <w:t xml:space="preserve"> </w:t>
      </w:r>
      <w:r>
        <w:t>kontrahentów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kraju,</w:t>
      </w:r>
      <w:r>
        <w:rPr>
          <w:spacing w:val="-1"/>
        </w:rPr>
        <w:t xml:space="preserve"> </w:t>
      </w:r>
      <w:r>
        <w:t>konieczne</w:t>
      </w:r>
      <w:r>
        <w:rPr>
          <w:spacing w:val="-2"/>
        </w:rPr>
        <w:t xml:space="preserve"> </w:t>
      </w:r>
      <w:r>
        <w:t>jest</w:t>
      </w:r>
      <w:r w:rsidR="005A4C22">
        <w:t xml:space="preserve"> </w:t>
      </w:r>
      <w:r>
        <w:t>zadeklarowanie dostawy (wykazywanej w jednej pozycji przed wejściem w życie obowiązku</w:t>
      </w:r>
      <w:r>
        <w:rPr>
          <w:spacing w:val="-47"/>
        </w:rPr>
        <w:t xml:space="preserve"> </w:t>
      </w:r>
      <w:r w:rsidR="000F56C3">
        <w:rPr>
          <w:spacing w:val="-47"/>
        </w:rPr>
        <w:t xml:space="preserve"> </w:t>
      </w:r>
      <w:r>
        <w:t>podawania</w:t>
      </w:r>
      <w:r>
        <w:rPr>
          <w:spacing w:val="-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kontrahenta)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rozbiciu</w:t>
      </w:r>
      <w:r>
        <w:rPr>
          <w:spacing w:val="-2"/>
        </w:rPr>
        <w:t xml:space="preserve"> </w:t>
      </w:r>
      <w:r>
        <w:t>na kilka</w:t>
      </w:r>
      <w:r>
        <w:rPr>
          <w:spacing w:val="-3"/>
        </w:rPr>
        <w:t xml:space="preserve"> </w:t>
      </w:r>
      <w:r>
        <w:t>pozycji</w:t>
      </w:r>
      <w:r>
        <w:rPr>
          <w:spacing w:val="-2"/>
        </w:rPr>
        <w:t xml:space="preserve"> </w:t>
      </w:r>
      <w:r>
        <w:t>zgłoszenia.</w:t>
      </w:r>
    </w:p>
    <w:p w14:paraId="0A048734" w14:textId="77777777" w:rsidR="0042255F" w:rsidRDefault="00D64E3C" w:rsidP="005A4C22">
      <w:pPr>
        <w:pStyle w:val="Tekstpodstawowy"/>
        <w:spacing w:before="158" w:line="276" w:lineRule="auto"/>
        <w:ind w:right="425"/>
      </w:pPr>
      <w:r>
        <w:t>Jeżeli transakcja sprzedaży zawarta jest pomiędzy polskim przedsiębiorcą a przedsiębiorcą w</w:t>
      </w:r>
      <w:r w:rsidR="005A4C22">
        <w:t> </w:t>
      </w:r>
      <w:r>
        <w:t>jednym</w:t>
      </w:r>
      <w:r>
        <w:rPr>
          <w:spacing w:val="1"/>
        </w:rPr>
        <w:t xml:space="preserve"> </w:t>
      </w:r>
      <w:r>
        <w:t>kraju UE, natomiast towar będący przedmiotem transakcji dostarczany jest bezpośrednio do odbiorcy</w:t>
      </w:r>
      <w:r>
        <w:rPr>
          <w:spacing w:val="-47"/>
        </w:rPr>
        <w:t xml:space="preserve"> </w:t>
      </w:r>
      <w:r>
        <w:t>w innym</w:t>
      </w:r>
      <w:r>
        <w:rPr>
          <w:spacing w:val="1"/>
        </w:rPr>
        <w:t xml:space="preserve"> </w:t>
      </w:r>
      <w:r>
        <w:t>kraju</w:t>
      </w:r>
      <w:r>
        <w:rPr>
          <w:spacing w:val="-4"/>
        </w:rPr>
        <w:t xml:space="preserve"> </w:t>
      </w:r>
      <w:r>
        <w:t>UE,</w:t>
      </w:r>
      <w:r>
        <w:rPr>
          <w:spacing w:val="-1"/>
        </w:rPr>
        <w:t xml:space="preserve"> </w:t>
      </w:r>
      <w:r>
        <w:t>w zgłoszeniu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wykazać zarówno kraj</w:t>
      </w:r>
      <w:r>
        <w:rPr>
          <w:spacing w:val="-3"/>
        </w:rPr>
        <w:t xml:space="preserve"> </w:t>
      </w:r>
      <w:r>
        <w:t>przeznaczenia, jak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numer</w:t>
      </w:r>
      <w:r w:rsidR="005A4C22">
        <w:t xml:space="preserve"> </w:t>
      </w:r>
      <w:r>
        <w:t>identyfikacyjny kontrahenta będącego odbiorcą towaru. Jedynie w</w:t>
      </w:r>
      <w:r w:rsidR="005A4C22">
        <w:t> </w:t>
      </w:r>
      <w:r>
        <w:t>sytuacji, gdy nie jest znany numer</w:t>
      </w:r>
      <w:r w:rsidR="005A4C22">
        <w:t xml:space="preserve"> </w:t>
      </w:r>
      <w:r>
        <w:rPr>
          <w:spacing w:val="-47"/>
        </w:rPr>
        <w:t xml:space="preserve"> </w:t>
      </w:r>
      <w:r>
        <w:t>identyfikacyjny odbiorcy towaru, dopuszczalne jest zadeklarowanie numeru kontrahenta, z którym</w:t>
      </w:r>
      <w:r>
        <w:rPr>
          <w:spacing w:val="1"/>
        </w:rPr>
        <w:t xml:space="preserve"> </w:t>
      </w:r>
      <w:r>
        <w:t>została zawarta transakcja (natomiast obligatoryjnie należy wskazać jako kraj przeznaczenia kraj, do</w:t>
      </w:r>
      <w:r>
        <w:rPr>
          <w:spacing w:val="1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towar jest bezpośrednio przemieszczany).</w:t>
      </w:r>
    </w:p>
    <w:p w14:paraId="6AC389BD" w14:textId="77777777" w:rsidR="0042255F" w:rsidRDefault="00D64E3C" w:rsidP="003522C0">
      <w:pPr>
        <w:pStyle w:val="Tekstpodstawowy"/>
        <w:spacing w:before="158" w:line="276" w:lineRule="auto"/>
        <w:ind w:right="425"/>
      </w:pPr>
      <w:r>
        <w:t>W przypadku, gdy osoba zobowiązana prowadzi w</w:t>
      </w:r>
      <w:r w:rsidR="00A16EFE">
        <w:t>ewnątrzunijną</w:t>
      </w:r>
      <w:r w:rsidR="008E2B71">
        <w:t xml:space="preserve"> sprzedaż towarów na</w:t>
      </w:r>
      <w:r w:rsidR="005A4C22">
        <w:t> </w:t>
      </w:r>
      <w:r w:rsidR="008E2B71">
        <w:t>odległość</w:t>
      </w:r>
      <w:r>
        <w:t xml:space="preserve"> i </w:t>
      </w:r>
      <w:r>
        <w:rPr>
          <w:b/>
        </w:rPr>
        <w:t>jest zarejestrowana dla celów</w:t>
      </w:r>
      <w:r w:rsidR="00A16EFE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 xml:space="preserve">podatku VAT </w:t>
      </w:r>
      <w:r>
        <w:t>w kraju przeznaczenia, w zgłoszeniu należy podać (zamiast numerów pojedynczych</w:t>
      </w:r>
      <w:r>
        <w:rPr>
          <w:spacing w:val="1"/>
        </w:rPr>
        <w:t xml:space="preserve"> </w:t>
      </w:r>
      <w:r>
        <w:t>odbiorców</w:t>
      </w:r>
      <w:r>
        <w:rPr>
          <w:spacing w:val="-3"/>
        </w:rPr>
        <w:t xml:space="preserve"> </w:t>
      </w:r>
      <w:r>
        <w:t>towarów)</w:t>
      </w:r>
      <w:r>
        <w:rPr>
          <w:spacing w:val="-2"/>
        </w:rPr>
        <w:t xml:space="preserve"> </w:t>
      </w:r>
      <w:r>
        <w:t>numer identyfikacyjny</w:t>
      </w:r>
      <w:r>
        <w:rPr>
          <w:spacing w:val="-1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danym</w:t>
      </w:r>
      <w:r>
        <w:rPr>
          <w:spacing w:val="-2"/>
        </w:rPr>
        <w:t xml:space="preserve"> </w:t>
      </w:r>
      <w:r>
        <w:t>kraju</w:t>
      </w:r>
      <w:r>
        <w:rPr>
          <w:spacing w:val="-1"/>
        </w:rPr>
        <w:t xml:space="preserve"> </w:t>
      </w:r>
      <w:r>
        <w:t>przeznaczenia.</w:t>
      </w:r>
    </w:p>
    <w:p w14:paraId="6A880C2C" w14:textId="77777777" w:rsidR="0042255F" w:rsidRPr="00A16EFE" w:rsidRDefault="00D64E3C" w:rsidP="003522C0">
      <w:pPr>
        <w:pStyle w:val="Tekstpodstawowy"/>
        <w:spacing w:before="160" w:line="276" w:lineRule="auto"/>
        <w:ind w:right="425"/>
        <w:rPr>
          <w:b/>
        </w:rPr>
      </w:pPr>
      <w:r>
        <w:lastRenderedPageBreak/>
        <w:t>Natomiast</w:t>
      </w:r>
      <w:r>
        <w:rPr>
          <w:spacing w:val="-4"/>
        </w:rPr>
        <w:t xml:space="preserve"> </w:t>
      </w:r>
      <w:r>
        <w:t>w przypadku,</w:t>
      </w:r>
      <w:r>
        <w:rPr>
          <w:spacing w:val="-4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zobowiązana</w:t>
      </w:r>
      <w:r>
        <w:rPr>
          <w:spacing w:val="-1"/>
        </w:rPr>
        <w:t xml:space="preserve"> </w:t>
      </w:r>
      <w:r>
        <w:t>prowadzi</w:t>
      </w:r>
      <w:r>
        <w:rPr>
          <w:spacing w:val="-1"/>
        </w:rPr>
        <w:t xml:space="preserve"> </w:t>
      </w:r>
      <w:r w:rsidR="00A16EFE">
        <w:t>wewnątrzunijną</w:t>
      </w:r>
      <w:r w:rsidR="008E2B71">
        <w:t xml:space="preserve"> sprzedaż towarów na odległość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b/>
        </w:rPr>
        <w:t>nie</w:t>
      </w:r>
      <w:r>
        <w:rPr>
          <w:b/>
          <w:spacing w:val="-2"/>
        </w:rPr>
        <w:t xml:space="preserve"> </w:t>
      </w:r>
      <w:r>
        <w:rPr>
          <w:b/>
        </w:rPr>
        <w:t>jest</w:t>
      </w:r>
      <w:r w:rsidR="008E2B71">
        <w:rPr>
          <w:b/>
        </w:rPr>
        <w:t xml:space="preserve"> </w:t>
      </w:r>
      <w:r>
        <w:rPr>
          <w:b/>
        </w:rPr>
        <w:t>zarejestrowana</w:t>
      </w:r>
      <w:r>
        <w:rPr>
          <w:b/>
          <w:spacing w:val="-3"/>
        </w:rPr>
        <w:t xml:space="preserve"> </w:t>
      </w:r>
      <w:r>
        <w:rPr>
          <w:b/>
        </w:rPr>
        <w:t>dla</w:t>
      </w:r>
      <w:r>
        <w:rPr>
          <w:b/>
          <w:spacing w:val="-4"/>
        </w:rPr>
        <w:t xml:space="preserve"> </w:t>
      </w:r>
      <w:r>
        <w:rPr>
          <w:b/>
        </w:rPr>
        <w:t>celów</w:t>
      </w:r>
      <w:r>
        <w:rPr>
          <w:b/>
          <w:spacing w:val="-2"/>
        </w:rPr>
        <w:t xml:space="preserve"> </w:t>
      </w:r>
      <w:r>
        <w:rPr>
          <w:b/>
        </w:rPr>
        <w:t>podatku</w:t>
      </w:r>
      <w:r>
        <w:rPr>
          <w:b/>
          <w:spacing w:val="-3"/>
        </w:rPr>
        <w:t xml:space="preserve"> </w:t>
      </w:r>
      <w:r>
        <w:rPr>
          <w:b/>
        </w:rPr>
        <w:t>VAT</w:t>
      </w:r>
      <w:r>
        <w:rPr>
          <w:b/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kraju</w:t>
      </w:r>
      <w:r>
        <w:rPr>
          <w:spacing w:val="-3"/>
        </w:rPr>
        <w:t xml:space="preserve"> </w:t>
      </w:r>
      <w:r>
        <w:t>przeznaczenia,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polu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 w:rsidR="00A16EFE">
        <w:t xml:space="preserve"> </w:t>
      </w:r>
      <w:r>
        <w:t xml:space="preserve">NATURAL PERSON. </w:t>
      </w:r>
      <w:r w:rsidR="00287CDC" w:rsidRPr="00287CDC">
        <w:t>Od  2022 roku dla NATURAL PERSON należy wpisać rodzaj transakcji 12 - Handel bezpośredni z prywatnymi konsumentami/przez prywatnych konsumentów w tym sprzedaż na odległość.</w:t>
      </w:r>
    </w:p>
    <w:p w14:paraId="6047EB73" w14:textId="77777777" w:rsidR="008E2B71" w:rsidRDefault="008E2B71" w:rsidP="003522C0">
      <w:pPr>
        <w:spacing w:line="276" w:lineRule="auto"/>
        <w:ind w:right="425"/>
      </w:pPr>
    </w:p>
    <w:p w14:paraId="42207B49" w14:textId="77777777" w:rsidR="008E2B71" w:rsidRDefault="008E2B71" w:rsidP="003522C0">
      <w:pPr>
        <w:spacing w:after="240" w:line="276" w:lineRule="auto"/>
        <w:ind w:left="567" w:right="425"/>
        <w:rPr>
          <w:rFonts w:asciiTheme="minorHAnsi" w:hAnsiTheme="minorHAnsi" w:cstheme="minorHAnsi"/>
        </w:rPr>
      </w:pPr>
      <w:r w:rsidRPr="00FE1A8B">
        <w:rPr>
          <w:rFonts w:asciiTheme="minorHAnsi" w:hAnsiTheme="minorHAnsi" w:cstheme="minorHAnsi"/>
          <w:b/>
        </w:rPr>
        <w:t>UWAGA:</w:t>
      </w:r>
      <w:r w:rsidRPr="00FE1A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Format numeru identyfikacji podatkowej kontrahenta oparty jest na ustawodawstwie krajowym każdego państwa członkowskiego.</w:t>
      </w:r>
    </w:p>
    <w:p w14:paraId="732685F2" w14:textId="77777777" w:rsidR="008E2B71" w:rsidRDefault="008E2B71" w:rsidP="003522C0">
      <w:pPr>
        <w:spacing w:line="276" w:lineRule="auto"/>
        <w:ind w:left="567" w:right="425"/>
        <w:sectPr w:rsidR="008E2B71" w:rsidSect="000A040A">
          <w:pgSz w:w="11910" w:h="16840"/>
          <w:pgMar w:top="1134" w:right="1134" w:bottom="1134" w:left="1134" w:header="0" w:footer="789" w:gutter="0"/>
          <w:cols w:space="708"/>
        </w:sectPr>
      </w:pPr>
      <w:r>
        <w:rPr>
          <w:rFonts w:asciiTheme="minorHAnsi" w:hAnsiTheme="minorHAnsi" w:cstheme="minorHAnsi"/>
        </w:rPr>
        <w:t xml:space="preserve">Ważność numeru identyfikacji podatkowej kontrahenta oraz prawidłowość jego struktury można zweryfikować na stronie internetowej Komisji Europejskiej: </w:t>
      </w:r>
      <w:hyperlink r:id="rId19" w:history="1">
        <w:r w:rsidRPr="0058204E">
          <w:rPr>
            <w:rStyle w:val="Hipercze"/>
            <w:rFonts w:asciiTheme="minorHAnsi" w:hAnsiTheme="minorHAnsi" w:cstheme="minorHAnsi"/>
          </w:rPr>
          <w:t>http://ec.europa.eu/taxation_customs/vies</w:t>
        </w:r>
      </w:hyperlink>
    </w:p>
    <w:p w14:paraId="27ED7A5E" w14:textId="77777777" w:rsidR="0042255F" w:rsidRDefault="00D64E3C" w:rsidP="00014623">
      <w:pPr>
        <w:pStyle w:val="Nagwek1"/>
        <w:ind w:left="567" w:right="425"/>
      </w:pPr>
      <w:bookmarkStart w:id="46" w:name="ROZDZIAŁ_V_–_Korekta_zgłoszenia"/>
      <w:bookmarkStart w:id="47" w:name="_Toc123294267"/>
      <w:bookmarkEnd w:id="46"/>
      <w:r>
        <w:rPr>
          <w:color w:val="333333"/>
        </w:rPr>
        <w:lastRenderedPageBreak/>
        <w:t>ROZDZIAŁ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Korekta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zgłoszenia</w:t>
      </w:r>
      <w:bookmarkEnd w:id="47"/>
    </w:p>
    <w:p w14:paraId="5C7C3FE3" w14:textId="77777777" w:rsidR="0042255F" w:rsidRDefault="00D64E3C" w:rsidP="005A4C22">
      <w:pPr>
        <w:pStyle w:val="Nagwek2"/>
        <w:numPr>
          <w:ilvl w:val="1"/>
          <w:numId w:val="11"/>
        </w:numPr>
        <w:tabs>
          <w:tab w:val="left" w:pos="1134"/>
        </w:tabs>
        <w:spacing w:before="163"/>
        <w:ind w:left="1134" w:right="425" w:hanging="567"/>
      </w:pPr>
      <w:bookmarkStart w:id="48" w:name="5.1._Rodzaje_korekty_zgłoszenia"/>
      <w:bookmarkStart w:id="49" w:name="_Toc123294268"/>
      <w:bookmarkEnd w:id="48"/>
      <w:r>
        <w:rPr>
          <w:color w:val="333333"/>
        </w:rPr>
        <w:t>Rodzaje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korekty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zgłoszenia</w:t>
      </w:r>
      <w:bookmarkEnd w:id="49"/>
    </w:p>
    <w:p w14:paraId="25ABDC34" w14:textId="77777777" w:rsidR="0042255F" w:rsidRDefault="00D64E3C" w:rsidP="003522C0">
      <w:pPr>
        <w:pStyle w:val="Tekstpodstawowy"/>
        <w:spacing w:before="162" w:line="276" w:lineRule="auto"/>
        <w:ind w:right="425"/>
      </w:pPr>
      <w:r>
        <w:t>Korekta</w:t>
      </w:r>
      <w:r>
        <w:rPr>
          <w:spacing w:val="-2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może polegać</w:t>
      </w:r>
      <w:r>
        <w:rPr>
          <w:spacing w:val="-1"/>
        </w:rPr>
        <w:t xml:space="preserve"> </w:t>
      </w:r>
      <w:r>
        <w:t>na:</w:t>
      </w:r>
    </w:p>
    <w:p w14:paraId="4D2B9094" w14:textId="77777777" w:rsidR="0042255F" w:rsidRDefault="00D64E3C" w:rsidP="003522C0">
      <w:pPr>
        <w:pStyle w:val="Akapitzlist"/>
        <w:numPr>
          <w:ilvl w:val="0"/>
          <w:numId w:val="10"/>
        </w:numPr>
        <w:tabs>
          <w:tab w:val="left" w:pos="977"/>
        </w:tabs>
        <w:spacing w:before="195" w:line="276" w:lineRule="auto"/>
        <w:ind w:right="425"/>
      </w:pPr>
      <w:r>
        <w:t xml:space="preserve">zastąpieniu w całości uprzednio dokonanego zgłoszenia </w:t>
      </w:r>
      <w:r w:rsidR="00014623">
        <w:t>–</w:t>
      </w:r>
      <w:r>
        <w:t xml:space="preserve"> wówczas dokument zgłoszenia należy</w:t>
      </w:r>
      <w:r>
        <w:rPr>
          <w:spacing w:val="-47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</w:t>
      </w:r>
      <w:r>
        <w:rPr>
          <w:spacing w:val="-5"/>
        </w:rPr>
        <w:t xml:space="preserve"> </w:t>
      </w:r>
      <w:r>
        <w:t>wypełnia się zgłoszenie;</w:t>
      </w:r>
    </w:p>
    <w:p w14:paraId="1B5667DE" w14:textId="77777777" w:rsidR="0042255F" w:rsidRDefault="00D64E3C" w:rsidP="00014623">
      <w:pPr>
        <w:pStyle w:val="Akapitzlist"/>
        <w:numPr>
          <w:ilvl w:val="0"/>
          <w:numId w:val="10"/>
        </w:numPr>
        <w:tabs>
          <w:tab w:val="left" w:pos="977"/>
        </w:tabs>
        <w:spacing w:before="120" w:line="276" w:lineRule="auto"/>
        <w:ind w:left="975" w:right="425" w:hanging="357"/>
      </w:pPr>
      <w:r>
        <w:t xml:space="preserve">zmianie poszczególnych danych w pozycji lub pozycjach zgłoszenia </w:t>
      </w:r>
      <w:r w:rsidR="00014623">
        <w:t>–</w:t>
      </w:r>
      <w:r>
        <w:t xml:space="preserve"> wówczas należy wypełnić</w:t>
      </w:r>
      <w:r>
        <w:rPr>
          <w:spacing w:val="1"/>
        </w:rPr>
        <w:t xml:space="preserve"> </w:t>
      </w:r>
      <w:r>
        <w:t xml:space="preserve">pola od 1 do 4, pole 5 </w:t>
      </w:r>
      <w:r w:rsidR="00014623">
        <w:t>–</w:t>
      </w:r>
      <w:r>
        <w:t xml:space="preserve"> w przypadku dokonywania korekty przez przedstawiciela, oraz pola od 9</w:t>
      </w:r>
      <w:r w:rsidR="00014623">
        <w:t xml:space="preserve"> </w:t>
      </w:r>
      <w:r>
        <w:rPr>
          <w:spacing w:val="-47"/>
        </w:rPr>
        <w:t xml:space="preserve"> </w:t>
      </w:r>
      <w:r>
        <w:t>do 22;</w:t>
      </w:r>
      <w:r>
        <w:rPr>
          <w:spacing w:val="-2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 do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należy pozostawić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niewypełnione;</w:t>
      </w:r>
    </w:p>
    <w:p w14:paraId="5CDB6AEA" w14:textId="77777777" w:rsidR="0042255F" w:rsidRDefault="00D64E3C" w:rsidP="00014623">
      <w:pPr>
        <w:pStyle w:val="Akapitzlist"/>
        <w:numPr>
          <w:ilvl w:val="0"/>
          <w:numId w:val="10"/>
        </w:numPr>
        <w:tabs>
          <w:tab w:val="left" w:pos="977"/>
        </w:tabs>
        <w:spacing w:before="120" w:line="276" w:lineRule="auto"/>
        <w:ind w:left="975" w:right="425" w:hanging="357"/>
        <w:jc w:val="both"/>
      </w:pPr>
      <w:r>
        <w:t xml:space="preserve">dodaniu nowych pozycji w zgłoszeniu </w:t>
      </w:r>
      <w:r w:rsidR="00014623">
        <w:t>–</w:t>
      </w:r>
      <w:r>
        <w:t xml:space="preserve"> wówczas należy wypełnić pola od 1 do 4, pole 5 – </w:t>
      </w:r>
      <w:r w:rsidR="00E357CF">
        <w:br/>
      </w:r>
      <w:r>
        <w:t>w</w:t>
      </w:r>
      <w:r>
        <w:rPr>
          <w:spacing w:val="1"/>
        </w:rPr>
        <w:t xml:space="preserve"> </w:t>
      </w:r>
      <w:r>
        <w:t>przypadku dokonywania korekty przez przedstawiciela, oraz pola od 9 do 22; pola od 6 do 8</w:t>
      </w:r>
      <w:r w:rsidR="00014623">
        <w:t xml:space="preserve"> 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pozostawić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przypadku niewypełnione;</w:t>
      </w:r>
    </w:p>
    <w:p w14:paraId="68A186D8" w14:textId="77777777" w:rsidR="0042255F" w:rsidRDefault="00D64E3C" w:rsidP="00014623">
      <w:pPr>
        <w:pStyle w:val="Akapitzlist"/>
        <w:numPr>
          <w:ilvl w:val="0"/>
          <w:numId w:val="10"/>
        </w:numPr>
        <w:tabs>
          <w:tab w:val="left" w:pos="977"/>
        </w:tabs>
        <w:spacing w:before="120" w:line="276" w:lineRule="auto"/>
        <w:ind w:left="975" w:right="425" w:hanging="357"/>
      </w:pPr>
      <w:r>
        <w:t xml:space="preserve">anulowaniu pozycji zgłoszenia </w:t>
      </w:r>
      <w:r w:rsidR="00014623">
        <w:t>–</w:t>
      </w:r>
      <w:r>
        <w:t xml:space="preserve"> wówczas należy wypełnić pola od 1 do 4, pole 5 – w</w:t>
      </w:r>
      <w:r w:rsidR="00014623">
        <w:t> </w:t>
      </w:r>
      <w:r>
        <w:t>przypadku</w:t>
      </w:r>
      <w:r>
        <w:rPr>
          <w:spacing w:val="1"/>
        </w:rPr>
        <w:t xml:space="preserve"> </w:t>
      </w:r>
      <w:r>
        <w:t>dokonywania korekty przez przedstawiciela, oraz pola 9 i 21; natomiast pola od 6 do 8 oraz od 10</w:t>
      </w:r>
      <w:r>
        <w:rPr>
          <w:spacing w:val="-47"/>
        </w:rPr>
        <w:t xml:space="preserve"> </w:t>
      </w:r>
      <w:r>
        <w:t>do 20 i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przypadku pozostawić niewypełnione.</w:t>
      </w:r>
    </w:p>
    <w:p w14:paraId="17BF05A1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rPr>
          <w:b/>
        </w:rPr>
        <w:t xml:space="preserve">UWAGA: </w:t>
      </w:r>
      <w:r>
        <w:t>Wysyłając korektę lub zamianę zgłoszenia należy mieć pewność, że wcześniej do</w:t>
      </w:r>
      <w:r w:rsidR="00014623">
        <w:t> </w:t>
      </w:r>
      <w:r>
        <w:t>systemu</w:t>
      </w:r>
      <w:r>
        <w:rPr>
          <w:spacing w:val="1"/>
        </w:rPr>
        <w:t xml:space="preserve"> </w:t>
      </w:r>
      <w:r>
        <w:t>został przyjęty dokument, który chcemy korygować lub zamieniać. Jako numer zgłoszenia należy</w:t>
      </w:r>
      <w:r>
        <w:rPr>
          <w:spacing w:val="1"/>
        </w:rPr>
        <w:t xml:space="preserve"> </w:t>
      </w:r>
      <w:r>
        <w:t>zawsze przywołać numer zgłoszenia pierwotnego, zmianie ulega wyłącznie numer wersji dokumentu,</w:t>
      </w:r>
      <w:r>
        <w:rPr>
          <w:spacing w:val="-47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własny</w:t>
      </w:r>
      <w:r>
        <w:rPr>
          <w:spacing w:val="-2"/>
        </w:rPr>
        <w:t xml:space="preserve"> </w:t>
      </w:r>
      <w:r>
        <w:t>i rodzaj dokumentu (na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- zamiana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- korekta).</w:t>
      </w:r>
    </w:p>
    <w:p w14:paraId="1647C051" w14:textId="77777777" w:rsidR="0042255F" w:rsidRDefault="00D64E3C" w:rsidP="00014623">
      <w:pPr>
        <w:pStyle w:val="Nagwek2"/>
        <w:numPr>
          <w:ilvl w:val="1"/>
          <w:numId w:val="11"/>
        </w:numPr>
        <w:tabs>
          <w:tab w:val="left" w:pos="426"/>
          <w:tab w:val="left" w:pos="1134"/>
        </w:tabs>
        <w:spacing w:before="159"/>
        <w:ind w:left="1134" w:right="425" w:hanging="567"/>
      </w:pPr>
      <w:bookmarkStart w:id="50" w:name="5.2._Wyłączenia_z_obowiązku_korekty_zgło"/>
      <w:bookmarkStart w:id="51" w:name="_Toc123294269"/>
      <w:bookmarkEnd w:id="50"/>
      <w:r>
        <w:rPr>
          <w:color w:val="333333"/>
        </w:rPr>
        <w:t>Wyłączenia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obowiązku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korekty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zgłoszenia</w:t>
      </w:r>
      <w:bookmarkEnd w:id="51"/>
    </w:p>
    <w:p w14:paraId="59A99A32" w14:textId="77777777" w:rsidR="0042255F" w:rsidRDefault="00D64E3C" w:rsidP="003522C0">
      <w:pPr>
        <w:pStyle w:val="Tekstpodstawowy"/>
        <w:spacing w:before="162" w:line="276" w:lineRule="auto"/>
        <w:ind w:right="425"/>
      </w:pPr>
      <w:r>
        <w:t>Korekty</w:t>
      </w:r>
      <w:r>
        <w:rPr>
          <w:spacing w:val="-2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dokonuje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gdy:</w:t>
      </w:r>
    </w:p>
    <w:p w14:paraId="5A8D67E6" w14:textId="77777777" w:rsidR="0042255F" w:rsidRDefault="00D64E3C" w:rsidP="003522C0">
      <w:pPr>
        <w:pStyle w:val="Akapitzlist"/>
        <w:numPr>
          <w:ilvl w:val="0"/>
          <w:numId w:val="9"/>
        </w:numPr>
        <w:tabs>
          <w:tab w:val="left" w:pos="977"/>
        </w:tabs>
        <w:spacing w:before="195" w:line="276" w:lineRule="auto"/>
        <w:ind w:right="425" w:hanging="361"/>
      </w:pPr>
      <w:r>
        <w:t>pierwotnie podana</w:t>
      </w:r>
      <w:r>
        <w:rPr>
          <w:spacing w:val="-1"/>
        </w:rPr>
        <w:t xml:space="preserve"> </w:t>
      </w:r>
      <w:r>
        <w:t>w zgłoszeniu</w:t>
      </w:r>
      <w:r>
        <w:rPr>
          <w:spacing w:val="-2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dla danych,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13 pkt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20</w:t>
      </w:r>
    </w:p>
    <w:p w14:paraId="7DD7C66E" w14:textId="77777777" w:rsidR="0042255F" w:rsidRDefault="00D64E3C" w:rsidP="003522C0">
      <w:pPr>
        <w:pStyle w:val="Tekstpodstawowy"/>
        <w:spacing w:before="34" w:line="276" w:lineRule="auto"/>
        <w:ind w:left="976" w:right="425"/>
      </w:pPr>
      <w:r>
        <w:t>rozporządzenia,</w:t>
      </w:r>
      <w:r>
        <w:rPr>
          <w:spacing w:val="-2"/>
        </w:rPr>
        <w:t xml:space="preserve"> </w:t>
      </w:r>
      <w:r>
        <w:t>zmieniłaby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 wyniku</w:t>
      </w:r>
      <w:r>
        <w:rPr>
          <w:spacing w:val="-2"/>
        </w:rPr>
        <w:t xml:space="preserve"> </w:t>
      </w:r>
      <w:r>
        <w:t>korekty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o równowartość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lub</w:t>
      </w:r>
    </w:p>
    <w:p w14:paraId="59E46F08" w14:textId="77777777" w:rsidR="0042255F" w:rsidRDefault="00D64E3C" w:rsidP="00014623">
      <w:pPr>
        <w:pStyle w:val="Akapitzlist"/>
        <w:numPr>
          <w:ilvl w:val="0"/>
          <w:numId w:val="9"/>
        </w:numPr>
        <w:tabs>
          <w:tab w:val="left" w:pos="977"/>
        </w:tabs>
        <w:spacing w:before="120" w:line="276" w:lineRule="auto"/>
        <w:ind w:left="975" w:right="425" w:hanging="363"/>
      </w:pPr>
      <w:r>
        <w:t>pierwotnie podana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zgłoszeniu</w:t>
      </w:r>
      <w:r>
        <w:rPr>
          <w:spacing w:val="-1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o 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§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18</w:t>
      </w:r>
    </w:p>
    <w:p w14:paraId="2B847686" w14:textId="77777777" w:rsidR="0042255F" w:rsidRDefault="00D64E3C" w:rsidP="003522C0">
      <w:pPr>
        <w:pStyle w:val="Tekstpodstawowy"/>
        <w:spacing w:before="34" w:line="276" w:lineRule="auto"/>
        <w:ind w:left="976" w:right="425"/>
      </w:pPr>
      <w:r>
        <w:t>rozporządzenia,</w:t>
      </w:r>
      <w:r>
        <w:rPr>
          <w:spacing w:val="-1"/>
        </w:rPr>
        <w:t xml:space="preserve"> </w:t>
      </w:r>
      <w:r>
        <w:t>zmieniłaby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 wyniku</w:t>
      </w:r>
      <w:r>
        <w:rPr>
          <w:spacing w:val="-1"/>
        </w:rPr>
        <w:t xml:space="preserve"> </w:t>
      </w:r>
      <w:r>
        <w:t>korekty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5%,</w:t>
      </w:r>
      <w:r>
        <w:rPr>
          <w:spacing w:val="-3"/>
        </w:rPr>
        <w:t xml:space="preserve"> </w:t>
      </w:r>
      <w:r>
        <w:t>lub</w:t>
      </w:r>
    </w:p>
    <w:p w14:paraId="13C3CCBF" w14:textId="77777777" w:rsidR="0042255F" w:rsidRDefault="00D64E3C" w:rsidP="00014623">
      <w:pPr>
        <w:pStyle w:val="Akapitzlist"/>
        <w:numPr>
          <w:ilvl w:val="0"/>
          <w:numId w:val="9"/>
        </w:numPr>
        <w:tabs>
          <w:tab w:val="left" w:pos="977"/>
        </w:tabs>
        <w:spacing w:before="120" w:line="276" w:lineRule="auto"/>
        <w:ind w:left="975" w:right="425" w:hanging="363"/>
      </w:pPr>
      <w:r>
        <w:t>dane, które</w:t>
      </w:r>
      <w:r>
        <w:rPr>
          <w:spacing w:val="-2"/>
        </w:rPr>
        <w:t xml:space="preserve"> </w:t>
      </w:r>
      <w:r>
        <w:t>miałyby</w:t>
      </w:r>
      <w:r>
        <w:rPr>
          <w:spacing w:val="-3"/>
        </w:rPr>
        <w:t xml:space="preserve"> </w:t>
      </w:r>
      <w:r>
        <w:t>podlegać korekcie,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13 pkt</w:t>
      </w:r>
      <w:r>
        <w:rPr>
          <w:spacing w:val="-1"/>
        </w:rPr>
        <w:t xml:space="preserve"> </w:t>
      </w:r>
      <w:r>
        <w:t>10</w:t>
      </w:r>
      <w:r w:rsidR="00014623">
        <w:t>-</w:t>
      </w:r>
      <w:r>
        <w:t>18</w:t>
      </w:r>
      <w:r>
        <w:rPr>
          <w:spacing w:val="-2"/>
        </w:rPr>
        <w:t xml:space="preserve"> </w:t>
      </w:r>
      <w:r>
        <w:t>rozporządzenia,</w:t>
      </w:r>
    </w:p>
    <w:p w14:paraId="59927B99" w14:textId="77777777" w:rsidR="0042255F" w:rsidRDefault="00D64E3C" w:rsidP="003522C0">
      <w:pPr>
        <w:pStyle w:val="Tekstpodstawowy"/>
        <w:spacing w:before="36" w:line="276" w:lineRule="auto"/>
        <w:ind w:left="976" w:right="425"/>
      </w:pPr>
      <w:r>
        <w:t>dotyczą towaru, dla którego wartość fakturowa lub wartość statystyczna jest równa albo niższa</w:t>
      </w:r>
      <w:r>
        <w:rPr>
          <w:spacing w:val="-4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równowartości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euro, lub</w:t>
      </w:r>
    </w:p>
    <w:p w14:paraId="639C8FF8" w14:textId="77777777" w:rsidR="0042255F" w:rsidRDefault="00D64E3C" w:rsidP="00014623">
      <w:pPr>
        <w:pStyle w:val="Akapitzlist"/>
        <w:numPr>
          <w:ilvl w:val="0"/>
          <w:numId w:val="9"/>
        </w:numPr>
        <w:tabs>
          <w:tab w:val="left" w:pos="977"/>
        </w:tabs>
        <w:spacing w:before="120" w:line="276" w:lineRule="auto"/>
        <w:ind w:left="975" w:right="425" w:hanging="363"/>
      </w:pPr>
      <w:r>
        <w:t>korekta</w:t>
      </w:r>
      <w:r>
        <w:rPr>
          <w:spacing w:val="-3"/>
        </w:rPr>
        <w:t xml:space="preserve"> </w:t>
      </w:r>
      <w:r>
        <w:t>miałaby</w:t>
      </w:r>
      <w:r>
        <w:rPr>
          <w:spacing w:val="1"/>
        </w:rPr>
        <w:t xml:space="preserve"> </w:t>
      </w:r>
      <w:r>
        <w:t>dotyczyć</w:t>
      </w:r>
      <w:r>
        <w:rPr>
          <w:spacing w:val="-3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§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 w:rsidR="00014623">
        <w:t>1-</w:t>
      </w:r>
      <w:r>
        <w:t>9 lub</w:t>
      </w:r>
      <w:r>
        <w:rPr>
          <w:spacing w:val="-3"/>
        </w:rPr>
        <w:t xml:space="preserve"> </w:t>
      </w:r>
      <w:r>
        <w:t>21 rozporządzenia, lub</w:t>
      </w:r>
    </w:p>
    <w:p w14:paraId="084C12CF" w14:textId="77777777" w:rsidR="0042255F" w:rsidRDefault="00D64E3C" w:rsidP="00014623">
      <w:pPr>
        <w:pStyle w:val="Akapitzlist"/>
        <w:numPr>
          <w:ilvl w:val="0"/>
          <w:numId w:val="9"/>
        </w:numPr>
        <w:tabs>
          <w:tab w:val="left" w:pos="977"/>
        </w:tabs>
        <w:spacing w:before="120" w:line="276" w:lineRule="auto"/>
        <w:ind w:left="975" w:right="425" w:hanging="363"/>
      </w:pPr>
      <w:r>
        <w:t>po złożeniu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osobę</w:t>
      </w:r>
      <w:r>
        <w:rPr>
          <w:spacing w:val="-2"/>
        </w:rPr>
        <w:t xml:space="preserve"> </w:t>
      </w:r>
      <w:r>
        <w:t>zobowiązaną</w:t>
      </w:r>
      <w:r>
        <w:rPr>
          <w:spacing w:val="-2"/>
        </w:rPr>
        <w:t xml:space="preserve"> </w:t>
      </w:r>
      <w:r>
        <w:t>wyjaśnień,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ust. 1</w:t>
      </w:r>
      <w:r>
        <w:rPr>
          <w:spacing w:val="-2"/>
        </w:rPr>
        <w:t xml:space="preserve"> </w:t>
      </w:r>
      <w:r>
        <w:t>pkt 1</w:t>
      </w:r>
    </w:p>
    <w:p w14:paraId="697A5062" w14:textId="77777777" w:rsidR="0042255F" w:rsidRDefault="00D64E3C" w:rsidP="003522C0">
      <w:pPr>
        <w:pStyle w:val="Tekstpodstawowy"/>
        <w:spacing w:before="33" w:line="276" w:lineRule="auto"/>
        <w:ind w:left="976" w:right="425"/>
      </w:pPr>
      <w:r>
        <w:t>rozporządzenia, organ celny poinformował ją telefonicznie lub za pomocą innych środków</w:t>
      </w:r>
      <w:r>
        <w:rPr>
          <w:spacing w:val="-47"/>
        </w:rPr>
        <w:t xml:space="preserve"> </w:t>
      </w:r>
      <w:r>
        <w:t>łączności</w:t>
      </w:r>
      <w:r>
        <w:rPr>
          <w:spacing w:val="-4"/>
        </w:rPr>
        <w:t xml:space="preserve"> </w:t>
      </w:r>
      <w:r>
        <w:t>o zwolnieniu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obowiązku dokonania</w:t>
      </w:r>
      <w:r>
        <w:rPr>
          <w:spacing w:val="-1"/>
        </w:rPr>
        <w:t xml:space="preserve"> </w:t>
      </w:r>
      <w:r>
        <w:t>korekty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INTRASTAT, lub</w:t>
      </w:r>
    </w:p>
    <w:p w14:paraId="146AC0DB" w14:textId="77777777" w:rsidR="0042255F" w:rsidRDefault="00D64E3C" w:rsidP="00014623">
      <w:pPr>
        <w:pStyle w:val="Akapitzlist"/>
        <w:numPr>
          <w:ilvl w:val="0"/>
          <w:numId w:val="9"/>
        </w:numPr>
        <w:tabs>
          <w:tab w:val="left" w:pos="977"/>
        </w:tabs>
        <w:spacing w:before="120" w:line="276" w:lineRule="auto"/>
        <w:ind w:left="975" w:right="425" w:hanging="357"/>
      </w:pPr>
      <w:r>
        <w:t>upłynął rok, licząc od końca roku kalendarzowego, w którym wystąpił okres sprawozdawczy, do</w:t>
      </w:r>
      <w:r>
        <w:rPr>
          <w:spacing w:val="-47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odnosi się</w:t>
      </w:r>
      <w:r>
        <w:rPr>
          <w:spacing w:val="-2"/>
        </w:rPr>
        <w:t xml:space="preserve"> </w:t>
      </w:r>
      <w:r>
        <w:t>zgłoszenie</w:t>
      </w:r>
      <w:r>
        <w:rPr>
          <w:spacing w:val="1"/>
        </w:rPr>
        <w:t xml:space="preserve"> </w:t>
      </w:r>
      <w:r>
        <w:t>INTRASTAT.</w:t>
      </w:r>
    </w:p>
    <w:p w14:paraId="5E7551B2" w14:textId="77777777" w:rsidR="0042255F" w:rsidRDefault="0042255F" w:rsidP="00E91DDF">
      <w:pPr>
        <w:spacing w:line="271" w:lineRule="auto"/>
        <w:ind w:right="425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p w14:paraId="55CC0616" w14:textId="77777777" w:rsidR="0042255F" w:rsidRDefault="00D64E3C" w:rsidP="00014623">
      <w:pPr>
        <w:pStyle w:val="Nagwek1"/>
        <w:ind w:left="0" w:right="425" w:firstLine="567"/>
      </w:pPr>
      <w:bookmarkStart w:id="52" w:name="ROZDZIAŁ_VI_–_Dokonanie_zgłoszenia"/>
      <w:bookmarkStart w:id="53" w:name="_Toc123294270"/>
      <w:bookmarkEnd w:id="52"/>
      <w:r>
        <w:rPr>
          <w:color w:val="333333"/>
        </w:rPr>
        <w:lastRenderedPageBreak/>
        <w:t>ROZDZIAŁ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Dokonanie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zgłoszenia</w:t>
      </w:r>
      <w:bookmarkEnd w:id="53"/>
    </w:p>
    <w:p w14:paraId="0F124D77" w14:textId="77777777" w:rsidR="0042255F" w:rsidRDefault="00D64E3C" w:rsidP="00014623">
      <w:pPr>
        <w:pStyle w:val="Nagwek2"/>
        <w:numPr>
          <w:ilvl w:val="1"/>
          <w:numId w:val="9"/>
        </w:numPr>
        <w:tabs>
          <w:tab w:val="left" w:pos="1134"/>
        </w:tabs>
        <w:spacing w:before="163"/>
        <w:ind w:left="1134" w:right="425" w:hanging="567"/>
      </w:pPr>
      <w:bookmarkStart w:id="54" w:name="6.1._Rejestracja_lub_aktualizacja_danych"/>
      <w:bookmarkStart w:id="55" w:name="_Toc123294271"/>
      <w:bookmarkEnd w:id="54"/>
      <w:r>
        <w:rPr>
          <w:color w:val="333333"/>
        </w:rPr>
        <w:t>Rejestracja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lub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aktualizacja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SISC</w:t>
      </w:r>
      <w:bookmarkEnd w:id="55"/>
    </w:p>
    <w:p w14:paraId="4C328F0B" w14:textId="77777777" w:rsidR="0042255F" w:rsidRDefault="00D64E3C" w:rsidP="003522C0">
      <w:pPr>
        <w:pStyle w:val="Tekstpodstawowy"/>
        <w:spacing w:before="162" w:line="276" w:lineRule="auto"/>
        <w:ind w:right="425"/>
      </w:pPr>
      <w:r>
        <w:t>Zgodnie z postanowieniami art. 10a ust. 1 i 2 Prawa celnego, wymiana informacji z organami celnymi</w:t>
      </w:r>
      <w:r>
        <w:rPr>
          <w:spacing w:val="-47"/>
        </w:rPr>
        <w:t xml:space="preserve"> </w:t>
      </w:r>
      <w:r>
        <w:t>drogą elektroniczną, w szczególności deklaracji lub zgłoszeń, jest dokonywana przez PUESC, po</w:t>
      </w:r>
      <w:r>
        <w:rPr>
          <w:spacing w:val="1"/>
        </w:rPr>
        <w:t xml:space="preserve"> </w:t>
      </w:r>
      <w:r>
        <w:t>uprzedniej</w:t>
      </w:r>
      <w:r>
        <w:rPr>
          <w:spacing w:val="-1"/>
        </w:rPr>
        <w:t xml:space="preserve"> </w:t>
      </w:r>
      <w:r>
        <w:t>rejestracji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SISC:</w:t>
      </w:r>
    </w:p>
    <w:p w14:paraId="4AA67768" w14:textId="77777777" w:rsidR="0042255F" w:rsidRDefault="00D64E3C" w:rsidP="00014623">
      <w:pPr>
        <w:pStyle w:val="Akapitzlist"/>
        <w:numPr>
          <w:ilvl w:val="0"/>
          <w:numId w:val="8"/>
        </w:numPr>
        <w:tabs>
          <w:tab w:val="left" w:pos="1336"/>
          <w:tab w:val="left" w:pos="1337"/>
        </w:tabs>
        <w:spacing w:before="120" w:line="276" w:lineRule="auto"/>
        <w:ind w:left="981" w:right="425" w:hanging="363"/>
      </w:pPr>
      <w:r>
        <w:t>danych</w:t>
      </w:r>
      <w:r>
        <w:rPr>
          <w:spacing w:val="-2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zobowiązanej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dokonywania</w:t>
      </w:r>
      <w:r>
        <w:rPr>
          <w:spacing w:val="-5"/>
        </w:rPr>
        <w:t xml:space="preserve"> </w:t>
      </w:r>
      <w:r>
        <w:t>zgłoszeń</w:t>
      </w:r>
      <w:r>
        <w:rPr>
          <w:spacing w:val="-3"/>
        </w:rPr>
        <w:t xml:space="preserve"> </w:t>
      </w:r>
      <w:r>
        <w:t>INTRASTAT,</w:t>
      </w:r>
    </w:p>
    <w:p w14:paraId="6F3FA586" w14:textId="77777777" w:rsidR="0042255F" w:rsidRDefault="00D64E3C" w:rsidP="003522C0">
      <w:pPr>
        <w:pStyle w:val="Akapitzlist"/>
        <w:numPr>
          <w:ilvl w:val="0"/>
          <w:numId w:val="8"/>
        </w:numPr>
        <w:tabs>
          <w:tab w:val="left" w:pos="1336"/>
          <w:tab w:val="left" w:pos="1337"/>
        </w:tabs>
        <w:spacing w:before="34" w:line="276" w:lineRule="auto"/>
        <w:ind w:right="425" w:hanging="361"/>
      </w:pPr>
      <w:r>
        <w:t>danych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upoważnionej oraz</w:t>
      </w:r>
    </w:p>
    <w:p w14:paraId="77BDF03A" w14:textId="77777777" w:rsidR="0042255F" w:rsidRDefault="00D64E3C" w:rsidP="003522C0">
      <w:pPr>
        <w:pStyle w:val="Akapitzlist"/>
        <w:numPr>
          <w:ilvl w:val="0"/>
          <w:numId w:val="8"/>
        </w:numPr>
        <w:tabs>
          <w:tab w:val="left" w:pos="1336"/>
          <w:tab w:val="left" w:pos="1337"/>
        </w:tabs>
        <w:spacing w:before="35" w:line="276" w:lineRule="auto"/>
        <w:ind w:right="425" w:hanging="361"/>
      </w:pPr>
      <w:r>
        <w:t>zakresu</w:t>
      </w:r>
      <w:r>
        <w:rPr>
          <w:spacing w:val="-2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</w:t>
      </w:r>
      <w:r>
        <w:rPr>
          <w:spacing w:val="-5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zobowiązanej.</w:t>
      </w:r>
    </w:p>
    <w:p w14:paraId="4CB5C64C" w14:textId="77777777" w:rsidR="0042255F" w:rsidRDefault="00D64E3C" w:rsidP="003522C0">
      <w:pPr>
        <w:pStyle w:val="Tekstpodstawowy"/>
        <w:spacing w:before="194" w:line="276" w:lineRule="auto"/>
        <w:ind w:right="425"/>
      </w:pPr>
      <w:r>
        <w:t>Rejestracja</w:t>
      </w:r>
      <w:r>
        <w:rPr>
          <w:spacing w:val="-2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uprawnień</w:t>
      </w:r>
      <w:r>
        <w:rPr>
          <w:spacing w:val="-3"/>
        </w:rPr>
        <w:t xml:space="preserve"> </w:t>
      </w:r>
      <w:r>
        <w:t>wymaga</w:t>
      </w:r>
      <w:r>
        <w:rPr>
          <w:spacing w:val="-2"/>
        </w:rPr>
        <w:t xml:space="preserve"> </w:t>
      </w:r>
      <w:r>
        <w:t>przedstawienia</w:t>
      </w:r>
      <w:r>
        <w:rPr>
          <w:spacing w:val="-2"/>
        </w:rPr>
        <w:t xml:space="preserve"> </w:t>
      </w:r>
      <w:r>
        <w:t>organowi</w:t>
      </w:r>
      <w:r>
        <w:rPr>
          <w:spacing w:val="-1"/>
        </w:rPr>
        <w:t xml:space="preserve"> </w:t>
      </w:r>
      <w:r>
        <w:t>celnemu:</w:t>
      </w:r>
    </w:p>
    <w:p w14:paraId="74853ABB" w14:textId="77777777" w:rsidR="0042255F" w:rsidRDefault="00D64E3C" w:rsidP="00014623">
      <w:pPr>
        <w:pStyle w:val="Akapitzlist"/>
        <w:numPr>
          <w:ilvl w:val="0"/>
          <w:numId w:val="8"/>
        </w:numPr>
        <w:tabs>
          <w:tab w:val="left" w:pos="1336"/>
          <w:tab w:val="left" w:pos="1337"/>
        </w:tabs>
        <w:spacing w:before="120" w:line="276" w:lineRule="auto"/>
        <w:ind w:left="981" w:right="425" w:hanging="363"/>
      </w:pPr>
      <w:r>
        <w:t>dokumentu,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wynika</w:t>
      </w:r>
      <w:r>
        <w:rPr>
          <w:spacing w:val="-1"/>
        </w:rPr>
        <w:t xml:space="preserve"> </w:t>
      </w:r>
      <w:r>
        <w:t>uprawnienie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dokonywania</w:t>
      </w:r>
      <w:r>
        <w:rPr>
          <w:spacing w:val="-1"/>
        </w:rPr>
        <w:t xml:space="preserve"> </w:t>
      </w:r>
      <w:r>
        <w:t>zgłoszeń</w:t>
      </w:r>
      <w:r>
        <w:rPr>
          <w:spacing w:val="-1"/>
        </w:rPr>
        <w:t xml:space="preserve"> </w:t>
      </w:r>
      <w:r>
        <w:t>INTRASTAT</w:t>
      </w:r>
      <w:r>
        <w:rPr>
          <w:spacing w:val="-5"/>
        </w:rPr>
        <w:t xml:space="preserve"> </w:t>
      </w:r>
      <w:r w:rsidR="00E357CF">
        <w:rPr>
          <w:spacing w:val="-5"/>
        </w:rPr>
        <w:br/>
      </w:r>
      <w:r>
        <w:t>(w</w:t>
      </w:r>
      <w:r w:rsidR="00E357CF">
        <w:t xml:space="preserve"> </w:t>
      </w:r>
      <w:r>
        <w:t>przypadku, gdy osobą upoważnioną ma być pracownik firmy, może to być np. oświadczenie</w:t>
      </w:r>
      <w:r w:rsidRPr="00E357CF">
        <w:rPr>
          <w:spacing w:val="-47"/>
        </w:rPr>
        <w:t xml:space="preserve"> </w:t>
      </w:r>
      <w:r>
        <w:t>osoby</w:t>
      </w:r>
      <w:r w:rsidRPr="00E357CF">
        <w:rPr>
          <w:spacing w:val="-1"/>
        </w:rPr>
        <w:t xml:space="preserve"> </w:t>
      </w:r>
      <w:r>
        <w:t>uprawnionej do</w:t>
      </w:r>
      <w:r w:rsidRPr="00E357CF">
        <w:rPr>
          <w:spacing w:val="1"/>
        </w:rPr>
        <w:t xml:space="preserve"> </w:t>
      </w:r>
      <w:r>
        <w:t>reprezentowania</w:t>
      </w:r>
      <w:r w:rsidRPr="00E357CF">
        <w:rPr>
          <w:spacing w:val="-3"/>
        </w:rPr>
        <w:t xml:space="preserve"> </w:t>
      </w:r>
      <w:r>
        <w:t>osoby</w:t>
      </w:r>
      <w:r w:rsidRPr="00E357CF">
        <w:rPr>
          <w:spacing w:val="-1"/>
        </w:rPr>
        <w:t xml:space="preserve"> </w:t>
      </w:r>
      <w:r>
        <w:t>zobowiązanej,</w:t>
      </w:r>
      <w:r w:rsidRPr="00E357CF">
        <w:rPr>
          <w:spacing w:val="1"/>
        </w:rPr>
        <w:t xml:space="preserve"> </w:t>
      </w:r>
      <w:r>
        <w:t>że pracownik przesyła</w:t>
      </w:r>
      <w:r w:rsidR="00E357CF">
        <w:t xml:space="preserve"> </w:t>
      </w:r>
      <w:r>
        <w:t>zgłoszenia</w:t>
      </w:r>
      <w:r w:rsidRPr="00E357CF">
        <w:rPr>
          <w:spacing w:val="-3"/>
        </w:rPr>
        <w:t xml:space="preserve"> </w:t>
      </w:r>
      <w:r>
        <w:t>w ramach</w:t>
      </w:r>
      <w:r w:rsidRPr="00E357CF">
        <w:rPr>
          <w:spacing w:val="-2"/>
        </w:rPr>
        <w:t xml:space="preserve"> </w:t>
      </w:r>
      <w:r>
        <w:t>swoich</w:t>
      </w:r>
      <w:r w:rsidRPr="00E357CF">
        <w:rPr>
          <w:spacing w:val="-1"/>
        </w:rPr>
        <w:t xml:space="preserve"> </w:t>
      </w:r>
      <w:r>
        <w:t>obowiązków służbowych,</w:t>
      </w:r>
      <w:r w:rsidRPr="00E357CF">
        <w:rPr>
          <w:spacing w:val="-4"/>
        </w:rPr>
        <w:t xml:space="preserve"> </w:t>
      </w:r>
      <w:r>
        <w:t>itp.) lub</w:t>
      </w:r>
    </w:p>
    <w:p w14:paraId="362B1211" w14:textId="77777777" w:rsidR="0042255F" w:rsidRDefault="00D64E3C" w:rsidP="003522C0">
      <w:pPr>
        <w:pStyle w:val="Akapitzlist"/>
        <w:numPr>
          <w:ilvl w:val="0"/>
          <w:numId w:val="8"/>
        </w:numPr>
        <w:tabs>
          <w:tab w:val="left" w:pos="1336"/>
          <w:tab w:val="left" w:pos="1337"/>
        </w:tabs>
        <w:spacing w:before="37" w:line="276" w:lineRule="auto"/>
        <w:ind w:right="425" w:hanging="361"/>
      </w:pPr>
      <w:r>
        <w:t>upoważnienia,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zgłoszenie</w:t>
      </w:r>
      <w:r>
        <w:rPr>
          <w:spacing w:val="-2"/>
        </w:rPr>
        <w:t xml:space="preserve"> </w:t>
      </w:r>
      <w:r>
        <w:t>INTRASTAT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przez</w:t>
      </w:r>
    </w:p>
    <w:p w14:paraId="2D60F303" w14:textId="77777777" w:rsidR="0042255F" w:rsidRDefault="00D64E3C" w:rsidP="00014623">
      <w:pPr>
        <w:pStyle w:val="Tekstpodstawowy"/>
        <w:spacing w:before="33" w:line="276" w:lineRule="auto"/>
        <w:ind w:left="977" w:right="425"/>
      </w:pPr>
      <w:r>
        <w:t>przedstawiciela.</w:t>
      </w:r>
    </w:p>
    <w:p w14:paraId="7B5795F3" w14:textId="77777777" w:rsidR="0042255F" w:rsidRDefault="00D64E3C" w:rsidP="003522C0">
      <w:pPr>
        <w:spacing w:before="195" w:line="276" w:lineRule="auto"/>
        <w:ind w:left="616" w:right="425"/>
      </w:pPr>
      <w:r>
        <w:t>Rejestracji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dokonać</w:t>
      </w:r>
      <w:r>
        <w:rPr>
          <w:spacing w:val="-5"/>
        </w:rPr>
        <w:t xml:space="preserve"> </w:t>
      </w:r>
      <w:r>
        <w:rPr>
          <w:b/>
        </w:rPr>
        <w:t>przed</w:t>
      </w:r>
      <w:r>
        <w:rPr>
          <w:b/>
          <w:spacing w:val="-4"/>
        </w:rPr>
        <w:t xml:space="preserve"> </w:t>
      </w:r>
      <w:r>
        <w:rPr>
          <w:b/>
        </w:rPr>
        <w:t>przesłaniem</w:t>
      </w:r>
      <w:r>
        <w:rPr>
          <w:b/>
          <w:spacing w:val="-3"/>
        </w:rPr>
        <w:t xml:space="preserve"> </w:t>
      </w:r>
      <w:r>
        <w:rPr>
          <w:b/>
        </w:rPr>
        <w:t>pierwszego</w:t>
      </w:r>
      <w:r>
        <w:rPr>
          <w:b/>
          <w:spacing w:val="-5"/>
        </w:rPr>
        <w:t xml:space="preserve"> </w:t>
      </w:r>
      <w:r>
        <w:rPr>
          <w:b/>
        </w:rPr>
        <w:t xml:space="preserve">zgłoszenia </w:t>
      </w:r>
      <w:r>
        <w:t>INTRASTAT.</w:t>
      </w:r>
    </w:p>
    <w:p w14:paraId="6A207FA4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rPr>
          <w:b/>
        </w:rPr>
        <w:t xml:space="preserve">Przykład: </w:t>
      </w:r>
      <w:r>
        <w:t>podmiot X upoważnia biuro Y do dokonywania zgłoszeń INTRASTAT. W biurze Y zatrudnieni</w:t>
      </w:r>
      <w:r>
        <w:rPr>
          <w:spacing w:val="-47"/>
        </w:rPr>
        <w:t xml:space="preserve"> </w:t>
      </w:r>
      <w:r>
        <w:t>są pracownicy A i B. Biuro jest prowadzone przez właściciela biura, w formie działalności</w:t>
      </w:r>
      <w:r>
        <w:rPr>
          <w:spacing w:val="1"/>
        </w:rPr>
        <w:t xml:space="preserve"> </w:t>
      </w:r>
      <w:r>
        <w:t>gospodarczej prowadzonej</w:t>
      </w:r>
      <w:r>
        <w:rPr>
          <w:spacing w:val="-2"/>
        </w:rPr>
        <w:t xml:space="preserve"> </w:t>
      </w:r>
      <w:r>
        <w:t>przez osobę</w:t>
      </w:r>
      <w:r>
        <w:rPr>
          <w:spacing w:val="1"/>
        </w:rPr>
        <w:t xml:space="preserve"> </w:t>
      </w:r>
      <w:r>
        <w:t>fizyczną.</w:t>
      </w:r>
    </w:p>
    <w:p w14:paraId="7BCD93DC" w14:textId="77777777" w:rsidR="0042255F" w:rsidRDefault="00D64E3C" w:rsidP="003522C0">
      <w:pPr>
        <w:pStyle w:val="Tekstpodstawowy"/>
        <w:spacing w:before="160" w:line="276" w:lineRule="auto"/>
        <w:ind w:right="425"/>
      </w:pPr>
      <w:r>
        <w:t>W</w:t>
      </w:r>
      <w:r>
        <w:rPr>
          <w:spacing w:val="-2"/>
        </w:rPr>
        <w:t xml:space="preserve"> </w:t>
      </w:r>
      <w:r>
        <w:t>takim przypadku:</w:t>
      </w:r>
    </w:p>
    <w:p w14:paraId="18AE6499" w14:textId="77777777" w:rsidR="0042255F" w:rsidRDefault="00D64E3C" w:rsidP="00014623">
      <w:pPr>
        <w:pStyle w:val="Akapitzlist"/>
        <w:numPr>
          <w:ilvl w:val="0"/>
          <w:numId w:val="7"/>
        </w:numPr>
        <w:tabs>
          <w:tab w:val="left" w:pos="977"/>
        </w:tabs>
        <w:spacing w:before="120" w:line="276" w:lineRule="auto"/>
        <w:ind w:left="975" w:right="425" w:hanging="363"/>
      </w:pPr>
      <w:r>
        <w:t>właściciel</w:t>
      </w:r>
      <w:r>
        <w:rPr>
          <w:spacing w:val="-2"/>
        </w:rPr>
        <w:t xml:space="preserve"> </w:t>
      </w:r>
      <w:r>
        <w:t>biura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 xml:space="preserve">zarejestrować </w:t>
      </w:r>
      <w:r>
        <w:rPr>
          <w:b/>
        </w:rPr>
        <w:t>swoje</w:t>
      </w:r>
      <w:r>
        <w:rPr>
          <w:b/>
          <w:spacing w:val="-6"/>
        </w:rPr>
        <w:t xml:space="preserve"> </w:t>
      </w:r>
      <w:r>
        <w:rPr>
          <w:b/>
        </w:rPr>
        <w:t>dane</w:t>
      </w:r>
      <w:r>
        <w:rPr>
          <w:b/>
          <w:spacing w:val="-1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fizycznej,</w:t>
      </w:r>
    </w:p>
    <w:p w14:paraId="7555F6DA" w14:textId="29279B2C" w:rsidR="0042255F" w:rsidRDefault="00D64E3C" w:rsidP="00014623">
      <w:pPr>
        <w:pStyle w:val="Akapitzlist"/>
        <w:numPr>
          <w:ilvl w:val="0"/>
          <w:numId w:val="7"/>
        </w:numPr>
        <w:tabs>
          <w:tab w:val="left" w:pos="977"/>
        </w:tabs>
        <w:spacing w:before="120" w:line="276" w:lineRule="auto"/>
        <w:ind w:left="975" w:right="425" w:hanging="357"/>
      </w:pPr>
      <w:r>
        <w:t xml:space="preserve">właściciel biura Y (lub osoba posiadająca do tego upoważnienie) musi zarejestrować </w:t>
      </w:r>
      <w:r>
        <w:rPr>
          <w:b/>
        </w:rPr>
        <w:t>biuro jako</w:t>
      </w:r>
      <w:r w:rsidR="000B60C5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podmiot</w:t>
      </w:r>
      <w:r>
        <w:t>,</w:t>
      </w:r>
    </w:p>
    <w:p w14:paraId="7DEC0F04" w14:textId="77777777" w:rsidR="0042255F" w:rsidRDefault="00D64E3C" w:rsidP="00014623">
      <w:pPr>
        <w:pStyle w:val="Akapitzlist"/>
        <w:numPr>
          <w:ilvl w:val="0"/>
          <w:numId w:val="7"/>
        </w:numPr>
        <w:tabs>
          <w:tab w:val="left" w:pos="977"/>
        </w:tabs>
        <w:spacing w:before="120" w:line="276" w:lineRule="auto"/>
        <w:ind w:left="975" w:right="425" w:hanging="363"/>
      </w:pP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samym</w:t>
      </w:r>
      <w:r>
        <w:rPr>
          <w:spacing w:val="-1"/>
        </w:rPr>
        <w:t xml:space="preserve"> </w:t>
      </w:r>
      <w:r>
        <w:t xml:space="preserve">czasie </w:t>
      </w:r>
      <w:r>
        <w:rPr>
          <w:b/>
        </w:rPr>
        <w:t>osoby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rPr>
          <w:b/>
          <w:spacing w:val="-2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zarejestrować</w:t>
      </w:r>
      <w:r>
        <w:rPr>
          <w:spacing w:val="-1"/>
        </w:rPr>
        <w:t xml:space="preserve"> </w:t>
      </w:r>
      <w:r>
        <w:rPr>
          <w:b/>
        </w:rPr>
        <w:t>swoje</w:t>
      </w:r>
      <w:r>
        <w:rPr>
          <w:b/>
          <w:spacing w:val="-2"/>
        </w:rPr>
        <w:t xml:space="preserve"> </w:t>
      </w:r>
      <w:r>
        <w:rPr>
          <w:b/>
        </w:rPr>
        <w:t>dane</w:t>
      </w:r>
      <w:r>
        <w:rPr>
          <w:b/>
          <w:spacing w:val="-2"/>
        </w:rPr>
        <w:t xml:space="preserve"> </w:t>
      </w:r>
      <w:r>
        <w:t>jako dane</w:t>
      </w:r>
      <w:r>
        <w:rPr>
          <w:spacing w:val="-4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fizycznych,</w:t>
      </w:r>
    </w:p>
    <w:p w14:paraId="46D90193" w14:textId="17C19C8D" w:rsidR="0042255F" w:rsidRDefault="00D64E3C" w:rsidP="003522C0">
      <w:pPr>
        <w:pStyle w:val="Akapitzlist"/>
        <w:numPr>
          <w:ilvl w:val="0"/>
          <w:numId w:val="7"/>
        </w:numPr>
        <w:tabs>
          <w:tab w:val="left" w:pos="977"/>
        </w:tabs>
        <w:spacing w:before="34" w:line="276" w:lineRule="auto"/>
        <w:ind w:right="425" w:hanging="363"/>
      </w:pPr>
      <w:r>
        <w:t>właściciel</w:t>
      </w:r>
      <w:r w:rsidRPr="000B60C5">
        <w:rPr>
          <w:spacing w:val="-2"/>
        </w:rPr>
        <w:t xml:space="preserve"> </w:t>
      </w:r>
      <w:r>
        <w:t>biura</w:t>
      </w:r>
      <w:r w:rsidRPr="000B60C5">
        <w:rPr>
          <w:spacing w:val="-1"/>
        </w:rPr>
        <w:t xml:space="preserve"> </w:t>
      </w:r>
      <w:r>
        <w:t>Y</w:t>
      </w:r>
      <w:r w:rsidRPr="000B60C5">
        <w:rPr>
          <w:spacing w:val="-4"/>
        </w:rPr>
        <w:t xml:space="preserve"> </w:t>
      </w:r>
      <w:r>
        <w:t>(lub</w:t>
      </w:r>
      <w:r w:rsidRPr="000B60C5">
        <w:rPr>
          <w:spacing w:val="-2"/>
        </w:rPr>
        <w:t xml:space="preserve"> </w:t>
      </w:r>
      <w:r>
        <w:t>osoba</w:t>
      </w:r>
      <w:r w:rsidRPr="000B60C5">
        <w:rPr>
          <w:spacing w:val="-2"/>
        </w:rPr>
        <w:t xml:space="preserve"> </w:t>
      </w:r>
      <w:r>
        <w:t>posiadająca</w:t>
      </w:r>
      <w:r w:rsidRPr="000B60C5">
        <w:rPr>
          <w:spacing w:val="-4"/>
        </w:rPr>
        <w:t xml:space="preserve"> </w:t>
      </w:r>
      <w:r>
        <w:t>do</w:t>
      </w:r>
      <w:r w:rsidRPr="000B60C5">
        <w:rPr>
          <w:spacing w:val="-4"/>
        </w:rPr>
        <w:t xml:space="preserve"> </w:t>
      </w:r>
      <w:r>
        <w:t>tego upoważnienie)</w:t>
      </w:r>
      <w:r w:rsidRPr="000B60C5">
        <w:rPr>
          <w:spacing w:val="-1"/>
        </w:rPr>
        <w:t xml:space="preserve"> </w:t>
      </w:r>
      <w:r>
        <w:t xml:space="preserve">rejestruje </w:t>
      </w:r>
      <w:r w:rsidRPr="000B60C5">
        <w:rPr>
          <w:b/>
        </w:rPr>
        <w:t>dane</w:t>
      </w:r>
      <w:r w:rsidRPr="000B60C5">
        <w:rPr>
          <w:b/>
          <w:spacing w:val="-4"/>
        </w:rPr>
        <w:t xml:space="preserve"> </w:t>
      </w:r>
      <w:r w:rsidRPr="000B60C5">
        <w:rPr>
          <w:b/>
        </w:rPr>
        <w:t>reprezentacji</w:t>
      </w:r>
      <w:r w:rsidRPr="000B60C5">
        <w:rPr>
          <w:b/>
          <w:spacing w:val="-2"/>
        </w:rPr>
        <w:t xml:space="preserve"> </w:t>
      </w:r>
      <w:r>
        <w:t>dla</w:t>
      </w:r>
      <w:r w:rsidR="000B60C5">
        <w:t xml:space="preserve"> </w:t>
      </w:r>
      <w:r>
        <w:t>A</w:t>
      </w:r>
      <w:r w:rsidRPr="000B60C5">
        <w:rPr>
          <w:spacing w:val="-1"/>
        </w:rPr>
        <w:t xml:space="preserve"> </w:t>
      </w:r>
      <w:r>
        <w:t>i</w:t>
      </w:r>
      <w:r w:rsidRPr="000B60C5">
        <w:rPr>
          <w:spacing w:val="-1"/>
        </w:rPr>
        <w:t xml:space="preserve"> </w:t>
      </w:r>
      <w:r>
        <w:t>B</w:t>
      </w:r>
      <w:r w:rsidRPr="000B60C5">
        <w:rPr>
          <w:spacing w:val="-1"/>
        </w:rPr>
        <w:t xml:space="preserve"> </w:t>
      </w:r>
      <w:r>
        <w:t>względem</w:t>
      </w:r>
      <w:r w:rsidRPr="000B60C5">
        <w:rPr>
          <w:spacing w:val="-2"/>
        </w:rPr>
        <w:t xml:space="preserve"> </w:t>
      </w:r>
      <w:r>
        <w:t>podmiotu</w:t>
      </w:r>
      <w:r w:rsidRPr="000B60C5">
        <w:rPr>
          <w:spacing w:val="-1"/>
        </w:rPr>
        <w:t xml:space="preserve"> </w:t>
      </w:r>
      <w:r>
        <w:t>Y,</w:t>
      </w:r>
    </w:p>
    <w:p w14:paraId="3B8E27F1" w14:textId="13DD84B9" w:rsidR="0042255F" w:rsidRDefault="00D64E3C" w:rsidP="003522C0">
      <w:pPr>
        <w:pStyle w:val="Akapitzlist"/>
        <w:numPr>
          <w:ilvl w:val="0"/>
          <w:numId w:val="7"/>
        </w:numPr>
        <w:tabs>
          <w:tab w:val="left" w:pos="977"/>
        </w:tabs>
        <w:spacing w:before="34" w:line="276" w:lineRule="auto"/>
        <w:ind w:right="425" w:hanging="363"/>
      </w:pPr>
      <w:r>
        <w:t>właściciel</w:t>
      </w:r>
      <w:r w:rsidRPr="006A0D52">
        <w:rPr>
          <w:spacing w:val="-2"/>
        </w:rPr>
        <w:t xml:space="preserve"> </w:t>
      </w:r>
      <w:r>
        <w:t>biura</w:t>
      </w:r>
      <w:r w:rsidRPr="006A0D52">
        <w:rPr>
          <w:spacing w:val="-1"/>
        </w:rPr>
        <w:t xml:space="preserve"> </w:t>
      </w:r>
      <w:r>
        <w:t>Y</w:t>
      </w:r>
      <w:r w:rsidRPr="006A0D52">
        <w:rPr>
          <w:spacing w:val="-3"/>
        </w:rPr>
        <w:t xml:space="preserve"> </w:t>
      </w:r>
      <w:r>
        <w:t>(lub</w:t>
      </w:r>
      <w:r w:rsidRPr="006A0D52">
        <w:rPr>
          <w:spacing w:val="-2"/>
        </w:rPr>
        <w:t xml:space="preserve"> </w:t>
      </w:r>
      <w:r>
        <w:t>osoba</w:t>
      </w:r>
      <w:r w:rsidRPr="006A0D52">
        <w:rPr>
          <w:spacing w:val="-1"/>
        </w:rPr>
        <w:t xml:space="preserve"> </w:t>
      </w:r>
      <w:r>
        <w:t>posiadająca</w:t>
      </w:r>
      <w:r w:rsidRPr="006A0D52">
        <w:rPr>
          <w:spacing w:val="-4"/>
        </w:rPr>
        <w:t xml:space="preserve"> </w:t>
      </w:r>
      <w:r>
        <w:t>do</w:t>
      </w:r>
      <w:r w:rsidRPr="006A0D52">
        <w:rPr>
          <w:spacing w:val="-3"/>
        </w:rPr>
        <w:t xml:space="preserve"> </w:t>
      </w:r>
      <w:r>
        <w:t>tego upoważnienie) albo</w:t>
      </w:r>
      <w:r w:rsidRPr="006A0D52">
        <w:rPr>
          <w:spacing w:val="-2"/>
        </w:rPr>
        <w:t xml:space="preserve"> </w:t>
      </w:r>
      <w:r>
        <w:t>osoba</w:t>
      </w:r>
      <w:r w:rsidRPr="006A0D52">
        <w:rPr>
          <w:spacing w:val="-4"/>
        </w:rPr>
        <w:t xml:space="preserve"> </w:t>
      </w:r>
      <w:r>
        <w:t>uprawniona</w:t>
      </w:r>
      <w:r w:rsidRPr="006A0D52">
        <w:rPr>
          <w:spacing w:val="-1"/>
        </w:rPr>
        <w:t xml:space="preserve"> </w:t>
      </w:r>
      <w:r>
        <w:t>do</w:t>
      </w:r>
      <w:r w:rsidR="006A0D52">
        <w:t> </w:t>
      </w:r>
      <w:r>
        <w:t>reprezentowania</w:t>
      </w:r>
      <w:r w:rsidRPr="006A0D52">
        <w:rPr>
          <w:spacing w:val="-2"/>
        </w:rPr>
        <w:t xml:space="preserve"> </w:t>
      </w:r>
      <w:r>
        <w:t>podmiotu</w:t>
      </w:r>
      <w:r w:rsidRPr="006A0D52">
        <w:rPr>
          <w:spacing w:val="-4"/>
        </w:rPr>
        <w:t xml:space="preserve"> </w:t>
      </w:r>
      <w:r>
        <w:t>X dokonuje</w:t>
      </w:r>
      <w:r w:rsidRPr="006A0D52">
        <w:rPr>
          <w:spacing w:val="-1"/>
        </w:rPr>
        <w:t xml:space="preserve"> </w:t>
      </w:r>
      <w:r>
        <w:t>rejestracji</w:t>
      </w:r>
      <w:r w:rsidRPr="006A0D52">
        <w:rPr>
          <w:spacing w:val="-1"/>
        </w:rPr>
        <w:t xml:space="preserve"> </w:t>
      </w:r>
      <w:r w:rsidRPr="006A0D52">
        <w:rPr>
          <w:b/>
        </w:rPr>
        <w:t>danych</w:t>
      </w:r>
      <w:r w:rsidRPr="006A0D52">
        <w:rPr>
          <w:b/>
          <w:spacing w:val="-2"/>
        </w:rPr>
        <w:t xml:space="preserve"> </w:t>
      </w:r>
      <w:r w:rsidRPr="006A0D52">
        <w:rPr>
          <w:b/>
        </w:rPr>
        <w:t>podmiotu</w:t>
      </w:r>
      <w:r w:rsidRPr="006A0D52">
        <w:rPr>
          <w:b/>
          <w:spacing w:val="-3"/>
        </w:rPr>
        <w:t xml:space="preserve"> </w:t>
      </w:r>
      <w:r w:rsidRPr="006A0D52">
        <w:rPr>
          <w:b/>
        </w:rPr>
        <w:t>X</w:t>
      </w:r>
      <w:r>
        <w:t>;</w:t>
      </w:r>
    </w:p>
    <w:p w14:paraId="579F295B" w14:textId="17FCCE39" w:rsidR="0042255F" w:rsidRDefault="00D64E3C" w:rsidP="00014623">
      <w:pPr>
        <w:pStyle w:val="Akapitzlist"/>
        <w:numPr>
          <w:ilvl w:val="0"/>
          <w:numId w:val="7"/>
        </w:numPr>
        <w:tabs>
          <w:tab w:val="left" w:pos="977"/>
        </w:tabs>
        <w:spacing w:before="120" w:line="276" w:lineRule="auto"/>
        <w:ind w:left="975" w:right="425" w:hanging="357"/>
      </w:pPr>
      <w:r>
        <w:t>właściciel biura Y (lub osoba posiadająca do tego upoważnienie) albo osoba uprawniona do</w:t>
      </w:r>
      <w:r w:rsidR="006A0D52">
        <w:t> </w:t>
      </w:r>
      <w:r>
        <w:t xml:space="preserve">reprezentowania podmiotu X dokonuje </w:t>
      </w:r>
      <w:r>
        <w:rPr>
          <w:b/>
        </w:rPr>
        <w:t>rejestracji zakresu upoważnienia udzielonego dla biura</w:t>
      </w:r>
      <w:r>
        <w:rPr>
          <w:b/>
          <w:spacing w:val="-47"/>
        </w:rPr>
        <w:t xml:space="preserve"> </w:t>
      </w:r>
      <w:r>
        <w:rPr>
          <w:b/>
        </w:rPr>
        <w:t>Y przez podmiot</w:t>
      </w:r>
      <w:r>
        <w:rPr>
          <w:b/>
          <w:spacing w:val="-2"/>
        </w:rPr>
        <w:t xml:space="preserve"> </w:t>
      </w:r>
      <w:r>
        <w:rPr>
          <w:b/>
        </w:rPr>
        <w:t>X</w:t>
      </w:r>
      <w:r>
        <w:t>.</w:t>
      </w:r>
    </w:p>
    <w:p w14:paraId="10027BFA" w14:textId="77777777" w:rsidR="0042255F" w:rsidRDefault="00D64E3C" w:rsidP="003522C0">
      <w:pPr>
        <w:pStyle w:val="Tekstpodstawowy"/>
        <w:spacing w:before="160" w:line="276" w:lineRule="auto"/>
        <w:ind w:right="425"/>
      </w:pPr>
      <w:r>
        <w:t xml:space="preserve">Wszystkie wyżej wymienione czynności </w:t>
      </w:r>
      <w:r>
        <w:rPr>
          <w:b/>
        </w:rPr>
        <w:t xml:space="preserve">wykonuje się tylko raz </w:t>
      </w:r>
      <w:r>
        <w:t>i są one ważne w całym okresie</w:t>
      </w:r>
      <w:r>
        <w:rPr>
          <w:spacing w:val="1"/>
        </w:rPr>
        <w:t xml:space="preserve"> </w:t>
      </w:r>
      <w:r>
        <w:t>aktualności danych. Jeżeli zatem dane dotyczące osób lub podmiotów zostały zarejestrowane w</w:t>
      </w:r>
      <w:r w:rsidR="00014623">
        <w:t> </w:t>
      </w:r>
      <w:r>
        <w:t>SISC</w:t>
      </w:r>
      <w:r>
        <w:rPr>
          <w:spacing w:val="-47"/>
        </w:rPr>
        <w:t xml:space="preserve"> </w:t>
      </w:r>
      <w:r>
        <w:t>wcześniej</w:t>
      </w:r>
      <w:r>
        <w:rPr>
          <w:spacing w:val="-3"/>
        </w:rPr>
        <w:t xml:space="preserve"> </w:t>
      </w:r>
      <w:r>
        <w:t>i są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nadal</w:t>
      </w:r>
      <w:r>
        <w:rPr>
          <w:spacing w:val="-3"/>
        </w:rPr>
        <w:t xml:space="preserve"> </w:t>
      </w:r>
      <w:r>
        <w:t>aktualne,</w:t>
      </w:r>
      <w:r>
        <w:rPr>
          <w:spacing w:val="1"/>
        </w:rPr>
        <w:t xml:space="preserve"> </w:t>
      </w:r>
      <w:r>
        <w:rPr>
          <w:b/>
        </w:rPr>
        <w:t>kroki</w:t>
      </w:r>
      <w:r>
        <w:rPr>
          <w:b/>
          <w:spacing w:val="-2"/>
        </w:rPr>
        <w:t xml:space="preserve"> </w:t>
      </w:r>
      <w:r>
        <w:rPr>
          <w:b/>
        </w:rPr>
        <w:t>te</w:t>
      </w:r>
      <w:r>
        <w:rPr>
          <w:b/>
          <w:spacing w:val="-1"/>
        </w:rPr>
        <w:t xml:space="preserve"> </w:t>
      </w:r>
      <w:r>
        <w:rPr>
          <w:b/>
        </w:rPr>
        <w:t>należy pominąć</w:t>
      </w:r>
      <w:r>
        <w:t>.</w:t>
      </w:r>
    </w:p>
    <w:p w14:paraId="4A5AD939" w14:textId="77777777" w:rsidR="0042255F" w:rsidRDefault="00D64E3C" w:rsidP="003522C0">
      <w:pPr>
        <w:pStyle w:val="Tekstpodstawowy"/>
        <w:spacing w:before="161" w:line="276" w:lineRule="auto"/>
        <w:ind w:right="425"/>
      </w:pPr>
      <w:r>
        <w:rPr>
          <w:b/>
        </w:rPr>
        <w:t xml:space="preserve">UWAGA: </w:t>
      </w:r>
      <w:r>
        <w:t>brak zarejestrowanych w SISC powiązań pomiędzy osobą dokonującą zgłoszenia a</w:t>
      </w:r>
      <w:r w:rsidR="00014623">
        <w:t> </w:t>
      </w:r>
      <w:r>
        <w:t>osobą</w:t>
      </w:r>
      <w:r w:rsidR="00014623">
        <w:t xml:space="preserve"> </w:t>
      </w:r>
      <w:r>
        <w:rPr>
          <w:spacing w:val="-47"/>
        </w:rPr>
        <w:t xml:space="preserve"> </w:t>
      </w:r>
      <w:r>
        <w:t>zobowiązaną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dokonania</w:t>
      </w:r>
      <w:r>
        <w:rPr>
          <w:spacing w:val="-4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może być</w:t>
      </w:r>
      <w:r>
        <w:rPr>
          <w:spacing w:val="-1"/>
        </w:rPr>
        <w:t xml:space="preserve"> </w:t>
      </w:r>
      <w:r>
        <w:t>przyczyną</w:t>
      </w:r>
      <w:r>
        <w:rPr>
          <w:spacing w:val="-1"/>
        </w:rPr>
        <w:t xml:space="preserve"> </w:t>
      </w:r>
      <w:r>
        <w:t>odrzucenia</w:t>
      </w:r>
      <w:r>
        <w:rPr>
          <w:spacing w:val="-1"/>
        </w:rPr>
        <w:t xml:space="preserve"> </w:t>
      </w:r>
      <w:r>
        <w:t>zgłoszenia</w:t>
      </w:r>
      <w:r>
        <w:rPr>
          <w:spacing w:val="-6"/>
        </w:rPr>
        <w:t xml:space="preserve"> </w:t>
      </w:r>
      <w:r>
        <w:t>INTRASTAT.</w:t>
      </w:r>
    </w:p>
    <w:p w14:paraId="1A4C2A6A" w14:textId="77777777" w:rsidR="0042255F" w:rsidRDefault="00D64E3C" w:rsidP="003522C0">
      <w:pPr>
        <w:pStyle w:val="Tekstpodstawowy"/>
        <w:spacing w:before="159" w:line="276" w:lineRule="auto"/>
        <w:ind w:right="425"/>
      </w:pPr>
      <w:r>
        <w:lastRenderedPageBreak/>
        <w:t>Wnioski</w:t>
      </w:r>
      <w:r>
        <w:rPr>
          <w:spacing w:val="-5"/>
        </w:rPr>
        <w:t xml:space="preserve"> </w:t>
      </w:r>
      <w:r>
        <w:t>rejestracyjne znajdują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portalu</w:t>
      </w:r>
      <w:r>
        <w:rPr>
          <w:spacing w:val="44"/>
        </w:rPr>
        <w:t xml:space="preserve"> </w:t>
      </w:r>
      <w:r>
        <w:t>PUESC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zakładce</w:t>
      </w:r>
      <w:r>
        <w:rPr>
          <w:spacing w:val="-1"/>
        </w:rPr>
        <w:t xml:space="preserve"> </w:t>
      </w:r>
      <w:hyperlink r:id="rId20">
        <w:r>
          <w:rPr>
            <w:color w:val="0462C1"/>
            <w:u w:val="single" w:color="0462C1"/>
          </w:rPr>
          <w:t>„Formularze”</w:t>
        </w:r>
        <w:r>
          <w:rPr>
            <w:color w:val="0462C1"/>
            <w:spacing w:val="-1"/>
          </w:rPr>
          <w:t xml:space="preserve"> </w:t>
        </w:r>
      </w:hyperlink>
      <w:r>
        <w:t>.</w:t>
      </w:r>
    </w:p>
    <w:p w14:paraId="7703DBA7" w14:textId="77777777" w:rsidR="0042255F" w:rsidRDefault="00D64E3C" w:rsidP="00014623">
      <w:pPr>
        <w:pStyle w:val="Nagwek2"/>
        <w:numPr>
          <w:ilvl w:val="1"/>
          <w:numId w:val="9"/>
        </w:numPr>
        <w:tabs>
          <w:tab w:val="left" w:pos="1134"/>
        </w:tabs>
        <w:spacing w:before="120"/>
        <w:ind w:left="1134" w:right="425" w:hanging="567"/>
      </w:pPr>
      <w:bookmarkStart w:id="56" w:name="6.2._Uwierzytelnianie_komunikatów"/>
      <w:bookmarkStart w:id="57" w:name="_Toc123294272"/>
      <w:bookmarkEnd w:id="56"/>
      <w:r>
        <w:rPr>
          <w:color w:val="333333"/>
        </w:rPr>
        <w:t>Uwierzytelnianie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komunikatów</w:t>
      </w:r>
      <w:bookmarkEnd w:id="57"/>
    </w:p>
    <w:p w14:paraId="6A0E89E1" w14:textId="77777777" w:rsidR="0042255F" w:rsidRDefault="00D64E3C" w:rsidP="003522C0">
      <w:pPr>
        <w:pStyle w:val="Tekstpodstawowy"/>
        <w:spacing w:before="162" w:line="276" w:lineRule="auto"/>
        <w:ind w:right="425"/>
      </w:pPr>
      <w:r>
        <w:t>Zgodnie z art. 10b ust. 1 Prawa celnego dokumenty elektroniczne przesyłane organom celnym</w:t>
      </w:r>
      <w:r>
        <w:rPr>
          <w:spacing w:val="-47"/>
        </w:rPr>
        <w:t xml:space="preserve"> </w:t>
      </w:r>
      <w:r>
        <w:t>podpisuje</w:t>
      </w:r>
      <w:r>
        <w:rPr>
          <w:spacing w:val="-1"/>
        </w:rPr>
        <w:t xml:space="preserve"> </w:t>
      </w:r>
      <w:r>
        <w:t>się:</w:t>
      </w:r>
    </w:p>
    <w:p w14:paraId="4ACC7273" w14:textId="77777777" w:rsidR="0042255F" w:rsidRDefault="00D64E3C" w:rsidP="00014623">
      <w:pPr>
        <w:pStyle w:val="Akapitzlist"/>
        <w:numPr>
          <w:ilvl w:val="0"/>
          <w:numId w:val="6"/>
        </w:numPr>
        <w:tabs>
          <w:tab w:val="left" w:pos="977"/>
        </w:tabs>
        <w:spacing w:before="120" w:line="276" w:lineRule="auto"/>
        <w:ind w:left="975" w:right="425" w:hanging="363"/>
      </w:pPr>
      <w:r>
        <w:t>kwalifikowanym</w:t>
      </w:r>
      <w:r>
        <w:rPr>
          <w:spacing w:val="-5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elektronicznym,</w:t>
      </w:r>
    </w:p>
    <w:p w14:paraId="204F8D55" w14:textId="77777777" w:rsidR="0042255F" w:rsidRDefault="00D64E3C" w:rsidP="003522C0">
      <w:pPr>
        <w:pStyle w:val="Akapitzlist"/>
        <w:numPr>
          <w:ilvl w:val="0"/>
          <w:numId w:val="6"/>
        </w:numPr>
        <w:tabs>
          <w:tab w:val="left" w:pos="977"/>
        </w:tabs>
        <w:spacing w:before="33" w:line="276" w:lineRule="auto"/>
        <w:ind w:right="425" w:hanging="361"/>
      </w:pPr>
      <w:r>
        <w:t>podpisem</w:t>
      </w:r>
      <w:r>
        <w:rPr>
          <w:spacing w:val="-3"/>
        </w:rPr>
        <w:t xml:space="preserve"> </w:t>
      </w:r>
      <w:r>
        <w:t>zaufanym,</w:t>
      </w:r>
    </w:p>
    <w:p w14:paraId="26EDAA68" w14:textId="77777777" w:rsidR="0042255F" w:rsidRDefault="00D64E3C" w:rsidP="003522C0">
      <w:pPr>
        <w:pStyle w:val="Akapitzlist"/>
        <w:numPr>
          <w:ilvl w:val="0"/>
          <w:numId w:val="6"/>
        </w:numPr>
        <w:tabs>
          <w:tab w:val="left" w:pos="977"/>
        </w:tabs>
        <w:spacing w:before="37" w:line="276" w:lineRule="auto"/>
        <w:ind w:right="425" w:hanging="361"/>
      </w:pPr>
      <w:r>
        <w:t>podpisem</w:t>
      </w:r>
      <w:r>
        <w:rPr>
          <w:spacing w:val="-2"/>
        </w:rPr>
        <w:t xml:space="preserve"> </w:t>
      </w:r>
      <w:r>
        <w:t>osobistym,</w:t>
      </w:r>
    </w:p>
    <w:p w14:paraId="06AF17EC" w14:textId="77777777" w:rsidR="0042255F" w:rsidRDefault="00D64E3C" w:rsidP="003522C0">
      <w:pPr>
        <w:pStyle w:val="Akapitzlist"/>
        <w:numPr>
          <w:ilvl w:val="0"/>
          <w:numId w:val="6"/>
        </w:numPr>
        <w:tabs>
          <w:tab w:val="left" w:pos="977"/>
        </w:tabs>
        <w:spacing w:before="33" w:line="276" w:lineRule="auto"/>
        <w:ind w:right="425" w:hanging="361"/>
      </w:pPr>
      <w:r>
        <w:t>podpisem</w:t>
      </w:r>
      <w:r>
        <w:rPr>
          <w:spacing w:val="-3"/>
        </w:rPr>
        <w:t xml:space="preserve"> </w:t>
      </w:r>
      <w:r>
        <w:t>elektronicznym celnym.</w:t>
      </w:r>
    </w:p>
    <w:p w14:paraId="06357ECC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t>Podpis elektroniczny celny może uzyskać wyłącznie osoba posiadająca status osoby zarejestrowanej,</w:t>
      </w:r>
      <w:r>
        <w:rPr>
          <w:spacing w:val="-47"/>
        </w:rPr>
        <w:t xml:space="preserve"> </w:t>
      </w:r>
      <w:r>
        <w:t>tj. posiadająca nadany numer ID SISC. W celu uzyskania certyfikatu celnego należy postępować w</w:t>
      </w:r>
      <w:r>
        <w:rPr>
          <w:spacing w:val="1"/>
        </w:rPr>
        <w:t xml:space="preserve"> </w:t>
      </w:r>
      <w:r>
        <w:t>następujący</w:t>
      </w:r>
      <w:r>
        <w:rPr>
          <w:spacing w:val="-3"/>
        </w:rPr>
        <w:t xml:space="preserve"> </w:t>
      </w:r>
      <w:r>
        <w:t>sposób:</w:t>
      </w:r>
    </w:p>
    <w:p w14:paraId="4D4E0537" w14:textId="77777777" w:rsidR="0042255F" w:rsidRDefault="00D64E3C" w:rsidP="00014623">
      <w:pPr>
        <w:pStyle w:val="Akapitzlist"/>
        <w:numPr>
          <w:ilvl w:val="0"/>
          <w:numId w:val="5"/>
        </w:numPr>
        <w:tabs>
          <w:tab w:val="left" w:pos="977"/>
        </w:tabs>
        <w:spacing w:before="120" w:line="276" w:lineRule="auto"/>
        <w:ind w:left="975" w:right="425" w:hanging="363"/>
      </w:pPr>
      <w:r>
        <w:t>po</w:t>
      </w:r>
      <w:r>
        <w:rPr>
          <w:spacing w:val="-1"/>
        </w:rPr>
        <w:t xml:space="preserve"> </w:t>
      </w:r>
      <w:r>
        <w:t>zalogowaniu</w:t>
      </w:r>
      <w:r>
        <w:rPr>
          <w:spacing w:val="-2"/>
        </w:rPr>
        <w:t xml:space="preserve"> </w:t>
      </w:r>
      <w:r>
        <w:t>się do</w:t>
      </w:r>
      <w:r>
        <w:rPr>
          <w:spacing w:val="-3"/>
        </w:rPr>
        <w:t xml:space="preserve"> </w:t>
      </w:r>
      <w:r>
        <w:t>PUESC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otworzyć</w:t>
      </w:r>
      <w:r>
        <w:rPr>
          <w:spacing w:val="-1"/>
        </w:rPr>
        <w:t xml:space="preserve"> </w:t>
      </w:r>
      <w:r>
        <w:t>zakładkę „Moje</w:t>
      </w:r>
      <w:r>
        <w:rPr>
          <w:spacing w:val="-4"/>
        </w:rPr>
        <w:t xml:space="preserve"> </w:t>
      </w:r>
      <w:r>
        <w:t>konto”,</w:t>
      </w:r>
    </w:p>
    <w:p w14:paraId="452AF628" w14:textId="77777777" w:rsidR="0042255F" w:rsidRDefault="00D64E3C" w:rsidP="003522C0">
      <w:pPr>
        <w:pStyle w:val="Akapitzlist"/>
        <w:numPr>
          <w:ilvl w:val="0"/>
          <w:numId w:val="5"/>
        </w:numPr>
        <w:tabs>
          <w:tab w:val="left" w:pos="977"/>
        </w:tabs>
        <w:spacing w:before="35" w:line="276" w:lineRule="auto"/>
        <w:ind w:right="425" w:hanging="361"/>
      </w:pPr>
      <w:r>
        <w:t>użyć</w:t>
      </w:r>
      <w:r>
        <w:rPr>
          <w:spacing w:val="-2"/>
        </w:rPr>
        <w:t xml:space="preserve"> </w:t>
      </w:r>
      <w:r>
        <w:t>przycisku</w:t>
      </w:r>
      <w:r>
        <w:rPr>
          <w:spacing w:val="-4"/>
        </w:rPr>
        <w:t xml:space="preserve"> </w:t>
      </w:r>
      <w:r>
        <w:t>„Generuj</w:t>
      </w:r>
      <w:r>
        <w:rPr>
          <w:spacing w:val="-1"/>
        </w:rPr>
        <w:t xml:space="preserve"> </w:t>
      </w:r>
      <w:r>
        <w:t>certyfikat</w:t>
      </w:r>
      <w:r>
        <w:rPr>
          <w:spacing w:val="-2"/>
        </w:rPr>
        <w:t xml:space="preserve"> </w:t>
      </w:r>
      <w:r>
        <w:t>celny”,</w:t>
      </w:r>
    </w:p>
    <w:p w14:paraId="1C323AF2" w14:textId="77777777" w:rsidR="0042255F" w:rsidRDefault="00D64E3C" w:rsidP="003522C0">
      <w:pPr>
        <w:pStyle w:val="Akapitzlist"/>
        <w:numPr>
          <w:ilvl w:val="0"/>
          <w:numId w:val="5"/>
        </w:numPr>
        <w:tabs>
          <w:tab w:val="left" w:pos="977"/>
        </w:tabs>
        <w:spacing w:before="33" w:line="276" w:lineRule="auto"/>
        <w:ind w:right="425" w:hanging="361"/>
      </w:pPr>
      <w:r>
        <w:t>postępować</w:t>
      </w:r>
      <w:r>
        <w:rPr>
          <w:spacing w:val="-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poleceniami</w:t>
      </w:r>
      <w:r>
        <w:rPr>
          <w:spacing w:val="-4"/>
        </w:rPr>
        <w:t xml:space="preserve"> </w:t>
      </w:r>
      <w:r>
        <w:t>systemu.</w:t>
      </w:r>
    </w:p>
    <w:p w14:paraId="4E0C044B" w14:textId="77777777" w:rsidR="0042255F" w:rsidRDefault="00D64E3C" w:rsidP="00014623">
      <w:pPr>
        <w:pStyle w:val="Tekstpodstawowy"/>
        <w:spacing w:before="195" w:line="276" w:lineRule="auto"/>
        <w:ind w:right="425"/>
      </w:pPr>
      <w:r>
        <w:rPr>
          <w:b/>
        </w:rPr>
        <w:t>UWAGA:</w:t>
      </w:r>
      <w:r>
        <w:rPr>
          <w:b/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ułatwienia</w:t>
      </w:r>
      <w:r>
        <w:rPr>
          <w:spacing w:val="-2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podpisu</w:t>
      </w:r>
      <w:r>
        <w:rPr>
          <w:spacing w:val="-3"/>
        </w:rPr>
        <w:t xml:space="preserve"> </w:t>
      </w:r>
      <w:r>
        <w:t>celnego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posługiwania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nim</w:t>
      </w:r>
      <w:r>
        <w:rPr>
          <w:spacing w:val="-1"/>
        </w:rPr>
        <w:t xml:space="preserve"> </w:t>
      </w:r>
      <w:r>
        <w:t>została</w:t>
      </w:r>
      <w:r w:rsidR="00014623">
        <w:t xml:space="preserve"> </w:t>
      </w:r>
      <w:r>
        <w:t>przygotowana „Instrukcja postępowania w celu uzyskania certyfikatu celnego oraz wykonania</w:t>
      </w:r>
      <w:r>
        <w:rPr>
          <w:spacing w:val="1"/>
        </w:rPr>
        <w:t xml:space="preserve"> </w:t>
      </w:r>
      <w:r>
        <w:t xml:space="preserve">podpisu elektronicznego”, dostępna na PUESC pod linkiem </w:t>
      </w:r>
      <w:hyperlink r:id="rId21">
        <w:r>
          <w:rPr>
            <w:color w:val="0462C1"/>
            <w:u w:val="single" w:color="0462C1"/>
          </w:rPr>
          <w:t>Instrukcja użytkownika CertSign</w:t>
        </w:r>
        <w:r>
          <w:rPr>
            <w:color w:val="0462C1"/>
          </w:rPr>
          <w:t xml:space="preserve"> </w:t>
        </w:r>
      </w:hyperlink>
      <w:r w:rsidR="00E357CF">
        <w:rPr>
          <w:color w:val="0462C1"/>
        </w:rPr>
        <w:br/>
      </w:r>
      <w:r>
        <w:t>w</w:t>
      </w:r>
      <w:r>
        <w:rPr>
          <w:spacing w:val="1"/>
        </w:rPr>
        <w:t xml:space="preserve"> </w:t>
      </w:r>
      <w:r>
        <w:t>obszarze tematycznym STREFA KLIENTA KAS &gt; Elektroniczne podpisywanie dokumentów &gt; Uzyskaj</w:t>
      </w:r>
      <w:r w:rsidR="00014623">
        <w:t xml:space="preserve"> </w:t>
      </w:r>
      <w:r>
        <w:rPr>
          <w:spacing w:val="-47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unieważnij certyfikat celny.</w:t>
      </w:r>
    </w:p>
    <w:p w14:paraId="3E0D9BCB" w14:textId="77777777" w:rsidR="0042255F" w:rsidRDefault="00D64E3C" w:rsidP="00014623">
      <w:pPr>
        <w:pStyle w:val="Nagwek2"/>
        <w:numPr>
          <w:ilvl w:val="1"/>
          <w:numId w:val="9"/>
        </w:numPr>
        <w:tabs>
          <w:tab w:val="left" w:pos="1134"/>
        </w:tabs>
        <w:spacing w:before="160"/>
        <w:ind w:left="1134" w:right="425" w:hanging="567"/>
      </w:pPr>
      <w:bookmarkStart w:id="58" w:name="6.3._Przesłanie_zgłoszenia"/>
      <w:bookmarkStart w:id="59" w:name="_Toc123294273"/>
      <w:bookmarkEnd w:id="58"/>
      <w:r>
        <w:rPr>
          <w:color w:val="333333"/>
        </w:rPr>
        <w:t>Przesłanie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zgłoszenia</w:t>
      </w:r>
      <w:bookmarkEnd w:id="59"/>
    </w:p>
    <w:p w14:paraId="2B1E9FD3" w14:textId="77777777" w:rsidR="0042255F" w:rsidRDefault="00D64E3C" w:rsidP="003522C0">
      <w:pPr>
        <w:pStyle w:val="Tekstpodstawowy"/>
        <w:spacing w:before="162" w:line="276" w:lineRule="auto"/>
        <w:ind w:right="425"/>
      </w:pPr>
      <w:r>
        <w:t>Zgłoszenie, po podpisaniu podpisem elektronicznym, należy przesłać przez PUESC do Systemu</w:t>
      </w:r>
      <w:r>
        <w:rPr>
          <w:spacing w:val="-47"/>
        </w:rPr>
        <w:t xml:space="preserve"> </w:t>
      </w:r>
      <w:r>
        <w:t>AIS/INTRASTAT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jeden z</w:t>
      </w:r>
      <w:r>
        <w:rPr>
          <w:spacing w:val="-1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sposobów:</w:t>
      </w:r>
    </w:p>
    <w:p w14:paraId="50E63CC4" w14:textId="77777777" w:rsidR="0042255F" w:rsidRDefault="00D64E3C" w:rsidP="00014623">
      <w:pPr>
        <w:pStyle w:val="Akapitzlist"/>
        <w:numPr>
          <w:ilvl w:val="0"/>
          <w:numId w:val="4"/>
        </w:numPr>
        <w:tabs>
          <w:tab w:val="left" w:pos="977"/>
        </w:tabs>
        <w:spacing w:before="120" w:line="276" w:lineRule="auto"/>
        <w:ind w:left="975" w:right="425" w:hanging="357"/>
      </w:pPr>
      <w:r>
        <w:t>Dokonanie uploadu pliku xml utworzonego poza PUESC (np. z pomocą programu ist@t lub innej</w:t>
      </w:r>
      <w:r>
        <w:rPr>
          <w:spacing w:val="1"/>
        </w:rPr>
        <w:t xml:space="preserve"> </w:t>
      </w:r>
      <w:r>
        <w:t>dedykowanej aplikacji). Prawidłowo wygenerowane zgłoszenie należy wprowadzić do</w:t>
      </w:r>
      <w:r w:rsidR="00014623">
        <w:t> </w:t>
      </w:r>
      <w:r>
        <w:t>aplikacji, a</w:t>
      </w:r>
      <w:r w:rsidR="00E357CF">
        <w:t xml:space="preserve"> </w:t>
      </w:r>
      <w:r>
        <w:rPr>
          <w:spacing w:val="-47"/>
        </w:rPr>
        <w:t xml:space="preserve"> </w:t>
      </w:r>
      <w:r>
        <w:t>następnie po podpisaniu (jeżeli nie zostało ono podpisane poza portalem) wysłać do Systemu</w:t>
      </w:r>
      <w:r>
        <w:rPr>
          <w:spacing w:val="1"/>
        </w:rPr>
        <w:t xml:space="preserve"> </w:t>
      </w:r>
      <w:r>
        <w:t>AIS/INTRASTAT.</w:t>
      </w:r>
    </w:p>
    <w:p w14:paraId="2BB60040" w14:textId="77777777" w:rsidR="0042255F" w:rsidRDefault="00D64E3C" w:rsidP="00014623">
      <w:pPr>
        <w:pStyle w:val="Akapitzlist"/>
        <w:numPr>
          <w:ilvl w:val="0"/>
          <w:numId w:val="4"/>
        </w:numPr>
        <w:tabs>
          <w:tab w:val="left" w:pos="977"/>
        </w:tabs>
        <w:spacing w:before="120" w:line="276" w:lineRule="auto"/>
        <w:ind w:left="975" w:right="425" w:hanging="357"/>
      </w:pPr>
      <w:r>
        <w:t>Wypełnienie formularza udostępnionego na PUESC. Po wypełnieniu wszystkich wymaganych pól</w:t>
      </w:r>
      <w:r>
        <w:rPr>
          <w:spacing w:val="-4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wygenerować</w:t>
      </w:r>
      <w:r>
        <w:rPr>
          <w:spacing w:val="-1"/>
        </w:rPr>
        <w:t xml:space="preserve"> </w:t>
      </w:r>
      <w:r>
        <w:t>zgłoszenie i</w:t>
      </w:r>
      <w:r>
        <w:rPr>
          <w:spacing w:val="-1"/>
        </w:rPr>
        <w:t xml:space="preserve"> </w:t>
      </w:r>
      <w:r>
        <w:t>po podpisaniu</w:t>
      </w:r>
      <w:r>
        <w:rPr>
          <w:spacing w:val="-4"/>
        </w:rPr>
        <w:t xml:space="preserve"> </w:t>
      </w:r>
      <w:r>
        <w:t>wysłać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Systemu</w:t>
      </w:r>
      <w:r>
        <w:rPr>
          <w:spacing w:val="-2"/>
        </w:rPr>
        <w:t xml:space="preserve"> </w:t>
      </w:r>
      <w:r>
        <w:t>AIS/INTRASTAT.</w:t>
      </w:r>
    </w:p>
    <w:p w14:paraId="003450F3" w14:textId="77777777" w:rsidR="0042255F" w:rsidRDefault="00D64E3C" w:rsidP="00014623">
      <w:pPr>
        <w:pStyle w:val="Akapitzlist"/>
        <w:numPr>
          <w:ilvl w:val="0"/>
          <w:numId w:val="4"/>
        </w:numPr>
        <w:tabs>
          <w:tab w:val="left" w:pos="977"/>
        </w:tabs>
        <w:spacing w:before="120" w:line="276" w:lineRule="auto"/>
        <w:ind w:left="975" w:right="425" w:hanging="357"/>
      </w:pPr>
      <w:r>
        <w:t>Wysłanie pliku xml jako załącznika pocztą elektroniczną na adres</w:t>
      </w:r>
      <w:r>
        <w:rPr>
          <w:color w:val="0462C1"/>
        </w:rPr>
        <w:t xml:space="preserve"> </w:t>
      </w:r>
      <w:hyperlink r:id="rId22">
        <w:r>
          <w:rPr>
            <w:color w:val="0462C1"/>
            <w:u w:val="single" w:color="0462C1"/>
          </w:rPr>
          <w:t>puesc@mf.gov.pl</w:t>
        </w:r>
        <w:r>
          <w:t xml:space="preserve">. </w:t>
        </w:r>
      </w:hyperlink>
      <w:r>
        <w:t>W takim</w:t>
      </w:r>
      <w:r>
        <w:rPr>
          <w:spacing w:val="-47"/>
        </w:rPr>
        <w:t xml:space="preserve"> </w:t>
      </w:r>
      <w:r>
        <w:t xml:space="preserve">przypadku </w:t>
      </w:r>
      <w:r>
        <w:rPr>
          <w:b/>
        </w:rPr>
        <w:t>przed wysłaniem, zgłoszenie należy podpisać elektronicznie oraz obowiązkowo</w:t>
      </w:r>
      <w:r>
        <w:rPr>
          <w:b/>
          <w:spacing w:val="1"/>
        </w:rPr>
        <w:t xml:space="preserve"> </w:t>
      </w:r>
      <w:r>
        <w:rPr>
          <w:b/>
        </w:rPr>
        <w:t>uzupełnić pole</w:t>
      </w:r>
      <w:r>
        <w:rPr>
          <w:b/>
          <w:spacing w:val="-1"/>
        </w:rPr>
        <w:t xml:space="preserve"> </w:t>
      </w:r>
      <w:r>
        <w:rPr>
          <w:b/>
        </w:rPr>
        <w:t>„temat”</w:t>
      </w:r>
      <w:r>
        <w:rPr>
          <w:b/>
          <w:spacing w:val="-3"/>
        </w:rPr>
        <w:t xml:space="preserve"> </w:t>
      </w:r>
      <w:r>
        <w:rPr>
          <w:b/>
        </w:rPr>
        <w:t>wiadomości</w:t>
      </w:r>
      <w:r>
        <w:t>.</w:t>
      </w:r>
    </w:p>
    <w:p w14:paraId="72122881" w14:textId="77777777" w:rsidR="0042255F" w:rsidRDefault="00D64E3C" w:rsidP="00014623">
      <w:pPr>
        <w:pStyle w:val="Akapitzlist"/>
        <w:numPr>
          <w:ilvl w:val="0"/>
          <w:numId w:val="4"/>
        </w:numPr>
        <w:tabs>
          <w:tab w:val="left" w:pos="977"/>
        </w:tabs>
        <w:spacing w:before="120" w:line="276" w:lineRule="auto"/>
        <w:ind w:left="975" w:right="425" w:hanging="363"/>
      </w:pPr>
      <w:r>
        <w:t>Przesłanie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pomocą</w:t>
      </w:r>
      <w:r>
        <w:rPr>
          <w:spacing w:val="-4"/>
        </w:rPr>
        <w:t xml:space="preserve"> </w:t>
      </w:r>
      <w:r>
        <w:t>interfejsu</w:t>
      </w:r>
      <w:r>
        <w:rPr>
          <w:spacing w:val="-2"/>
        </w:rPr>
        <w:t xml:space="preserve"> </w:t>
      </w:r>
      <w:r>
        <w:t>niewizualnego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dokumentacją</w:t>
      </w:r>
      <w:r>
        <w:rPr>
          <w:spacing w:val="-2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kanałów</w:t>
      </w:r>
    </w:p>
    <w:p w14:paraId="3DA8DFD7" w14:textId="77777777" w:rsidR="0042255F" w:rsidRDefault="00D64E3C" w:rsidP="003522C0">
      <w:pPr>
        <w:pStyle w:val="Tekstpodstawowy"/>
        <w:spacing w:before="34" w:line="276" w:lineRule="auto"/>
        <w:ind w:left="976" w:right="425"/>
        <w:jc w:val="both"/>
      </w:pPr>
      <w:r>
        <w:t xml:space="preserve">komunikacyjnych SEAP oraz BCP opublikowaną na stronie </w:t>
      </w:r>
      <w:hyperlink r:id="rId23">
        <w:r>
          <w:rPr>
            <w:color w:val="0462C1"/>
            <w:u w:val="single" w:color="0462C1"/>
          </w:rPr>
          <w:t xml:space="preserve">Usługi sieciowe - informacje </w:t>
        </w:r>
        <w:r w:rsidR="00E357CF">
          <w:rPr>
            <w:color w:val="0462C1"/>
            <w:u w:val="single" w:color="0462C1"/>
          </w:rPr>
          <w:br/>
        </w:r>
        <w:r>
          <w:rPr>
            <w:color w:val="0462C1"/>
            <w:u w:val="single" w:color="0462C1"/>
          </w:rPr>
          <w:t>i</w:t>
        </w:r>
      </w:hyperlink>
      <w:r w:rsidR="00E357CF">
        <w:rPr>
          <w:color w:val="0462C1"/>
          <w:u w:val="single" w:color="0462C1"/>
        </w:rPr>
        <w:t xml:space="preserve"> </w:t>
      </w:r>
      <w:r>
        <w:rPr>
          <w:color w:val="0462C1"/>
          <w:spacing w:val="-47"/>
        </w:rPr>
        <w:t xml:space="preserve"> </w:t>
      </w:r>
      <w:hyperlink r:id="rId24">
        <w:r>
          <w:rPr>
            <w:color w:val="0462C1"/>
            <w:u w:val="single" w:color="0462C1"/>
          </w:rPr>
          <w:t>specyfikacje</w:t>
        </w:r>
      </w:hyperlink>
    </w:p>
    <w:p w14:paraId="12A01074" w14:textId="77777777" w:rsidR="0042255F" w:rsidRDefault="0042255F" w:rsidP="003522C0">
      <w:pPr>
        <w:pStyle w:val="Tekstpodstawowy"/>
        <w:spacing w:before="6" w:line="276" w:lineRule="auto"/>
        <w:ind w:left="0" w:right="425"/>
        <w:rPr>
          <w:sz w:val="8"/>
        </w:rPr>
      </w:pPr>
    </w:p>
    <w:p w14:paraId="2708D772" w14:textId="3D7C4DDE" w:rsidR="0042255F" w:rsidRDefault="00D64E3C" w:rsidP="006A0D52">
      <w:pPr>
        <w:pStyle w:val="Tekstpodstawowy"/>
        <w:spacing w:before="56" w:line="276" w:lineRule="auto"/>
        <w:ind w:left="618" w:right="425"/>
      </w:pPr>
      <w:r>
        <w:rPr>
          <w:b/>
        </w:rPr>
        <w:t xml:space="preserve">UWAGA: </w:t>
      </w:r>
      <w:r>
        <w:t>Do zgłoszenia nie należy dołączać umów, faktur, listów przewozowych itp., na</w:t>
      </w:r>
      <w:r w:rsidR="00014623">
        <w:t> </w:t>
      </w:r>
      <w:r>
        <w:t>podstawie</w:t>
      </w:r>
      <w:r>
        <w:rPr>
          <w:spacing w:val="-47"/>
        </w:rPr>
        <w:t xml:space="preserve"> </w:t>
      </w:r>
      <w:r w:rsidR="00014623">
        <w:rPr>
          <w:spacing w:val="-47"/>
        </w:rPr>
        <w:t xml:space="preserve">                   </w:t>
      </w:r>
      <w:r>
        <w:t>których</w:t>
      </w:r>
      <w:r>
        <w:rPr>
          <w:spacing w:val="-1"/>
        </w:rPr>
        <w:t xml:space="preserve"> </w:t>
      </w:r>
      <w:r>
        <w:t>deklarowane</w:t>
      </w:r>
      <w:r>
        <w:rPr>
          <w:spacing w:val="-2"/>
        </w:rPr>
        <w:t xml:space="preserve"> </w:t>
      </w:r>
      <w:r>
        <w:t>są dane.</w:t>
      </w:r>
      <w:r w:rsidR="006A0D52">
        <w:br/>
      </w:r>
      <w:r>
        <w:t>Komunikacja z Systemem AIS/INTRASTAT odbywa się za pośrednictwem portalu PUESC, a</w:t>
      </w:r>
      <w:r w:rsidR="00014623">
        <w:t> </w:t>
      </w:r>
      <w:r>
        <w:t>zasady tej</w:t>
      </w:r>
      <w:r>
        <w:rPr>
          <w:spacing w:val="-47"/>
        </w:rPr>
        <w:t xml:space="preserve"> </w:t>
      </w:r>
      <w:r>
        <w:t>komunikacji</w:t>
      </w:r>
      <w:r>
        <w:rPr>
          <w:spacing w:val="-1"/>
        </w:rPr>
        <w:t xml:space="preserve"> </w:t>
      </w:r>
      <w:r>
        <w:t>udostępnione</w:t>
      </w:r>
      <w:r>
        <w:rPr>
          <w:spacing w:val="-2"/>
        </w:rPr>
        <w:t xml:space="preserve"> </w:t>
      </w:r>
      <w:r>
        <w:t xml:space="preserve">są na </w:t>
      </w:r>
      <w:hyperlink r:id="rId25">
        <w:r>
          <w:rPr>
            <w:color w:val="0462C1"/>
            <w:u w:val="single" w:color="0462C1"/>
          </w:rPr>
          <w:t>stronie internetowej</w:t>
        </w:r>
      </w:hyperlink>
      <w:r>
        <w:t>.</w:t>
      </w:r>
    </w:p>
    <w:p w14:paraId="193DE82A" w14:textId="77777777" w:rsidR="0042255F" w:rsidRDefault="0042255F" w:rsidP="003522C0">
      <w:pPr>
        <w:pStyle w:val="Tekstpodstawowy"/>
        <w:spacing w:before="7" w:line="276" w:lineRule="auto"/>
        <w:ind w:left="0" w:right="425"/>
        <w:rPr>
          <w:sz w:val="8"/>
        </w:rPr>
      </w:pPr>
    </w:p>
    <w:p w14:paraId="77004C20" w14:textId="77777777" w:rsidR="0042255F" w:rsidRDefault="00D64E3C" w:rsidP="003522C0">
      <w:pPr>
        <w:spacing w:before="56" w:line="276" w:lineRule="auto"/>
        <w:ind w:left="616" w:right="425"/>
        <w:rPr>
          <w:b/>
        </w:rPr>
      </w:pPr>
      <w:r>
        <w:rPr>
          <w:b/>
        </w:rPr>
        <w:lastRenderedPageBreak/>
        <w:t>UWAGA: W przypadku niedostępności PUESC należy wysłać elektroniczne zgłoszenie załączone do</w:t>
      </w:r>
      <w:r>
        <w:rPr>
          <w:b/>
          <w:spacing w:val="-47"/>
        </w:rPr>
        <w:t xml:space="preserve"> </w:t>
      </w:r>
      <w:r>
        <w:rPr>
          <w:b/>
        </w:rPr>
        <w:t>wiadomości</w:t>
      </w:r>
      <w:r>
        <w:rPr>
          <w:b/>
          <w:spacing w:val="-1"/>
        </w:rPr>
        <w:t xml:space="preserve"> </w:t>
      </w:r>
      <w:r>
        <w:rPr>
          <w:b/>
        </w:rPr>
        <w:t>e-mail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adres:</w:t>
      </w:r>
      <w:r>
        <w:rPr>
          <w:b/>
          <w:spacing w:val="1"/>
        </w:rPr>
        <w:t xml:space="preserve"> </w:t>
      </w:r>
      <w:hyperlink r:id="rId26">
        <w:r>
          <w:rPr>
            <w:b/>
            <w:color w:val="0462C1"/>
            <w:u w:val="single" w:color="0462C1"/>
          </w:rPr>
          <w:t>puesc@mf.gov.pl</w:t>
        </w:r>
      </w:hyperlink>
      <w:r>
        <w:rPr>
          <w:b/>
        </w:rPr>
        <w:t>.</w:t>
      </w:r>
    </w:p>
    <w:p w14:paraId="617562A8" w14:textId="77777777" w:rsidR="0042255F" w:rsidRDefault="00D64E3C" w:rsidP="00014623">
      <w:pPr>
        <w:pStyle w:val="Nagwek2"/>
        <w:numPr>
          <w:ilvl w:val="1"/>
          <w:numId w:val="9"/>
        </w:numPr>
        <w:tabs>
          <w:tab w:val="left" w:pos="1134"/>
        </w:tabs>
        <w:spacing w:before="120"/>
        <w:ind w:left="1134" w:right="425" w:hanging="567"/>
        <w:jc w:val="both"/>
      </w:pPr>
      <w:bookmarkStart w:id="60" w:name="6.4._Komunikaty_generowane_przez_system_"/>
      <w:bookmarkStart w:id="61" w:name="_Toc123294274"/>
      <w:bookmarkEnd w:id="60"/>
      <w:r>
        <w:rPr>
          <w:color w:val="333333"/>
        </w:rPr>
        <w:t>Komunikaty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generowane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system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wysłaniu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zgłoszenia.</w:t>
      </w:r>
      <w:bookmarkEnd w:id="61"/>
    </w:p>
    <w:p w14:paraId="6F56AAC2" w14:textId="77777777" w:rsidR="0042255F" w:rsidRDefault="00D64E3C" w:rsidP="00014623">
      <w:pPr>
        <w:pStyle w:val="Akapitzlist"/>
        <w:numPr>
          <w:ilvl w:val="1"/>
          <w:numId w:val="4"/>
        </w:numPr>
        <w:tabs>
          <w:tab w:val="left" w:pos="851"/>
        </w:tabs>
        <w:spacing w:before="163" w:line="276" w:lineRule="auto"/>
        <w:ind w:left="851" w:right="425" w:hanging="284"/>
      </w:pPr>
      <w:r>
        <w:rPr>
          <w:b/>
        </w:rPr>
        <w:t xml:space="preserve">UPP </w:t>
      </w:r>
      <w:r>
        <w:t xml:space="preserve">– Urzędowe Potwierdzenie Przedłożenia jest komunikatem potwierdzającym, </w:t>
      </w:r>
      <w:r w:rsidR="00E357CF">
        <w:br/>
      </w:r>
      <w:r>
        <w:t>że</w:t>
      </w:r>
      <w:r w:rsidR="00E357CF">
        <w:t xml:space="preserve"> </w:t>
      </w:r>
      <w:r>
        <w:rPr>
          <w:spacing w:val="-47"/>
        </w:rPr>
        <w:t xml:space="preserve"> </w:t>
      </w:r>
      <w:r>
        <w:t>przesłane zgłoszenie jest zgodne z wymaganym schematem XML i zostało przyjęte do</w:t>
      </w:r>
      <w:r w:rsidR="00014623">
        <w:t> </w:t>
      </w:r>
      <w:r>
        <w:t>przetwarzania na portalu</w:t>
      </w:r>
      <w:r>
        <w:rPr>
          <w:spacing w:val="-3"/>
        </w:rPr>
        <w:t xml:space="preserve"> </w:t>
      </w:r>
      <w:r>
        <w:t>PUESC.</w:t>
      </w:r>
    </w:p>
    <w:p w14:paraId="6AE1CB9C" w14:textId="77777777" w:rsidR="0042255F" w:rsidRDefault="00D64E3C" w:rsidP="001D3FDD">
      <w:pPr>
        <w:pStyle w:val="Akapitzlist"/>
        <w:numPr>
          <w:ilvl w:val="1"/>
          <w:numId w:val="4"/>
        </w:numPr>
        <w:tabs>
          <w:tab w:val="left" w:pos="851"/>
        </w:tabs>
        <w:spacing w:before="120" w:line="276" w:lineRule="auto"/>
        <w:ind w:left="851" w:right="425" w:hanging="284"/>
      </w:pPr>
      <w:r>
        <w:rPr>
          <w:b/>
        </w:rPr>
        <w:t>NPP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Urzędowe</w:t>
      </w:r>
      <w:r>
        <w:rPr>
          <w:spacing w:val="-4"/>
        </w:rPr>
        <w:t xml:space="preserve"> </w:t>
      </w:r>
      <w:r>
        <w:t>Potwierdzenie</w:t>
      </w:r>
      <w:r>
        <w:rPr>
          <w:spacing w:val="-2"/>
        </w:rPr>
        <w:t xml:space="preserve"> </w:t>
      </w:r>
      <w:r>
        <w:t>Nieprzedłożenia</w:t>
      </w:r>
      <w:r>
        <w:rPr>
          <w:spacing w:val="-1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komunikatem</w:t>
      </w:r>
      <w:r>
        <w:rPr>
          <w:spacing w:val="-1"/>
        </w:rPr>
        <w:t xml:space="preserve"> </w:t>
      </w:r>
      <w:r>
        <w:t>informującym,</w:t>
      </w:r>
      <w:r>
        <w:rPr>
          <w:spacing w:val="-2"/>
        </w:rPr>
        <w:t xml:space="preserve"> </w:t>
      </w:r>
      <w:r w:rsidR="00E357CF">
        <w:rPr>
          <w:spacing w:val="-2"/>
        </w:rPr>
        <w:br/>
      </w:r>
      <w:r>
        <w:t>że</w:t>
      </w:r>
      <w:r w:rsidR="00E357CF">
        <w:t xml:space="preserve"> </w:t>
      </w:r>
      <w:r>
        <w:t>przesłane zgłoszenie zostało odrzucone na poziomie obsługi realizowanej na portalu PUESC</w:t>
      </w:r>
      <w:r w:rsidR="001D3FDD">
        <w:t xml:space="preserve"> </w:t>
      </w:r>
      <w:r w:rsidRPr="00E357CF">
        <w:rPr>
          <w:spacing w:val="-47"/>
        </w:rPr>
        <w:t xml:space="preserve"> </w:t>
      </w:r>
      <w:r>
        <w:t xml:space="preserve">(np. z powodu błędnego formatu pliku, braku zgodności ze schematem XML, </w:t>
      </w:r>
      <w:r w:rsidR="00E357CF">
        <w:br/>
      </w:r>
      <w:r>
        <w:t>z powodów</w:t>
      </w:r>
      <w:r w:rsidRPr="00E357CF">
        <w:rPr>
          <w:spacing w:val="1"/>
        </w:rPr>
        <w:t xml:space="preserve"> </w:t>
      </w:r>
      <w:r>
        <w:t>innych</w:t>
      </w:r>
      <w:r w:rsidRPr="00E357CF">
        <w:rPr>
          <w:spacing w:val="-3"/>
        </w:rPr>
        <w:t xml:space="preserve"> </w:t>
      </w:r>
      <w:r>
        <w:t>przyczyn</w:t>
      </w:r>
      <w:r w:rsidRPr="00E357CF">
        <w:rPr>
          <w:spacing w:val="-4"/>
        </w:rPr>
        <w:t xml:space="preserve"> </w:t>
      </w:r>
      <w:r>
        <w:t>technicznych)</w:t>
      </w:r>
      <w:r w:rsidRPr="00E357CF">
        <w:rPr>
          <w:spacing w:val="-2"/>
        </w:rPr>
        <w:t xml:space="preserve"> </w:t>
      </w:r>
      <w:r>
        <w:t>–</w:t>
      </w:r>
      <w:r w:rsidRPr="00E357CF">
        <w:rPr>
          <w:spacing w:val="-2"/>
        </w:rPr>
        <w:t xml:space="preserve"> </w:t>
      </w:r>
      <w:r>
        <w:t>konieczne</w:t>
      </w:r>
      <w:r w:rsidRPr="00E357CF">
        <w:rPr>
          <w:spacing w:val="-1"/>
        </w:rPr>
        <w:t xml:space="preserve"> </w:t>
      </w:r>
      <w:r>
        <w:t>jest</w:t>
      </w:r>
      <w:r w:rsidRPr="00E357CF">
        <w:rPr>
          <w:spacing w:val="-2"/>
        </w:rPr>
        <w:t xml:space="preserve"> </w:t>
      </w:r>
      <w:r>
        <w:t>ponowne</w:t>
      </w:r>
      <w:r w:rsidRPr="00E357CF">
        <w:rPr>
          <w:spacing w:val="-1"/>
        </w:rPr>
        <w:t xml:space="preserve"> </w:t>
      </w:r>
      <w:r>
        <w:t>wysłanie</w:t>
      </w:r>
      <w:r w:rsidRPr="00E357CF">
        <w:rPr>
          <w:spacing w:val="-1"/>
        </w:rPr>
        <w:t xml:space="preserve"> </w:t>
      </w:r>
      <w:r>
        <w:t>poprawnego</w:t>
      </w:r>
      <w:r w:rsidRPr="00E357CF">
        <w:rPr>
          <w:spacing w:val="-2"/>
        </w:rPr>
        <w:t xml:space="preserve"> </w:t>
      </w:r>
      <w:r>
        <w:t>zgłoszenia.</w:t>
      </w:r>
    </w:p>
    <w:p w14:paraId="734D18AE" w14:textId="77777777" w:rsidR="0042255F" w:rsidRDefault="00D64E3C" w:rsidP="001D3FDD">
      <w:pPr>
        <w:pStyle w:val="Akapitzlist"/>
        <w:numPr>
          <w:ilvl w:val="1"/>
          <w:numId w:val="4"/>
        </w:numPr>
        <w:tabs>
          <w:tab w:val="left" w:pos="851"/>
        </w:tabs>
        <w:spacing w:before="120" w:line="276" w:lineRule="auto"/>
        <w:ind w:left="851" w:right="425" w:hanging="284"/>
      </w:pPr>
      <w:r>
        <w:rPr>
          <w:b/>
        </w:rPr>
        <w:t xml:space="preserve">UPO </w:t>
      </w:r>
      <w:r>
        <w:t>– Urzędowe Potwierdzenie Odbioru. Jest komunikatem potwierdzającym, że zgłoszenie</w:t>
      </w:r>
      <w:r>
        <w:rPr>
          <w:spacing w:val="-47"/>
        </w:rPr>
        <w:t xml:space="preserve"> </w:t>
      </w:r>
      <w:r>
        <w:t>zostało poprawnie przetworzone na PUESC i zostało skierowane do obsługi w systemie</w:t>
      </w:r>
      <w:r>
        <w:rPr>
          <w:spacing w:val="1"/>
        </w:rPr>
        <w:t xml:space="preserve"> </w:t>
      </w:r>
      <w:r>
        <w:t>AIS/INTRASTAT.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KOMUNIKATEM</w:t>
      </w:r>
      <w:r>
        <w:rPr>
          <w:spacing w:val="-4"/>
        </w:rPr>
        <w:t xml:space="preserve"> </w:t>
      </w:r>
      <w:r>
        <w:t>POTWIERDZAJĄCYM</w:t>
      </w:r>
      <w:r>
        <w:rPr>
          <w:spacing w:val="-2"/>
        </w:rPr>
        <w:t xml:space="preserve"> </w:t>
      </w:r>
      <w:r>
        <w:t>AKCEPTACJĘ</w:t>
      </w:r>
      <w:r>
        <w:rPr>
          <w:spacing w:val="-3"/>
        </w:rPr>
        <w:t xml:space="preserve"> </w:t>
      </w:r>
      <w:r>
        <w:t>ZGŁOSZENIA.</w:t>
      </w:r>
    </w:p>
    <w:p w14:paraId="6FB8B289" w14:textId="77777777" w:rsidR="0042255F" w:rsidRDefault="00D64E3C" w:rsidP="001D3FDD">
      <w:pPr>
        <w:pStyle w:val="Akapitzlist"/>
        <w:numPr>
          <w:ilvl w:val="1"/>
          <w:numId w:val="4"/>
        </w:numPr>
        <w:tabs>
          <w:tab w:val="left" w:pos="851"/>
        </w:tabs>
        <w:spacing w:before="120" w:line="276" w:lineRule="auto"/>
        <w:ind w:left="851" w:right="425" w:hanging="284"/>
      </w:pPr>
      <w:r w:rsidRPr="001D3FDD">
        <w:rPr>
          <w:b/>
        </w:rPr>
        <w:t xml:space="preserve">Odrzucenie Komunikatu </w:t>
      </w:r>
      <w:r>
        <w:t>– jest komunikatem informującym, że zgłoszenie zostało skierowane</w:t>
      </w:r>
      <w:r w:rsidRPr="001D3FDD">
        <w:rPr>
          <w:spacing w:val="-47"/>
        </w:rPr>
        <w:t xml:space="preserve"> </w:t>
      </w:r>
      <w:r>
        <w:t>do</w:t>
      </w:r>
      <w:r w:rsidRPr="001D3FDD">
        <w:rPr>
          <w:spacing w:val="-1"/>
        </w:rPr>
        <w:t xml:space="preserve"> </w:t>
      </w:r>
      <w:r>
        <w:t>obsługi</w:t>
      </w:r>
      <w:r w:rsidRPr="001D3FDD">
        <w:rPr>
          <w:spacing w:val="-1"/>
        </w:rPr>
        <w:t xml:space="preserve"> </w:t>
      </w:r>
      <w:r>
        <w:t>w</w:t>
      </w:r>
      <w:r w:rsidRPr="001D3FDD">
        <w:rPr>
          <w:spacing w:val="-3"/>
        </w:rPr>
        <w:t xml:space="preserve"> </w:t>
      </w:r>
      <w:r>
        <w:t>systemie</w:t>
      </w:r>
      <w:r w:rsidRPr="001D3FDD">
        <w:rPr>
          <w:spacing w:val="-1"/>
        </w:rPr>
        <w:t xml:space="preserve"> </w:t>
      </w:r>
      <w:r>
        <w:t>AIS/INTRASTAT,</w:t>
      </w:r>
      <w:r w:rsidRPr="001D3FDD">
        <w:rPr>
          <w:spacing w:val="-1"/>
        </w:rPr>
        <w:t xml:space="preserve"> </w:t>
      </w:r>
      <w:r>
        <w:t>jednak</w:t>
      </w:r>
      <w:r w:rsidRPr="001D3FDD">
        <w:rPr>
          <w:spacing w:val="-3"/>
        </w:rPr>
        <w:t xml:space="preserve"> </w:t>
      </w:r>
      <w:r>
        <w:t>w wyniku</w:t>
      </w:r>
      <w:r w:rsidRPr="001D3FDD">
        <w:rPr>
          <w:spacing w:val="-3"/>
        </w:rPr>
        <w:t xml:space="preserve"> </w:t>
      </w:r>
      <w:r>
        <w:t>błędów stwierdzonych</w:t>
      </w:r>
      <w:r w:rsidRPr="001D3FDD">
        <w:rPr>
          <w:spacing w:val="-4"/>
        </w:rPr>
        <w:t xml:space="preserve"> </w:t>
      </w:r>
      <w:r>
        <w:t>w</w:t>
      </w:r>
      <w:r w:rsidRPr="001D3FDD">
        <w:rPr>
          <w:spacing w:val="-3"/>
        </w:rPr>
        <w:t xml:space="preserve"> </w:t>
      </w:r>
      <w:r>
        <w:t>ramach</w:t>
      </w:r>
      <w:r w:rsidR="001D3FDD">
        <w:t xml:space="preserve"> </w:t>
      </w:r>
      <w:r>
        <w:t>przeprowadzonej</w:t>
      </w:r>
      <w:r w:rsidRPr="001D3FDD">
        <w:rPr>
          <w:spacing w:val="-2"/>
        </w:rPr>
        <w:t xml:space="preserve"> </w:t>
      </w:r>
      <w:r>
        <w:t>kontroli</w:t>
      </w:r>
      <w:r w:rsidRPr="001D3FDD">
        <w:rPr>
          <w:spacing w:val="-5"/>
        </w:rPr>
        <w:t xml:space="preserve"> </w:t>
      </w:r>
      <w:r>
        <w:t>minimalnej</w:t>
      </w:r>
      <w:r w:rsidRPr="001D3FDD">
        <w:rPr>
          <w:spacing w:val="-2"/>
        </w:rPr>
        <w:t xml:space="preserve"> </w:t>
      </w:r>
      <w:r>
        <w:t>(</w:t>
      </w:r>
      <w:r w:rsidR="00E357CF">
        <w:t>np</w:t>
      </w:r>
      <w:r>
        <w:t>.:</w:t>
      </w:r>
      <w:r w:rsidRPr="001D3FDD">
        <w:rPr>
          <w:spacing w:val="-2"/>
        </w:rPr>
        <w:t xml:space="preserve"> </w:t>
      </w:r>
      <w:r>
        <w:t>powtórzenie</w:t>
      </w:r>
      <w:r w:rsidRPr="001D3FDD">
        <w:rPr>
          <w:spacing w:val="-3"/>
        </w:rPr>
        <w:t xml:space="preserve"> </w:t>
      </w:r>
      <w:r>
        <w:t>numeru</w:t>
      </w:r>
      <w:r w:rsidRPr="001D3FDD">
        <w:rPr>
          <w:spacing w:val="-5"/>
        </w:rPr>
        <w:t xml:space="preserve"> </w:t>
      </w:r>
      <w:r>
        <w:t>własnego</w:t>
      </w:r>
      <w:r w:rsidRPr="001D3FDD">
        <w:rPr>
          <w:spacing w:val="-2"/>
        </w:rPr>
        <w:t xml:space="preserve"> </w:t>
      </w:r>
      <w:r>
        <w:t>zgłoszenia</w:t>
      </w:r>
      <w:r w:rsidR="001D3FDD">
        <w:t xml:space="preserve"> I</w:t>
      </w:r>
      <w:r>
        <w:t>NTRASTAT)</w:t>
      </w:r>
      <w:r w:rsidRPr="001D3FDD">
        <w:rPr>
          <w:spacing w:val="-2"/>
        </w:rPr>
        <w:t xml:space="preserve"> </w:t>
      </w:r>
      <w:r>
        <w:t>zostało</w:t>
      </w:r>
      <w:r w:rsidRPr="001D3FDD">
        <w:rPr>
          <w:spacing w:val="-3"/>
        </w:rPr>
        <w:t xml:space="preserve"> </w:t>
      </w:r>
      <w:r>
        <w:t>odrzucone</w:t>
      </w:r>
      <w:r w:rsidRPr="001D3FDD">
        <w:rPr>
          <w:spacing w:val="-1"/>
        </w:rPr>
        <w:t xml:space="preserve"> </w:t>
      </w:r>
      <w:r>
        <w:t>na</w:t>
      </w:r>
      <w:r w:rsidRPr="001D3FDD">
        <w:rPr>
          <w:spacing w:val="-4"/>
        </w:rPr>
        <w:t xml:space="preserve"> </w:t>
      </w:r>
      <w:r>
        <w:t>wstępnym etapie</w:t>
      </w:r>
      <w:r w:rsidRPr="001D3FDD">
        <w:rPr>
          <w:spacing w:val="-1"/>
        </w:rPr>
        <w:t xml:space="preserve"> </w:t>
      </w:r>
      <w:r>
        <w:t>przetwarzania</w:t>
      </w:r>
      <w:r w:rsidRPr="001D3FDD">
        <w:rPr>
          <w:spacing w:val="-2"/>
        </w:rPr>
        <w:t xml:space="preserve"> </w:t>
      </w:r>
      <w:r>
        <w:t>–</w:t>
      </w:r>
      <w:r w:rsidRPr="001D3FDD">
        <w:rPr>
          <w:spacing w:val="-4"/>
        </w:rPr>
        <w:t xml:space="preserve"> </w:t>
      </w:r>
      <w:r>
        <w:t>konieczne</w:t>
      </w:r>
      <w:r w:rsidRPr="001D3FDD">
        <w:rPr>
          <w:spacing w:val="-1"/>
        </w:rPr>
        <w:t xml:space="preserve"> </w:t>
      </w:r>
      <w:r>
        <w:t>jest ponowne</w:t>
      </w:r>
      <w:r w:rsidR="001D3FDD">
        <w:t xml:space="preserve"> </w:t>
      </w:r>
      <w:r>
        <w:t>wysłanie</w:t>
      </w:r>
      <w:r w:rsidRPr="001D3FDD">
        <w:rPr>
          <w:spacing w:val="-3"/>
        </w:rPr>
        <w:t xml:space="preserve"> </w:t>
      </w:r>
      <w:r>
        <w:t>poprawnego</w:t>
      </w:r>
      <w:r w:rsidRPr="001D3FDD">
        <w:rPr>
          <w:spacing w:val="-2"/>
        </w:rPr>
        <w:t xml:space="preserve"> </w:t>
      </w:r>
      <w:r>
        <w:t>zgłoszenia.</w:t>
      </w:r>
    </w:p>
    <w:p w14:paraId="1BA61E31" w14:textId="77777777" w:rsidR="0042255F" w:rsidRDefault="00D64E3C" w:rsidP="001D3FDD">
      <w:pPr>
        <w:pStyle w:val="Akapitzlist"/>
        <w:numPr>
          <w:ilvl w:val="1"/>
          <w:numId w:val="4"/>
        </w:numPr>
        <w:tabs>
          <w:tab w:val="left" w:pos="851"/>
        </w:tabs>
        <w:spacing w:before="120" w:line="276" w:lineRule="auto"/>
        <w:ind w:left="851" w:right="425" w:hanging="284"/>
      </w:pPr>
      <w:r>
        <w:rPr>
          <w:b/>
        </w:rPr>
        <w:t xml:space="preserve">ISTC </w:t>
      </w:r>
      <w:r>
        <w:t>– komunikat informujący o wstrzymaniu akceptacji zgłoszenia. W komunikacie</w:t>
      </w:r>
      <w:r>
        <w:rPr>
          <w:spacing w:val="-47"/>
        </w:rPr>
        <w:t xml:space="preserve"> </w:t>
      </w:r>
      <w:r>
        <w:t>podawany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powód</w:t>
      </w:r>
      <w:r>
        <w:rPr>
          <w:spacing w:val="-3"/>
        </w:rPr>
        <w:t xml:space="preserve"> </w:t>
      </w:r>
      <w:r>
        <w:t>wstrzymania akceptacji.</w:t>
      </w:r>
    </w:p>
    <w:p w14:paraId="4EE11158" w14:textId="77777777" w:rsidR="0042255F" w:rsidRDefault="00D64E3C" w:rsidP="001D3FDD">
      <w:pPr>
        <w:pStyle w:val="Akapitzlist"/>
        <w:numPr>
          <w:ilvl w:val="1"/>
          <w:numId w:val="4"/>
        </w:numPr>
        <w:tabs>
          <w:tab w:val="left" w:pos="851"/>
        </w:tabs>
        <w:spacing w:before="120" w:line="276" w:lineRule="auto"/>
        <w:ind w:left="851" w:right="425" w:hanging="284"/>
      </w:pPr>
      <w:r>
        <w:rPr>
          <w:b/>
        </w:rPr>
        <w:t xml:space="preserve">ISTB </w:t>
      </w:r>
      <w:r>
        <w:t>– komunikat informujący o odrzuceniu zgłoszenia INTRASTAT z powodów formalnych.</w:t>
      </w:r>
      <w:r>
        <w:rPr>
          <w:spacing w:val="-47"/>
        </w:rPr>
        <w:t xml:space="preserve"> </w:t>
      </w:r>
      <w:r>
        <w:t>Przyczyna odrzucenia jest podana w komunikacie. Wymagane jest złożenie poprawnego</w:t>
      </w:r>
      <w:r>
        <w:rPr>
          <w:spacing w:val="1"/>
        </w:rPr>
        <w:t xml:space="preserve"> </w:t>
      </w:r>
      <w:r>
        <w:t>zgłoszenia.</w:t>
      </w:r>
    </w:p>
    <w:p w14:paraId="2B634B1D" w14:textId="77777777" w:rsidR="0042255F" w:rsidRDefault="00D64E3C" w:rsidP="001D3FDD">
      <w:pPr>
        <w:pStyle w:val="Akapitzlist"/>
        <w:numPr>
          <w:ilvl w:val="1"/>
          <w:numId w:val="4"/>
        </w:numPr>
        <w:tabs>
          <w:tab w:val="left" w:pos="851"/>
        </w:tabs>
        <w:spacing w:before="120" w:line="276" w:lineRule="auto"/>
        <w:ind w:left="851" w:right="425" w:hanging="284"/>
      </w:pPr>
      <w:r w:rsidRPr="001D3FDD">
        <w:rPr>
          <w:b/>
        </w:rPr>
        <w:t>ISTD</w:t>
      </w:r>
      <w:r w:rsidRPr="001D3FDD">
        <w:rPr>
          <w:b/>
          <w:spacing w:val="-5"/>
        </w:rPr>
        <w:t xml:space="preserve"> </w:t>
      </w:r>
      <w:r w:rsidRPr="001D3FDD">
        <w:rPr>
          <w:spacing w:val="-1"/>
        </w:rPr>
        <w:t xml:space="preserve">– </w:t>
      </w:r>
      <w:r>
        <w:t>komunikat</w:t>
      </w:r>
      <w:r w:rsidRPr="001D3FDD">
        <w:rPr>
          <w:spacing w:val="-3"/>
        </w:rPr>
        <w:t xml:space="preserve"> </w:t>
      </w:r>
      <w:r>
        <w:t>świadczy</w:t>
      </w:r>
      <w:r w:rsidRPr="001D3FDD">
        <w:rPr>
          <w:spacing w:val="-4"/>
        </w:rPr>
        <w:t xml:space="preserve"> </w:t>
      </w:r>
      <w:r w:rsidRPr="001D3FDD">
        <w:rPr>
          <w:b/>
        </w:rPr>
        <w:t>o</w:t>
      </w:r>
      <w:r w:rsidRPr="001D3FDD">
        <w:rPr>
          <w:b/>
          <w:spacing w:val="-3"/>
        </w:rPr>
        <w:t xml:space="preserve"> </w:t>
      </w:r>
      <w:r w:rsidRPr="001D3FDD">
        <w:rPr>
          <w:b/>
        </w:rPr>
        <w:t>skutecznym</w:t>
      </w:r>
      <w:r w:rsidRPr="001D3FDD">
        <w:rPr>
          <w:b/>
          <w:spacing w:val="-2"/>
        </w:rPr>
        <w:t xml:space="preserve"> </w:t>
      </w:r>
      <w:r w:rsidRPr="001D3FDD">
        <w:rPr>
          <w:b/>
        </w:rPr>
        <w:t>zarejestrowaniu</w:t>
      </w:r>
      <w:r w:rsidRPr="001D3FDD">
        <w:rPr>
          <w:b/>
          <w:spacing w:val="-4"/>
        </w:rPr>
        <w:t xml:space="preserve"> </w:t>
      </w:r>
      <w:r w:rsidRPr="001D3FDD">
        <w:rPr>
          <w:b/>
        </w:rPr>
        <w:t>dokumentu</w:t>
      </w:r>
      <w:r w:rsidRPr="001D3FDD">
        <w:rPr>
          <w:b/>
          <w:spacing w:val="-3"/>
        </w:rPr>
        <w:t xml:space="preserve"> </w:t>
      </w:r>
      <w:r w:rsidRPr="001D3FDD">
        <w:rPr>
          <w:b/>
        </w:rPr>
        <w:t>w</w:t>
      </w:r>
      <w:r w:rsidRPr="001D3FDD">
        <w:rPr>
          <w:b/>
          <w:spacing w:val="-2"/>
        </w:rPr>
        <w:t xml:space="preserve"> </w:t>
      </w:r>
      <w:r w:rsidRPr="001D3FDD">
        <w:rPr>
          <w:b/>
        </w:rPr>
        <w:t>systemie</w:t>
      </w:r>
      <w:r>
        <w:t>.</w:t>
      </w:r>
      <w:r w:rsidRPr="001D3FDD">
        <w:rPr>
          <w:spacing w:val="-3"/>
        </w:rPr>
        <w:t xml:space="preserve"> </w:t>
      </w:r>
      <w:r>
        <w:t>Zawiera</w:t>
      </w:r>
      <w:r w:rsidR="001D3FDD">
        <w:t xml:space="preserve"> </w:t>
      </w:r>
      <w:r>
        <w:t>listę ewentualnych błędów logicznych, które mogą wymagać poprawienia</w:t>
      </w:r>
      <w:r w:rsidRPr="001D3FDD">
        <w:rPr>
          <w:spacing w:val="1"/>
        </w:rPr>
        <w:t xml:space="preserve"> </w:t>
      </w:r>
      <w:r>
        <w:t>i/lub błędów</w:t>
      </w:r>
      <w:r w:rsidRPr="001D3FDD">
        <w:rPr>
          <w:spacing w:val="-47"/>
        </w:rPr>
        <w:t xml:space="preserve"> </w:t>
      </w:r>
      <w:r>
        <w:t>formalnych</w:t>
      </w:r>
      <w:r w:rsidRPr="001D3FDD">
        <w:rPr>
          <w:spacing w:val="-3"/>
        </w:rPr>
        <w:t xml:space="preserve"> </w:t>
      </w:r>
      <w:r>
        <w:t>wymagających</w:t>
      </w:r>
      <w:r w:rsidRPr="001D3FDD">
        <w:rPr>
          <w:spacing w:val="-3"/>
        </w:rPr>
        <w:t xml:space="preserve"> </w:t>
      </w:r>
      <w:r>
        <w:t>poprawienia.</w:t>
      </w:r>
    </w:p>
    <w:p w14:paraId="1B4571D4" w14:textId="77777777" w:rsidR="0042255F" w:rsidRDefault="00D64E3C" w:rsidP="001D3FDD">
      <w:pPr>
        <w:pStyle w:val="Akapitzlist"/>
        <w:numPr>
          <w:ilvl w:val="1"/>
          <w:numId w:val="4"/>
        </w:numPr>
        <w:tabs>
          <w:tab w:val="left" w:pos="851"/>
        </w:tabs>
        <w:spacing w:before="120" w:line="276" w:lineRule="auto"/>
        <w:ind w:left="851" w:right="425" w:hanging="284"/>
      </w:pPr>
      <w:r>
        <w:rPr>
          <w:b/>
        </w:rPr>
        <w:t>ISTA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komunikat</w:t>
      </w:r>
      <w:r>
        <w:rPr>
          <w:spacing w:val="-3"/>
        </w:rPr>
        <w:t xml:space="preserve"> </w:t>
      </w:r>
      <w:r>
        <w:t>potwierdzenia</w:t>
      </w:r>
      <w:r>
        <w:rPr>
          <w:spacing w:val="-1"/>
        </w:rPr>
        <w:t xml:space="preserve"> </w:t>
      </w:r>
      <w:r>
        <w:t>akceptacji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zawartych</w:t>
      </w:r>
      <w:r>
        <w:rPr>
          <w:spacing w:val="-2"/>
        </w:rPr>
        <w:t xml:space="preserve"> </w:t>
      </w:r>
      <w:r>
        <w:t>w zgłoszeniu.</w:t>
      </w:r>
    </w:p>
    <w:p w14:paraId="522C80C5" w14:textId="77777777" w:rsidR="0042255F" w:rsidRDefault="00D64E3C" w:rsidP="001D3FDD">
      <w:pPr>
        <w:pStyle w:val="Akapitzlist"/>
        <w:numPr>
          <w:ilvl w:val="1"/>
          <w:numId w:val="4"/>
        </w:numPr>
        <w:tabs>
          <w:tab w:val="left" w:pos="851"/>
        </w:tabs>
        <w:spacing w:before="120" w:line="276" w:lineRule="auto"/>
        <w:ind w:left="851" w:right="425" w:hanging="284"/>
      </w:pPr>
      <w:r w:rsidRPr="001D3FDD">
        <w:rPr>
          <w:b/>
        </w:rPr>
        <w:t>ISTE</w:t>
      </w:r>
      <w:r w:rsidRPr="001D3FDD">
        <w:rPr>
          <w:b/>
          <w:spacing w:val="-3"/>
        </w:rPr>
        <w:t xml:space="preserve"> </w:t>
      </w:r>
      <w:r w:rsidRPr="001D3FDD">
        <w:rPr>
          <w:spacing w:val="-1"/>
        </w:rPr>
        <w:t xml:space="preserve">– </w:t>
      </w:r>
      <w:r>
        <w:t>komunikat</w:t>
      </w:r>
      <w:r w:rsidRPr="001D3FDD">
        <w:rPr>
          <w:spacing w:val="-2"/>
        </w:rPr>
        <w:t xml:space="preserve"> </w:t>
      </w:r>
      <w:r>
        <w:t>potwierdzający</w:t>
      </w:r>
      <w:r w:rsidRPr="001D3FDD">
        <w:rPr>
          <w:spacing w:val="-2"/>
        </w:rPr>
        <w:t xml:space="preserve"> </w:t>
      </w:r>
      <w:r>
        <w:t>anulowanie</w:t>
      </w:r>
      <w:r w:rsidRPr="001D3FDD">
        <w:rPr>
          <w:spacing w:val="-1"/>
        </w:rPr>
        <w:t xml:space="preserve"> </w:t>
      </w:r>
      <w:r>
        <w:t>dokumentu.</w:t>
      </w:r>
      <w:r w:rsidRPr="001D3FDD">
        <w:rPr>
          <w:spacing w:val="-3"/>
        </w:rPr>
        <w:t xml:space="preserve"> </w:t>
      </w:r>
      <w:r>
        <w:t>Przyczyna</w:t>
      </w:r>
      <w:r w:rsidRPr="001D3FDD">
        <w:rPr>
          <w:spacing w:val="-2"/>
        </w:rPr>
        <w:t xml:space="preserve"> </w:t>
      </w:r>
      <w:r>
        <w:t>anulowania</w:t>
      </w:r>
      <w:r w:rsidRPr="001D3FDD">
        <w:rPr>
          <w:spacing w:val="-4"/>
        </w:rPr>
        <w:t xml:space="preserve"> </w:t>
      </w:r>
      <w:r>
        <w:t>jest</w:t>
      </w:r>
      <w:r w:rsidRPr="001D3FDD">
        <w:rPr>
          <w:spacing w:val="-2"/>
        </w:rPr>
        <w:t xml:space="preserve"> </w:t>
      </w:r>
      <w:r>
        <w:t>podana</w:t>
      </w:r>
      <w:r w:rsidR="001D3FDD">
        <w:t xml:space="preserve"> </w:t>
      </w:r>
      <w:r>
        <w:t>w komunikacie.</w:t>
      </w:r>
    </w:p>
    <w:p w14:paraId="1054EC99" w14:textId="77777777" w:rsidR="0042255F" w:rsidRDefault="00D64E3C" w:rsidP="003522C0">
      <w:pPr>
        <w:pStyle w:val="Tekstpodstawowy"/>
        <w:spacing w:before="195" w:line="276" w:lineRule="auto"/>
        <w:ind w:right="425"/>
      </w:pPr>
      <w:r>
        <w:rPr>
          <w:b/>
        </w:rPr>
        <w:t xml:space="preserve">UWAGA: </w:t>
      </w:r>
      <w:r>
        <w:t xml:space="preserve">Komunikaty ISTA, ISTB, ISTC, ISTD ISTE są widoczne wyłącznie w kontekście podmiotu. </w:t>
      </w:r>
      <w:r w:rsidR="00E357CF">
        <w:br/>
      </w:r>
      <w:r>
        <w:t>W</w:t>
      </w:r>
      <w:r w:rsidR="00E357CF">
        <w:t xml:space="preserve"> </w:t>
      </w:r>
      <w:r>
        <w:rPr>
          <w:spacing w:val="-47"/>
        </w:rPr>
        <w:t xml:space="preserve"> </w:t>
      </w:r>
      <w:r>
        <w:t>celu zmiany kontekstu należy wybrać w prawym górnym rogu ekranu w pierwszym lub/i w</w:t>
      </w:r>
      <w:r w:rsidR="001D3FDD">
        <w:t> </w:t>
      </w:r>
      <w:r>
        <w:t>drugim</w:t>
      </w:r>
      <w:r>
        <w:rPr>
          <w:spacing w:val="-47"/>
        </w:rPr>
        <w:t xml:space="preserve"> </w:t>
      </w:r>
      <w:r w:rsidR="001D3FDD">
        <w:rPr>
          <w:spacing w:val="-47"/>
        </w:rPr>
        <w:t xml:space="preserve">            </w:t>
      </w:r>
      <w:r>
        <w:t>powiązaniu</w:t>
      </w:r>
      <w:r>
        <w:rPr>
          <w:spacing w:val="-2"/>
        </w:rPr>
        <w:t xml:space="preserve"> </w:t>
      </w:r>
      <w:r>
        <w:t>właściwy podmiot.</w:t>
      </w:r>
    </w:p>
    <w:p w14:paraId="250553B2" w14:textId="77777777" w:rsidR="0042255F" w:rsidRDefault="0042255F" w:rsidP="00E91DDF">
      <w:pPr>
        <w:spacing w:line="271" w:lineRule="auto"/>
        <w:ind w:right="425"/>
        <w:jc w:val="both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p w14:paraId="58688A49" w14:textId="77777777" w:rsidR="0042255F" w:rsidRDefault="00D64E3C" w:rsidP="001D3FDD">
      <w:pPr>
        <w:pStyle w:val="Nagwek1"/>
        <w:ind w:left="0" w:right="425" w:firstLine="567"/>
      </w:pPr>
      <w:bookmarkStart w:id="62" w:name="ROZDZIAŁ_VII_–_Załączniki"/>
      <w:bookmarkStart w:id="63" w:name="_Toc123294275"/>
      <w:bookmarkEnd w:id="62"/>
      <w:r>
        <w:rPr>
          <w:color w:val="333333"/>
        </w:rPr>
        <w:lastRenderedPageBreak/>
        <w:t>ROZDZIAŁ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VII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Załączniki</w:t>
      </w:r>
      <w:bookmarkEnd w:id="63"/>
    </w:p>
    <w:p w14:paraId="3D8DFC52" w14:textId="3C3580FB" w:rsidR="0042255F" w:rsidRDefault="00D64E3C" w:rsidP="001D3FDD">
      <w:pPr>
        <w:pStyle w:val="Nagwek2"/>
        <w:spacing w:before="163" w:line="271" w:lineRule="auto"/>
        <w:ind w:left="567" w:right="425" w:firstLine="0"/>
      </w:pPr>
      <w:bookmarkStart w:id="64" w:name="Załącznik_nr_1_–_Wykaz_towarów,_których_"/>
      <w:bookmarkStart w:id="65" w:name="_Toc123294276"/>
      <w:bookmarkEnd w:id="64"/>
      <w:r>
        <w:rPr>
          <w:color w:val="333333"/>
        </w:rPr>
        <w:t>Załącznik nr 1 – Wykaz towarów, których przywóz lub wywóz nie jest</w:t>
      </w:r>
      <w:r w:rsidR="000F56C3">
        <w:rPr>
          <w:color w:val="333333"/>
        </w:rPr>
        <w:t xml:space="preserve"> 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objęty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obowiązkiem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sprawozdawczości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ramach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INTRASTAT</w:t>
      </w:r>
      <w:bookmarkEnd w:id="65"/>
    </w:p>
    <w:p w14:paraId="0B159B8D" w14:textId="77777777" w:rsidR="0042255F" w:rsidRDefault="00D64E3C" w:rsidP="003522C0">
      <w:pPr>
        <w:pStyle w:val="Akapitzlist"/>
        <w:numPr>
          <w:ilvl w:val="0"/>
          <w:numId w:val="3"/>
        </w:numPr>
        <w:tabs>
          <w:tab w:val="left" w:pos="977"/>
        </w:tabs>
        <w:spacing w:before="119" w:line="276" w:lineRule="auto"/>
        <w:ind w:right="425" w:hanging="361"/>
      </w:pPr>
      <w:r>
        <w:t>złoto</w:t>
      </w:r>
      <w:r>
        <w:rPr>
          <w:spacing w:val="-3"/>
        </w:rPr>
        <w:t xml:space="preserve"> </w:t>
      </w:r>
      <w:r>
        <w:t>monetarne;</w:t>
      </w:r>
    </w:p>
    <w:p w14:paraId="56FD27D2" w14:textId="77777777" w:rsidR="0042255F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57"/>
      </w:pPr>
      <w:r>
        <w:t xml:space="preserve">środki płatnicze obejmujące prawne środki płatnicze i papiery wartościowe, w tym płatności </w:t>
      </w:r>
      <w:r w:rsidR="00E357CF">
        <w:br/>
        <w:t xml:space="preserve">za </w:t>
      </w:r>
      <w:r>
        <w:t>usługi,</w:t>
      </w:r>
      <w:r>
        <w:rPr>
          <w:spacing w:val="-1"/>
        </w:rPr>
        <w:t xml:space="preserve"> </w:t>
      </w:r>
      <w:r>
        <w:t>takie</w:t>
      </w:r>
      <w:r>
        <w:rPr>
          <w:spacing w:val="-3"/>
        </w:rPr>
        <w:t xml:space="preserve"> </w:t>
      </w:r>
      <w:r>
        <w:t>jak usługi pocztowe,</w:t>
      </w:r>
      <w:r>
        <w:rPr>
          <w:spacing w:val="1"/>
        </w:rPr>
        <w:t xml:space="preserve"> </w:t>
      </w:r>
      <w:r>
        <w:t>podatki,</w:t>
      </w:r>
      <w:r>
        <w:rPr>
          <w:spacing w:val="-4"/>
        </w:rPr>
        <w:t xml:space="preserve"> </w:t>
      </w:r>
      <w:r>
        <w:t>opłaty</w:t>
      </w:r>
      <w:r>
        <w:rPr>
          <w:spacing w:val="-1"/>
        </w:rPr>
        <w:t xml:space="preserve"> </w:t>
      </w:r>
      <w:r>
        <w:t>za użytkowanie;</w:t>
      </w:r>
    </w:p>
    <w:p w14:paraId="48ED7496" w14:textId="77777777" w:rsidR="0042255F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57"/>
      </w:pPr>
      <w:r>
        <w:t>towary przeznaczone do użytkowania czasowego lub po takim użytkowaniu (np. wynajem,</w:t>
      </w:r>
      <w:r>
        <w:rPr>
          <w:spacing w:val="-47"/>
        </w:rPr>
        <w:t xml:space="preserve"> </w:t>
      </w:r>
      <w:r>
        <w:t>wypożyczenie,</w:t>
      </w:r>
      <w:r>
        <w:rPr>
          <w:spacing w:val="-4"/>
        </w:rPr>
        <w:t xml:space="preserve"> </w:t>
      </w:r>
      <w:r>
        <w:t>leasing</w:t>
      </w:r>
      <w:r>
        <w:rPr>
          <w:spacing w:val="-4"/>
        </w:rPr>
        <w:t xml:space="preserve"> </w:t>
      </w:r>
      <w:r>
        <w:t>operacyjny), pod</w:t>
      </w:r>
      <w:r>
        <w:rPr>
          <w:spacing w:val="-3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że:</w:t>
      </w:r>
    </w:p>
    <w:p w14:paraId="589E7B67" w14:textId="77777777" w:rsidR="0042255F" w:rsidRDefault="00D64E3C" w:rsidP="003522C0">
      <w:pPr>
        <w:pStyle w:val="Akapitzlist"/>
        <w:numPr>
          <w:ilvl w:val="1"/>
          <w:numId w:val="3"/>
        </w:numPr>
        <w:tabs>
          <w:tab w:val="left" w:pos="1337"/>
        </w:tabs>
        <w:spacing w:line="276" w:lineRule="auto"/>
        <w:ind w:right="425" w:hanging="361"/>
      </w:pPr>
      <w:r>
        <w:t>w</w:t>
      </w:r>
      <w:r>
        <w:rPr>
          <w:spacing w:val="-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 tych</w:t>
      </w:r>
      <w:r>
        <w:rPr>
          <w:spacing w:val="-2"/>
        </w:rPr>
        <w:t xml:space="preserve"> </w:t>
      </w:r>
      <w:r>
        <w:t>towarów uszlachetnianie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jest,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nie było,</w:t>
      </w:r>
      <w:r>
        <w:rPr>
          <w:spacing w:val="-1"/>
        </w:rPr>
        <w:t xml:space="preserve"> </w:t>
      </w:r>
      <w:r>
        <w:t>planowane</w:t>
      </w:r>
      <w:r>
        <w:rPr>
          <w:spacing w:val="-3"/>
        </w:rPr>
        <w:t xml:space="preserve"> </w:t>
      </w:r>
      <w:r>
        <w:t>ani</w:t>
      </w:r>
    </w:p>
    <w:p w14:paraId="52F1013F" w14:textId="77777777" w:rsidR="0042255F" w:rsidRDefault="00D64E3C" w:rsidP="003522C0">
      <w:pPr>
        <w:pStyle w:val="Tekstpodstawowy"/>
        <w:spacing w:before="32" w:line="276" w:lineRule="auto"/>
        <w:ind w:left="1336" w:right="425"/>
      </w:pPr>
      <w:r>
        <w:t>wykonywane,</w:t>
      </w:r>
    </w:p>
    <w:p w14:paraId="02C9BE22" w14:textId="77777777" w:rsidR="0042255F" w:rsidRDefault="00D64E3C" w:rsidP="003522C0">
      <w:pPr>
        <w:pStyle w:val="Akapitzlist"/>
        <w:numPr>
          <w:ilvl w:val="1"/>
          <w:numId w:val="3"/>
        </w:numPr>
        <w:tabs>
          <w:tab w:val="left" w:pos="1337"/>
          <w:tab w:val="left" w:pos="9498"/>
        </w:tabs>
        <w:spacing w:before="36" w:line="276" w:lineRule="auto"/>
        <w:ind w:right="425"/>
      </w:pPr>
      <w:r>
        <w:t xml:space="preserve">spodziewany czas trwania użytkowania czasowego nie był, ani nie będzie, dłuższy niż </w:t>
      </w:r>
      <w:r w:rsidR="00E357CF">
        <w:br/>
      </w:r>
      <w:r>
        <w:t>24</w:t>
      </w:r>
      <w:r w:rsidR="00E357CF">
        <w:t xml:space="preserve"> </w:t>
      </w:r>
      <w:r>
        <w:rPr>
          <w:spacing w:val="-47"/>
        </w:rPr>
        <w:t xml:space="preserve"> </w:t>
      </w:r>
      <w:r>
        <w:t>miesiące,</w:t>
      </w:r>
    </w:p>
    <w:p w14:paraId="108FD594" w14:textId="77777777" w:rsidR="0042255F" w:rsidRDefault="00D64E3C" w:rsidP="003522C0">
      <w:pPr>
        <w:pStyle w:val="Akapitzlist"/>
        <w:numPr>
          <w:ilvl w:val="1"/>
          <w:numId w:val="3"/>
        </w:numPr>
        <w:tabs>
          <w:tab w:val="left" w:pos="1337"/>
        </w:tabs>
        <w:spacing w:before="1" w:line="276" w:lineRule="auto"/>
        <w:ind w:right="425" w:hanging="361"/>
      </w:pPr>
      <w:r>
        <w:t>wywozy/przywozy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deklarowane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dostawy/nabycia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celów</w:t>
      </w:r>
      <w:r>
        <w:rPr>
          <w:spacing w:val="-2"/>
        </w:rPr>
        <w:t xml:space="preserve"> </w:t>
      </w:r>
      <w:r>
        <w:t>podatkowych;</w:t>
      </w:r>
    </w:p>
    <w:p w14:paraId="79013D38" w14:textId="77777777" w:rsidR="0042255F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63"/>
      </w:pPr>
      <w:r>
        <w:t>towary</w:t>
      </w:r>
      <w:r>
        <w:rPr>
          <w:spacing w:val="-4"/>
        </w:rPr>
        <w:t xml:space="preserve"> </w:t>
      </w:r>
      <w:r>
        <w:t>przemieszczane</w:t>
      </w:r>
      <w:r>
        <w:rPr>
          <w:spacing w:val="-3"/>
        </w:rPr>
        <w:t xml:space="preserve"> </w:t>
      </w:r>
      <w:r>
        <w:t>pomiędzy:</w:t>
      </w:r>
    </w:p>
    <w:p w14:paraId="3F9695DD" w14:textId="77777777" w:rsidR="0042255F" w:rsidRDefault="00D64E3C" w:rsidP="003522C0">
      <w:pPr>
        <w:pStyle w:val="Akapitzlist"/>
        <w:numPr>
          <w:ilvl w:val="1"/>
          <w:numId w:val="3"/>
        </w:numPr>
        <w:tabs>
          <w:tab w:val="left" w:pos="1337"/>
        </w:tabs>
        <w:spacing w:before="36" w:line="276" w:lineRule="auto"/>
        <w:ind w:right="425" w:hanging="361"/>
      </w:pPr>
      <w:r>
        <w:t>państwem</w:t>
      </w:r>
      <w:r w:rsidRPr="00F12DF7">
        <w:rPr>
          <w:spacing w:val="-1"/>
        </w:rPr>
        <w:t xml:space="preserve"> </w:t>
      </w:r>
      <w:r>
        <w:t>członkowskim</w:t>
      </w:r>
      <w:r w:rsidRPr="00F12DF7">
        <w:rPr>
          <w:spacing w:val="-1"/>
        </w:rPr>
        <w:t xml:space="preserve"> </w:t>
      </w:r>
      <w:r>
        <w:t>i</w:t>
      </w:r>
      <w:r w:rsidRPr="00F12DF7">
        <w:rPr>
          <w:spacing w:val="-1"/>
        </w:rPr>
        <w:t xml:space="preserve"> </w:t>
      </w:r>
      <w:r>
        <w:t>jego</w:t>
      </w:r>
      <w:r w:rsidRPr="00F12DF7">
        <w:rPr>
          <w:spacing w:val="-3"/>
        </w:rPr>
        <w:t xml:space="preserve"> </w:t>
      </w:r>
      <w:r>
        <w:t>enklawami</w:t>
      </w:r>
      <w:r w:rsidRPr="00F12DF7">
        <w:rPr>
          <w:spacing w:val="-4"/>
        </w:rPr>
        <w:t xml:space="preserve"> </w:t>
      </w:r>
      <w:r>
        <w:t>terytorialnymi</w:t>
      </w:r>
      <w:r w:rsidRPr="00F12DF7">
        <w:rPr>
          <w:spacing w:val="-1"/>
        </w:rPr>
        <w:t xml:space="preserve"> </w:t>
      </w:r>
      <w:r>
        <w:t>w</w:t>
      </w:r>
      <w:r w:rsidRPr="00F12DF7">
        <w:rPr>
          <w:spacing w:val="-4"/>
        </w:rPr>
        <w:t xml:space="preserve"> </w:t>
      </w:r>
      <w:r>
        <w:t>innych</w:t>
      </w:r>
      <w:r w:rsidRPr="00F12DF7">
        <w:rPr>
          <w:spacing w:val="-1"/>
        </w:rPr>
        <w:t xml:space="preserve"> </w:t>
      </w:r>
      <w:r>
        <w:t>państwach</w:t>
      </w:r>
      <w:r w:rsidRPr="00F12DF7">
        <w:rPr>
          <w:spacing w:val="-4"/>
        </w:rPr>
        <w:t xml:space="preserve"> </w:t>
      </w:r>
      <w:r>
        <w:t>członkowskich</w:t>
      </w:r>
      <w:r w:rsidR="00F12DF7">
        <w:t xml:space="preserve"> </w:t>
      </w:r>
      <w:r>
        <w:t>oraz</w:t>
      </w:r>
    </w:p>
    <w:p w14:paraId="0F001754" w14:textId="77777777" w:rsidR="0042255F" w:rsidRDefault="00D64E3C" w:rsidP="003522C0">
      <w:pPr>
        <w:pStyle w:val="Akapitzlist"/>
        <w:numPr>
          <w:ilvl w:val="1"/>
          <w:numId w:val="3"/>
        </w:numPr>
        <w:tabs>
          <w:tab w:val="left" w:pos="1337"/>
        </w:tabs>
        <w:spacing w:before="34" w:line="276" w:lineRule="auto"/>
        <w:ind w:right="425"/>
      </w:pPr>
      <w:r>
        <w:t>państwem członkowskim i mieszczącymi się na jego terytorium enklawami innych państw</w:t>
      </w:r>
      <w:r>
        <w:rPr>
          <w:spacing w:val="-47"/>
        </w:rPr>
        <w:t xml:space="preserve"> </w:t>
      </w:r>
      <w:r>
        <w:t>członkowskich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organizacji międzynarodowych.</w:t>
      </w:r>
    </w:p>
    <w:p w14:paraId="118BB567" w14:textId="77777777" w:rsidR="0042255F" w:rsidRDefault="00D64E3C" w:rsidP="00F12DF7">
      <w:pPr>
        <w:pStyle w:val="Tekstpodstawowy"/>
        <w:spacing w:before="159" w:line="276" w:lineRule="auto"/>
        <w:ind w:left="993" w:right="425" w:hanging="17"/>
      </w:pPr>
      <w:r>
        <w:t>Do</w:t>
      </w:r>
      <w:r>
        <w:rPr>
          <w:spacing w:val="-5"/>
        </w:rPr>
        <w:t xml:space="preserve"> </w:t>
      </w:r>
      <w:r>
        <w:t>enklaw</w:t>
      </w:r>
      <w:r>
        <w:rPr>
          <w:spacing w:val="-1"/>
        </w:rPr>
        <w:t xml:space="preserve"> </w:t>
      </w:r>
      <w:r>
        <w:t>terytorialnych</w:t>
      </w:r>
      <w:r>
        <w:rPr>
          <w:spacing w:val="-3"/>
        </w:rPr>
        <w:t xml:space="preserve"> </w:t>
      </w:r>
      <w:r>
        <w:t>zalicza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ambasady,</w:t>
      </w:r>
      <w:r>
        <w:rPr>
          <w:spacing w:val="-3"/>
        </w:rPr>
        <w:t xml:space="preserve"> </w:t>
      </w:r>
      <w:r>
        <w:t>konsulaty,</w:t>
      </w:r>
      <w:r>
        <w:rPr>
          <w:spacing w:val="-2"/>
        </w:rPr>
        <w:t xml:space="preserve"> </w:t>
      </w:r>
      <w:r>
        <w:t>bazy</w:t>
      </w:r>
      <w:r>
        <w:rPr>
          <w:spacing w:val="-2"/>
        </w:rPr>
        <w:t xml:space="preserve"> </w:t>
      </w:r>
      <w:r>
        <w:t>wojskowe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naukowe</w:t>
      </w:r>
      <w:r>
        <w:rPr>
          <w:spacing w:val="-2"/>
        </w:rPr>
        <w:t xml:space="preserve"> </w:t>
      </w:r>
      <w:r w:rsidR="00F12DF7">
        <w:rPr>
          <w:spacing w:val="-2"/>
        </w:rPr>
        <w:t>s</w:t>
      </w:r>
      <w:r>
        <w:t>tacjonujące</w:t>
      </w:r>
      <w:r w:rsidR="00F12DF7">
        <w:t xml:space="preserve"> </w:t>
      </w:r>
      <w:r>
        <w:t>poza</w:t>
      </w:r>
      <w:r>
        <w:rPr>
          <w:spacing w:val="-2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macierzystego</w:t>
      </w:r>
      <w:r>
        <w:rPr>
          <w:spacing w:val="-1"/>
        </w:rPr>
        <w:t xml:space="preserve"> </w:t>
      </w:r>
      <w:r>
        <w:t>kraju.</w:t>
      </w:r>
    </w:p>
    <w:p w14:paraId="37BAF9A0" w14:textId="77777777" w:rsidR="0042255F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63"/>
      </w:pPr>
      <w:r>
        <w:t>towary</w:t>
      </w:r>
      <w:r w:rsidRPr="00F12DF7">
        <w:rPr>
          <w:spacing w:val="-2"/>
        </w:rPr>
        <w:t xml:space="preserve"> </w:t>
      </w:r>
      <w:r>
        <w:t>używane</w:t>
      </w:r>
      <w:r w:rsidRPr="00F12DF7">
        <w:rPr>
          <w:spacing w:val="-3"/>
        </w:rPr>
        <w:t xml:space="preserve"> </w:t>
      </w:r>
      <w:r>
        <w:t>jako nośniki</w:t>
      </w:r>
      <w:r w:rsidRPr="00F12DF7">
        <w:rPr>
          <w:spacing w:val="-2"/>
        </w:rPr>
        <w:t xml:space="preserve"> </w:t>
      </w:r>
      <w:r>
        <w:t>informacji</w:t>
      </w:r>
      <w:r w:rsidRPr="00F12DF7">
        <w:rPr>
          <w:spacing w:val="-1"/>
        </w:rPr>
        <w:t xml:space="preserve"> </w:t>
      </w:r>
      <w:r>
        <w:t>utworzonych</w:t>
      </w:r>
      <w:r w:rsidRPr="00F12DF7">
        <w:rPr>
          <w:spacing w:val="-4"/>
        </w:rPr>
        <w:t xml:space="preserve"> </w:t>
      </w:r>
      <w:r>
        <w:t>na</w:t>
      </w:r>
      <w:r w:rsidRPr="00F12DF7">
        <w:rPr>
          <w:spacing w:val="-1"/>
        </w:rPr>
        <w:t xml:space="preserve"> </w:t>
      </w:r>
      <w:r>
        <w:t>potrzeby</w:t>
      </w:r>
      <w:r w:rsidRPr="00F12DF7">
        <w:rPr>
          <w:spacing w:val="-1"/>
        </w:rPr>
        <w:t xml:space="preserve"> </w:t>
      </w:r>
      <w:r>
        <w:t>konkretnego</w:t>
      </w:r>
      <w:r w:rsidRPr="00F12DF7">
        <w:rPr>
          <w:spacing w:val="-4"/>
        </w:rPr>
        <w:t xml:space="preserve"> </w:t>
      </w:r>
      <w:r>
        <w:t>klienta,</w:t>
      </w:r>
      <w:r w:rsidRPr="00F12DF7">
        <w:rPr>
          <w:spacing w:val="-1"/>
        </w:rPr>
        <w:t xml:space="preserve"> </w:t>
      </w:r>
      <w:r>
        <w:t>w</w:t>
      </w:r>
      <w:r w:rsidR="00F12DF7">
        <w:t> </w:t>
      </w:r>
      <w:r>
        <w:t>tym</w:t>
      </w:r>
      <w:r w:rsidR="00F12DF7">
        <w:t xml:space="preserve"> </w:t>
      </w:r>
      <w:r>
        <w:t>oprogramowanie;</w:t>
      </w:r>
    </w:p>
    <w:p w14:paraId="7E7080F7" w14:textId="4B017588" w:rsidR="00A145F0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63"/>
      </w:pPr>
      <w:r>
        <w:t>dane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oprogramowanie</w:t>
      </w:r>
      <w:r>
        <w:rPr>
          <w:spacing w:val="-1"/>
        </w:rPr>
        <w:t xml:space="preserve"> </w:t>
      </w:r>
      <w:r>
        <w:t>pobrane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Internetu;</w:t>
      </w:r>
    </w:p>
    <w:p w14:paraId="3D1071E0" w14:textId="77777777" w:rsidR="0042255F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57"/>
      </w:pPr>
      <w:r>
        <w:t>towary dostarczane bezpłatnie, które same w sobie nie są przedmiotem transakcji handlowej,</w:t>
      </w:r>
      <w:r>
        <w:rPr>
          <w:spacing w:val="1"/>
        </w:rPr>
        <w:t xml:space="preserve"> </w:t>
      </w:r>
      <w:r>
        <w:t>pod warunkiem, że przemieszczane są wyłącznie w celu przygotowania lub wsparcia zamierzonej</w:t>
      </w:r>
      <w:r>
        <w:rPr>
          <w:spacing w:val="-47"/>
        </w:rPr>
        <w:t xml:space="preserve"> </w:t>
      </w:r>
      <w:r>
        <w:t>transakcji</w:t>
      </w:r>
      <w:r>
        <w:rPr>
          <w:spacing w:val="-1"/>
        </w:rPr>
        <w:t xml:space="preserve"> </w:t>
      </w:r>
      <w:r>
        <w:t>handlowej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zademonstrowanie</w:t>
      </w:r>
      <w:r>
        <w:rPr>
          <w:spacing w:val="-2"/>
        </w:rPr>
        <w:t xml:space="preserve"> </w:t>
      </w:r>
      <w:r>
        <w:t>cech</w:t>
      </w:r>
      <w:r>
        <w:rPr>
          <w:spacing w:val="-3"/>
        </w:rPr>
        <w:t xml:space="preserve"> </w:t>
      </w:r>
      <w:r>
        <w:t>takich</w:t>
      </w:r>
      <w:r>
        <w:rPr>
          <w:spacing w:val="-1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usług,</w:t>
      </w:r>
      <w:r>
        <w:rPr>
          <w:spacing w:val="-1"/>
        </w:rPr>
        <w:t xml:space="preserve"> </w:t>
      </w:r>
      <w:r>
        <w:t>takie jak:</w:t>
      </w:r>
    </w:p>
    <w:p w14:paraId="3AED78D0" w14:textId="77777777" w:rsidR="0042255F" w:rsidRDefault="00D64E3C" w:rsidP="003522C0">
      <w:pPr>
        <w:pStyle w:val="Akapitzlist"/>
        <w:numPr>
          <w:ilvl w:val="1"/>
          <w:numId w:val="3"/>
        </w:numPr>
        <w:tabs>
          <w:tab w:val="left" w:pos="1337"/>
        </w:tabs>
        <w:spacing w:line="276" w:lineRule="auto"/>
        <w:ind w:right="425" w:hanging="361"/>
      </w:pPr>
      <w:r>
        <w:t>materiały</w:t>
      </w:r>
      <w:r>
        <w:rPr>
          <w:spacing w:val="-3"/>
        </w:rPr>
        <w:t xml:space="preserve"> </w:t>
      </w:r>
      <w:r>
        <w:t>reklamowe,</w:t>
      </w:r>
    </w:p>
    <w:p w14:paraId="4340A69E" w14:textId="77777777" w:rsidR="00A145F0" w:rsidRDefault="00D64E3C" w:rsidP="003522C0">
      <w:pPr>
        <w:pStyle w:val="Akapitzlist"/>
        <w:numPr>
          <w:ilvl w:val="1"/>
          <w:numId w:val="3"/>
        </w:numPr>
        <w:tabs>
          <w:tab w:val="left" w:pos="1337"/>
        </w:tabs>
        <w:spacing w:before="34" w:line="276" w:lineRule="auto"/>
        <w:ind w:right="425" w:hanging="361"/>
      </w:pPr>
      <w:r>
        <w:t>próbki</w:t>
      </w:r>
      <w:r>
        <w:rPr>
          <w:spacing w:val="-1"/>
        </w:rPr>
        <w:t xml:space="preserve"> </w:t>
      </w:r>
      <w:r>
        <w:t>handlowe;</w:t>
      </w:r>
    </w:p>
    <w:p w14:paraId="2244DA2F" w14:textId="77777777" w:rsidR="0042255F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57"/>
      </w:pPr>
      <w:r>
        <w:t>towary przeznaczone do naprawy lub konserwacji i po naprawie lub konserwacji oraz części</w:t>
      </w:r>
      <w:r>
        <w:rPr>
          <w:spacing w:val="-47"/>
        </w:rPr>
        <w:t xml:space="preserve"> </w:t>
      </w:r>
      <w:r>
        <w:t>zamienne ujęte</w:t>
      </w:r>
      <w:r>
        <w:rPr>
          <w:spacing w:val="-2"/>
        </w:rPr>
        <w:t xml:space="preserve"> </w:t>
      </w:r>
      <w:r>
        <w:t>w planie</w:t>
      </w:r>
      <w:r>
        <w:rPr>
          <w:spacing w:val="-3"/>
        </w:rPr>
        <w:t xml:space="preserve"> </w:t>
      </w:r>
      <w:r>
        <w:t>napraw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konserwacji,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wymienione części</w:t>
      </w:r>
      <w:r>
        <w:rPr>
          <w:spacing w:val="-2"/>
        </w:rPr>
        <w:t xml:space="preserve"> </w:t>
      </w:r>
      <w:r>
        <w:t>wadliwe;</w:t>
      </w:r>
    </w:p>
    <w:p w14:paraId="46730E4C" w14:textId="77777777" w:rsidR="0042255F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57"/>
      </w:pPr>
      <w:r>
        <w:t>środki transportu przekraczające granicę w ramach wykonywanej pracy, w tym wyrzutnie</w:t>
      </w:r>
      <w:r>
        <w:rPr>
          <w:spacing w:val="-47"/>
        </w:rPr>
        <w:t xml:space="preserve"> </w:t>
      </w:r>
      <w:r>
        <w:t>statków</w:t>
      </w:r>
      <w:r>
        <w:rPr>
          <w:spacing w:val="-3"/>
        </w:rPr>
        <w:t xml:space="preserve"> </w:t>
      </w:r>
      <w:r>
        <w:t>kosmicznych podczas wystrzeliwania</w:t>
      </w:r>
      <w:r>
        <w:rPr>
          <w:spacing w:val="-4"/>
        </w:rPr>
        <w:t xml:space="preserve"> </w:t>
      </w:r>
      <w:r>
        <w:t>statków</w:t>
      </w:r>
      <w:r>
        <w:rPr>
          <w:spacing w:val="-2"/>
        </w:rPr>
        <w:t xml:space="preserve"> </w:t>
      </w:r>
      <w:r>
        <w:t>kosmicznych;</w:t>
      </w:r>
    </w:p>
    <w:p w14:paraId="46F84F8D" w14:textId="77777777" w:rsidR="0042255F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57"/>
      </w:pPr>
      <w:r>
        <w:t>towary przeznaczone dla organizacji charytatywnych lub dobroczynnych oraz towary na rzecz</w:t>
      </w:r>
      <w:r>
        <w:rPr>
          <w:spacing w:val="-47"/>
        </w:rPr>
        <w:t xml:space="preserve"> </w:t>
      </w:r>
      <w:r>
        <w:t>ofiar</w:t>
      </w:r>
      <w:r>
        <w:rPr>
          <w:spacing w:val="-1"/>
        </w:rPr>
        <w:t xml:space="preserve"> </w:t>
      </w:r>
      <w:r>
        <w:t>katastrof;</w:t>
      </w:r>
    </w:p>
    <w:p w14:paraId="3F10BB2D" w14:textId="77777777" w:rsidR="0042255F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63"/>
      </w:pPr>
      <w:r>
        <w:t>energia</w:t>
      </w:r>
      <w:r>
        <w:rPr>
          <w:spacing w:val="-1"/>
        </w:rPr>
        <w:t xml:space="preserve"> </w:t>
      </w:r>
      <w:r>
        <w:t>elektryczna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CN</w:t>
      </w:r>
      <w:r>
        <w:rPr>
          <w:spacing w:val="-2"/>
        </w:rPr>
        <w:t xml:space="preserve"> </w:t>
      </w:r>
      <w:r>
        <w:t>2716</w:t>
      </w:r>
      <w:r>
        <w:rPr>
          <w:spacing w:val="-3"/>
        </w:rPr>
        <w:t xml:space="preserve"> </w:t>
      </w:r>
      <w:r>
        <w:t>00 00;</w:t>
      </w:r>
    </w:p>
    <w:p w14:paraId="7FE976D9" w14:textId="77777777" w:rsidR="0042255F" w:rsidRDefault="00D64E3C" w:rsidP="00F12DF7">
      <w:pPr>
        <w:pStyle w:val="Akapitzlist"/>
        <w:numPr>
          <w:ilvl w:val="0"/>
          <w:numId w:val="3"/>
        </w:numPr>
        <w:tabs>
          <w:tab w:val="left" w:pos="977"/>
        </w:tabs>
        <w:spacing w:before="120" w:line="276" w:lineRule="auto"/>
        <w:ind w:left="975" w:right="425" w:hanging="363"/>
      </w:pPr>
      <w:r>
        <w:t>gaz</w:t>
      </w:r>
      <w:r>
        <w:rPr>
          <w:spacing w:val="-2"/>
        </w:rPr>
        <w:t xml:space="preserve"> </w:t>
      </w:r>
      <w:r>
        <w:t>ziemny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kody</w:t>
      </w:r>
      <w:r>
        <w:rPr>
          <w:spacing w:val="-2"/>
        </w:rPr>
        <w:t xml:space="preserve"> </w:t>
      </w:r>
      <w:r>
        <w:t>CN 2711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2711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00.</w:t>
      </w:r>
    </w:p>
    <w:p w14:paraId="3A816A4E" w14:textId="77777777" w:rsidR="0042255F" w:rsidRDefault="0042255F" w:rsidP="00E91DDF">
      <w:pPr>
        <w:ind w:right="425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p w14:paraId="11D7F566" w14:textId="77777777" w:rsidR="0042255F" w:rsidRDefault="00D64E3C" w:rsidP="001B799E">
      <w:pPr>
        <w:pStyle w:val="Nagwek2"/>
        <w:ind w:left="851" w:right="425" w:firstLine="0"/>
        <w:jc w:val="center"/>
      </w:pPr>
      <w:bookmarkStart w:id="66" w:name="Załącznik_nr_2_–_Wykaz_kodów_krajów_(sto"/>
      <w:bookmarkStart w:id="67" w:name="_Toc123294277"/>
      <w:bookmarkEnd w:id="66"/>
      <w:r>
        <w:rPr>
          <w:color w:val="333333"/>
        </w:rPr>
        <w:lastRenderedPageBreak/>
        <w:t>Załącznik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nr 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Wykaz kodów krajów (stosowanych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polu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zgłoszenia)</w:t>
      </w:r>
      <w:bookmarkEnd w:id="67"/>
    </w:p>
    <w:p w14:paraId="24EE1356" w14:textId="77777777" w:rsidR="0042255F" w:rsidRDefault="0042255F" w:rsidP="00E91DDF">
      <w:pPr>
        <w:pStyle w:val="Tekstpodstawowy"/>
        <w:spacing w:before="4"/>
        <w:ind w:left="0" w:right="425"/>
        <w:rPr>
          <w:b/>
          <w:sz w:val="13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6379"/>
      </w:tblGrid>
      <w:tr w:rsidR="0042255F" w14:paraId="13BC9A44" w14:textId="77777777" w:rsidTr="007B3197">
        <w:trPr>
          <w:trHeight w:val="397"/>
        </w:trPr>
        <w:tc>
          <w:tcPr>
            <w:tcW w:w="2214" w:type="dxa"/>
            <w:shd w:val="clear" w:color="auto" w:fill="D9D9D9"/>
            <w:vAlign w:val="center"/>
          </w:tcPr>
          <w:p w14:paraId="5C689671" w14:textId="77777777" w:rsidR="0042255F" w:rsidRDefault="00D64E3C" w:rsidP="00F12DF7">
            <w:pPr>
              <w:pStyle w:val="TableParagraph"/>
              <w:ind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</w:p>
        </w:tc>
        <w:tc>
          <w:tcPr>
            <w:tcW w:w="6379" w:type="dxa"/>
            <w:shd w:val="clear" w:color="auto" w:fill="D9D9D9"/>
            <w:vAlign w:val="center"/>
          </w:tcPr>
          <w:p w14:paraId="336062D7" w14:textId="77777777" w:rsidR="0042255F" w:rsidRDefault="00D64E3C" w:rsidP="00F12DF7">
            <w:pPr>
              <w:pStyle w:val="TableParagraph"/>
              <w:ind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</w:tc>
      </w:tr>
      <w:tr w:rsidR="0042255F" w14:paraId="254DB77A" w14:textId="77777777" w:rsidTr="007B3197">
        <w:trPr>
          <w:trHeight w:val="397"/>
        </w:trPr>
        <w:tc>
          <w:tcPr>
            <w:tcW w:w="2214" w:type="dxa"/>
          </w:tcPr>
          <w:p w14:paraId="4576D31B" w14:textId="77777777" w:rsidR="0042255F" w:rsidRDefault="00D64E3C" w:rsidP="00E91DDF">
            <w:pPr>
              <w:pStyle w:val="TableParagraph"/>
              <w:ind w:left="71" w:right="425"/>
            </w:pPr>
            <w:r>
              <w:t>AT</w:t>
            </w:r>
          </w:p>
        </w:tc>
        <w:tc>
          <w:tcPr>
            <w:tcW w:w="6379" w:type="dxa"/>
          </w:tcPr>
          <w:p w14:paraId="7A8D99AF" w14:textId="77777777" w:rsidR="0042255F" w:rsidRDefault="00D64E3C" w:rsidP="00E91DDF">
            <w:pPr>
              <w:pStyle w:val="TableParagraph"/>
              <w:ind w:left="72" w:right="425"/>
            </w:pPr>
            <w:r>
              <w:t>Austria</w:t>
            </w:r>
          </w:p>
        </w:tc>
      </w:tr>
      <w:tr w:rsidR="0042255F" w14:paraId="1A8D4E6E" w14:textId="77777777" w:rsidTr="007B3197">
        <w:trPr>
          <w:trHeight w:val="397"/>
        </w:trPr>
        <w:tc>
          <w:tcPr>
            <w:tcW w:w="2214" w:type="dxa"/>
          </w:tcPr>
          <w:p w14:paraId="31848230" w14:textId="77777777" w:rsidR="0042255F" w:rsidRDefault="00D64E3C" w:rsidP="00E91DDF">
            <w:pPr>
              <w:pStyle w:val="TableParagraph"/>
              <w:ind w:left="71" w:right="425"/>
            </w:pPr>
            <w:r>
              <w:t>BE</w:t>
            </w:r>
          </w:p>
        </w:tc>
        <w:tc>
          <w:tcPr>
            <w:tcW w:w="6379" w:type="dxa"/>
          </w:tcPr>
          <w:p w14:paraId="43832E20" w14:textId="77777777" w:rsidR="0042255F" w:rsidRDefault="00D64E3C" w:rsidP="00E91DDF">
            <w:pPr>
              <w:pStyle w:val="TableParagraph"/>
              <w:ind w:left="72" w:right="425"/>
            </w:pPr>
            <w:r>
              <w:t>Belgia</w:t>
            </w:r>
          </w:p>
        </w:tc>
      </w:tr>
      <w:tr w:rsidR="0042255F" w14:paraId="039B79A6" w14:textId="77777777" w:rsidTr="007B3197">
        <w:trPr>
          <w:trHeight w:val="397"/>
        </w:trPr>
        <w:tc>
          <w:tcPr>
            <w:tcW w:w="2214" w:type="dxa"/>
          </w:tcPr>
          <w:p w14:paraId="3A068C68" w14:textId="77777777" w:rsidR="0042255F" w:rsidRDefault="00D64E3C" w:rsidP="00E91DDF">
            <w:pPr>
              <w:pStyle w:val="TableParagraph"/>
              <w:ind w:left="71" w:right="425"/>
            </w:pPr>
            <w:r>
              <w:t>BG</w:t>
            </w:r>
          </w:p>
        </w:tc>
        <w:tc>
          <w:tcPr>
            <w:tcW w:w="6379" w:type="dxa"/>
          </w:tcPr>
          <w:p w14:paraId="28453F55" w14:textId="77777777" w:rsidR="0042255F" w:rsidRDefault="00D64E3C" w:rsidP="00E91DDF">
            <w:pPr>
              <w:pStyle w:val="TableParagraph"/>
              <w:ind w:left="72" w:right="425"/>
            </w:pPr>
            <w:r>
              <w:t>Bułgaria</w:t>
            </w:r>
          </w:p>
        </w:tc>
      </w:tr>
      <w:tr w:rsidR="0042255F" w14:paraId="4EAA0BFE" w14:textId="77777777" w:rsidTr="007B3197">
        <w:trPr>
          <w:trHeight w:val="397"/>
        </w:trPr>
        <w:tc>
          <w:tcPr>
            <w:tcW w:w="2214" w:type="dxa"/>
          </w:tcPr>
          <w:p w14:paraId="7E9679A4" w14:textId="77777777" w:rsidR="0042255F" w:rsidRDefault="00D64E3C" w:rsidP="00E91DDF">
            <w:pPr>
              <w:pStyle w:val="TableParagraph"/>
              <w:ind w:left="71" w:right="425"/>
            </w:pPr>
            <w:r>
              <w:t>HR</w:t>
            </w:r>
          </w:p>
        </w:tc>
        <w:tc>
          <w:tcPr>
            <w:tcW w:w="6379" w:type="dxa"/>
          </w:tcPr>
          <w:p w14:paraId="6DC58C73" w14:textId="77777777" w:rsidR="0042255F" w:rsidRDefault="00D64E3C" w:rsidP="00E91DDF">
            <w:pPr>
              <w:pStyle w:val="TableParagraph"/>
              <w:ind w:left="72" w:right="425"/>
            </w:pPr>
            <w:r>
              <w:t>Chorwacja</w:t>
            </w:r>
          </w:p>
        </w:tc>
      </w:tr>
      <w:tr w:rsidR="0042255F" w14:paraId="28B1151A" w14:textId="77777777" w:rsidTr="007B3197">
        <w:trPr>
          <w:trHeight w:val="397"/>
        </w:trPr>
        <w:tc>
          <w:tcPr>
            <w:tcW w:w="2214" w:type="dxa"/>
          </w:tcPr>
          <w:p w14:paraId="6C9ADE9F" w14:textId="77777777" w:rsidR="0042255F" w:rsidRDefault="00D64E3C" w:rsidP="00E91DDF">
            <w:pPr>
              <w:pStyle w:val="TableParagraph"/>
              <w:ind w:left="71" w:right="425"/>
            </w:pPr>
            <w:r>
              <w:t>CY</w:t>
            </w:r>
          </w:p>
        </w:tc>
        <w:tc>
          <w:tcPr>
            <w:tcW w:w="6379" w:type="dxa"/>
          </w:tcPr>
          <w:p w14:paraId="0C5B6151" w14:textId="77777777" w:rsidR="0042255F" w:rsidRDefault="00D64E3C" w:rsidP="00E91DDF">
            <w:pPr>
              <w:pStyle w:val="TableParagraph"/>
              <w:ind w:left="72" w:right="425"/>
            </w:pPr>
            <w:r>
              <w:t>Cypr</w:t>
            </w:r>
          </w:p>
        </w:tc>
      </w:tr>
      <w:tr w:rsidR="0042255F" w14:paraId="69591A5B" w14:textId="77777777" w:rsidTr="007B3197">
        <w:trPr>
          <w:trHeight w:val="397"/>
        </w:trPr>
        <w:tc>
          <w:tcPr>
            <w:tcW w:w="2214" w:type="dxa"/>
          </w:tcPr>
          <w:p w14:paraId="2C835486" w14:textId="77777777" w:rsidR="0042255F" w:rsidRDefault="00D64E3C" w:rsidP="00E91DDF">
            <w:pPr>
              <w:pStyle w:val="TableParagraph"/>
              <w:ind w:left="71" w:right="425"/>
            </w:pPr>
            <w:r>
              <w:t>CZ</w:t>
            </w:r>
          </w:p>
        </w:tc>
        <w:tc>
          <w:tcPr>
            <w:tcW w:w="6379" w:type="dxa"/>
          </w:tcPr>
          <w:p w14:paraId="454E567F" w14:textId="77777777" w:rsidR="0042255F" w:rsidRDefault="00D64E3C" w:rsidP="00E91DDF">
            <w:pPr>
              <w:pStyle w:val="TableParagraph"/>
              <w:ind w:left="72" w:right="425"/>
            </w:pPr>
            <w:r>
              <w:t>Czechy</w:t>
            </w:r>
          </w:p>
        </w:tc>
      </w:tr>
      <w:tr w:rsidR="0042255F" w14:paraId="2198AC47" w14:textId="77777777" w:rsidTr="007B3197">
        <w:trPr>
          <w:trHeight w:val="397"/>
        </w:trPr>
        <w:tc>
          <w:tcPr>
            <w:tcW w:w="2214" w:type="dxa"/>
          </w:tcPr>
          <w:p w14:paraId="1A54F532" w14:textId="77777777" w:rsidR="0042255F" w:rsidRDefault="00D64E3C" w:rsidP="00E91DDF">
            <w:pPr>
              <w:pStyle w:val="TableParagraph"/>
              <w:ind w:left="71" w:right="425"/>
            </w:pPr>
            <w:r>
              <w:t>DK</w:t>
            </w:r>
          </w:p>
        </w:tc>
        <w:tc>
          <w:tcPr>
            <w:tcW w:w="6379" w:type="dxa"/>
          </w:tcPr>
          <w:p w14:paraId="484F345D" w14:textId="77777777" w:rsidR="0042255F" w:rsidRDefault="00D64E3C" w:rsidP="00E91DDF">
            <w:pPr>
              <w:pStyle w:val="TableParagraph"/>
              <w:ind w:left="72" w:right="425"/>
            </w:pPr>
            <w:r>
              <w:t>Dania</w:t>
            </w:r>
          </w:p>
        </w:tc>
      </w:tr>
      <w:tr w:rsidR="0042255F" w14:paraId="254FFC27" w14:textId="77777777" w:rsidTr="007B3197">
        <w:trPr>
          <w:trHeight w:val="397"/>
        </w:trPr>
        <w:tc>
          <w:tcPr>
            <w:tcW w:w="2214" w:type="dxa"/>
          </w:tcPr>
          <w:p w14:paraId="7915E71F" w14:textId="77777777" w:rsidR="0042255F" w:rsidRDefault="00D64E3C" w:rsidP="00E91DDF">
            <w:pPr>
              <w:pStyle w:val="TableParagraph"/>
              <w:ind w:left="71" w:right="425"/>
            </w:pPr>
            <w:r>
              <w:t>EE</w:t>
            </w:r>
          </w:p>
        </w:tc>
        <w:tc>
          <w:tcPr>
            <w:tcW w:w="6379" w:type="dxa"/>
          </w:tcPr>
          <w:p w14:paraId="58508D77" w14:textId="77777777" w:rsidR="0042255F" w:rsidRDefault="00D64E3C" w:rsidP="00E91DDF">
            <w:pPr>
              <w:pStyle w:val="TableParagraph"/>
              <w:ind w:left="72" w:right="425"/>
            </w:pPr>
            <w:r>
              <w:t>Estonia</w:t>
            </w:r>
          </w:p>
        </w:tc>
      </w:tr>
      <w:tr w:rsidR="0042255F" w14:paraId="10C4CA4C" w14:textId="77777777" w:rsidTr="007B3197">
        <w:trPr>
          <w:trHeight w:val="397"/>
        </w:trPr>
        <w:tc>
          <w:tcPr>
            <w:tcW w:w="2214" w:type="dxa"/>
          </w:tcPr>
          <w:p w14:paraId="0889298E" w14:textId="77777777" w:rsidR="0042255F" w:rsidRDefault="00D64E3C" w:rsidP="00E91DDF">
            <w:pPr>
              <w:pStyle w:val="TableParagraph"/>
              <w:ind w:left="71" w:right="425"/>
            </w:pPr>
            <w:r>
              <w:t>FI</w:t>
            </w:r>
          </w:p>
        </w:tc>
        <w:tc>
          <w:tcPr>
            <w:tcW w:w="6379" w:type="dxa"/>
          </w:tcPr>
          <w:p w14:paraId="110BE7B5" w14:textId="77777777" w:rsidR="0042255F" w:rsidRDefault="00D64E3C" w:rsidP="00E91DDF">
            <w:pPr>
              <w:pStyle w:val="TableParagraph"/>
              <w:ind w:left="72" w:right="425"/>
            </w:pPr>
            <w:r>
              <w:t>Finlandia</w:t>
            </w:r>
          </w:p>
        </w:tc>
      </w:tr>
      <w:tr w:rsidR="0042255F" w14:paraId="00427B67" w14:textId="77777777" w:rsidTr="007B3197">
        <w:trPr>
          <w:trHeight w:val="397"/>
        </w:trPr>
        <w:tc>
          <w:tcPr>
            <w:tcW w:w="2214" w:type="dxa"/>
          </w:tcPr>
          <w:p w14:paraId="68917A48" w14:textId="77777777" w:rsidR="0042255F" w:rsidRDefault="00D64E3C" w:rsidP="00E91DDF">
            <w:pPr>
              <w:pStyle w:val="TableParagraph"/>
              <w:ind w:left="71" w:right="425"/>
            </w:pPr>
            <w:r>
              <w:t>FR</w:t>
            </w:r>
          </w:p>
        </w:tc>
        <w:tc>
          <w:tcPr>
            <w:tcW w:w="6379" w:type="dxa"/>
          </w:tcPr>
          <w:p w14:paraId="300D1099" w14:textId="77777777" w:rsidR="0042255F" w:rsidRDefault="00D64E3C" w:rsidP="00E91DDF">
            <w:pPr>
              <w:pStyle w:val="TableParagraph"/>
              <w:ind w:left="72" w:right="425"/>
            </w:pPr>
            <w:r>
              <w:t>Francja</w:t>
            </w:r>
          </w:p>
        </w:tc>
      </w:tr>
      <w:tr w:rsidR="0042255F" w14:paraId="6A4D733D" w14:textId="77777777" w:rsidTr="007B3197">
        <w:trPr>
          <w:trHeight w:val="397"/>
        </w:trPr>
        <w:tc>
          <w:tcPr>
            <w:tcW w:w="2214" w:type="dxa"/>
          </w:tcPr>
          <w:p w14:paraId="1184CC47" w14:textId="77777777" w:rsidR="0042255F" w:rsidRDefault="00D64E3C" w:rsidP="00E91DDF">
            <w:pPr>
              <w:pStyle w:val="TableParagraph"/>
              <w:ind w:left="71" w:right="425"/>
            </w:pPr>
            <w:r>
              <w:t>GR</w:t>
            </w:r>
          </w:p>
        </w:tc>
        <w:tc>
          <w:tcPr>
            <w:tcW w:w="6379" w:type="dxa"/>
          </w:tcPr>
          <w:p w14:paraId="2E9D7991" w14:textId="77777777" w:rsidR="0042255F" w:rsidRDefault="00D64E3C" w:rsidP="00E91DDF">
            <w:pPr>
              <w:pStyle w:val="TableParagraph"/>
              <w:ind w:left="72" w:right="425"/>
            </w:pPr>
            <w:r>
              <w:t>Grecja</w:t>
            </w:r>
          </w:p>
        </w:tc>
      </w:tr>
      <w:tr w:rsidR="0042255F" w14:paraId="2C218561" w14:textId="77777777" w:rsidTr="007B3197">
        <w:trPr>
          <w:trHeight w:val="397"/>
        </w:trPr>
        <w:tc>
          <w:tcPr>
            <w:tcW w:w="2214" w:type="dxa"/>
          </w:tcPr>
          <w:p w14:paraId="384AED16" w14:textId="77777777" w:rsidR="0042255F" w:rsidRDefault="00D64E3C" w:rsidP="00E91DDF">
            <w:pPr>
              <w:pStyle w:val="TableParagraph"/>
              <w:ind w:left="71" w:right="425"/>
            </w:pPr>
            <w:r>
              <w:t>ES</w:t>
            </w:r>
          </w:p>
        </w:tc>
        <w:tc>
          <w:tcPr>
            <w:tcW w:w="6379" w:type="dxa"/>
          </w:tcPr>
          <w:p w14:paraId="2D763D7C" w14:textId="77777777" w:rsidR="0042255F" w:rsidRDefault="00D64E3C" w:rsidP="00E91DDF">
            <w:pPr>
              <w:pStyle w:val="TableParagraph"/>
              <w:ind w:left="72" w:right="425"/>
            </w:pPr>
            <w:r>
              <w:t>Hiszpania</w:t>
            </w:r>
          </w:p>
        </w:tc>
      </w:tr>
      <w:tr w:rsidR="0042255F" w14:paraId="16F628F4" w14:textId="77777777" w:rsidTr="007B3197">
        <w:trPr>
          <w:trHeight w:val="397"/>
        </w:trPr>
        <w:tc>
          <w:tcPr>
            <w:tcW w:w="2214" w:type="dxa"/>
          </w:tcPr>
          <w:p w14:paraId="1D06B115" w14:textId="77777777" w:rsidR="0042255F" w:rsidRDefault="00D64E3C" w:rsidP="00E91DDF">
            <w:pPr>
              <w:pStyle w:val="TableParagraph"/>
              <w:ind w:left="71" w:right="425"/>
            </w:pPr>
            <w:r>
              <w:t>IE</w:t>
            </w:r>
          </w:p>
        </w:tc>
        <w:tc>
          <w:tcPr>
            <w:tcW w:w="6379" w:type="dxa"/>
          </w:tcPr>
          <w:p w14:paraId="24C43A1D" w14:textId="77777777" w:rsidR="0042255F" w:rsidRDefault="00D64E3C" w:rsidP="00E91DDF">
            <w:pPr>
              <w:pStyle w:val="TableParagraph"/>
              <w:ind w:left="72" w:right="425"/>
            </w:pPr>
            <w:r>
              <w:t>Irlandia</w:t>
            </w:r>
          </w:p>
        </w:tc>
      </w:tr>
      <w:tr w:rsidR="0042255F" w14:paraId="526CE756" w14:textId="77777777" w:rsidTr="007B3197">
        <w:trPr>
          <w:trHeight w:val="397"/>
        </w:trPr>
        <w:tc>
          <w:tcPr>
            <w:tcW w:w="2214" w:type="dxa"/>
          </w:tcPr>
          <w:p w14:paraId="7C8DD7E0" w14:textId="77777777" w:rsidR="0042255F" w:rsidRDefault="00D64E3C" w:rsidP="00E91DDF">
            <w:pPr>
              <w:pStyle w:val="TableParagraph"/>
              <w:ind w:left="71" w:right="425"/>
            </w:pPr>
            <w:r>
              <w:t>LT</w:t>
            </w:r>
          </w:p>
        </w:tc>
        <w:tc>
          <w:tcPr>
            <w:tcW w:w="6379" w:type="dxa"/>
          </w:tcPr>
          <w:p w14:paraId="689FB844" w14:textId="77777777" w:rsidR="0042255F" w:rsidRDefault="00D64E3C" w:rsidP="00E91DDF">
            <w:pPr>
              <w:pStyle w:val="TableParagraph"/>
              <w:ind w:left="72" w:right="425"/>
            </w:pPr>
            <w:r>
              <w:t>Litwa</w:t>
            </w:r>
          </w:p>
        </w:tc>
      </w:tr>
      <w:tr w:rsidR="0042255F" w14:paraId="12EF4D4C" w14:textId="77777777" w:rsidTr="007B3197">
        <w:trPr>
          <w:trHeight w:val="397"/>
        </w:trPr>
        <w:tc>
          <w:tcPr>
            <w:tcW w:w="2214" w:type="dxa"/>
          </w:tcPr>
          <w:p w14:paraId="36F3B7E4" w14:textId="77777777" w:rsidR="0042255F" w:rsidRDefault="00D64E3C" w:rsidP="00E91DDF">
            <w:pPr>
              <w:pStyle w:val="TableParagraph"/>
              <w:ind w:left="71" w:right="425"/>
            </w:pPr>
            <w:r>
              <w:t>LU</w:t>
            </w:r>
          </w:p>
        </w:tc>
        <w:tc>
          <w:tcPr>
            <w:tcW w:w="6379" w:type="dxa"/>
          </w:tcPr>
          <w:p w14:paraId="3EE28403" w14:textId="77777777" w:rsidR="0042255F" w:rsidRDefault="00D64E3C" w:rsidP="00E91DDF">
            <w:pPr>
              <w:pStyle w:val="TableParagraph"/>
              <w:ind w:left="72" w:right="425"/>
            </w:pPr>
            <w:r>
              <w:t>Luksemburg</w:t>
            </w:r>
          </w:p>
        </w:tc>
      </w:tr>
      <w:tr w:rsidR="0042255F" w14:paraId="6BED21B4" w14:textId="77777777" w:rsidTr="007B3197">
        <w:trPr>
          <w:trHeight w:val="397"/>
        </w:trPr>
        <w:tc>
          <w:tcPr>
            <w:tcW w:w="2214" w:type="dxa"/>
          </w:tcPr>
          <w:p w14:paraId="017506CC" w14:textId="77777777" w:rsidR="0042255F" w:rsidRDefault="00D64E3C" w:rsidP="00E91DDF">
            <w:pPr>
              <w:pStyle w:val="TableParagraph"/>
              <w:ind w:left="71" w:right="425"/>
            </w:pPr>
            <w:r>
              <w:t>LV</w:t>
            </w:r>
          </w:p>
        </w:tc>
        <w:tc>
          <w:tcPr>
            <w:tcW w:w="6379" w:type="dxa"/>
          </w:tcPr>
          <w:p w14:paraId="01927DB4" w14:textId="77777777" w:rsidR="0042255F" w:rsidRDefault="00D64E3C" w:rsidP="00E91DDF">
            <w:pPr>
              <w:pStyle w:val="TableParagraph"/>
              <w:ind w:left="72" w:right="425"/>
            </w:pPr>
            <w:r>
              <w:t>Łotwa</w:t>
            </w:r>
          </w:p>
        </w:tc>
      </w:tr>
      <w:tr w:rsidR="0042255F" w14:paraId="3DC1EEB4" w14:textId="77777777" w:rsidTr="007B3197">
        <w:trPr>
          <w:trHeight w:val="397"/>
        </w:trPr>
        <w:tc>
          <w:tcPr>
            <w:tcW w:w="2214" w:type="dxa"/>
          </w:tcPr>
          <w:p w14:paraId="0332EE64" w14:textId="77777777" w:rsidR="0042255F" w:rsidRDefault="00D64E3C" w:rsidP="00E91DDF">
            <w:pPr>
              <w:pStyle w:val="TableParagraph"/>
              <w:ind w:left="71" w:right="425"/>
            </w:pPr>
            <w:r>
              <w:t>MT</w:t>
            </w:r>
          </w:p>
        </w:tc>
        <w:tc>
          <w:tcPr>
            <w:tcW w:w="6379" w:type="dxa"/>
          </w:tcPr>
          <w:p w14:paraId="53F01E29" w14:textId="77777777" w:rsidR="0042255F" w:rsidRDefault="00D64E3C" w:rsidP="00E91DDF">
            <w:pPr>
              <w:pStyle w:val="TableParagraph"/>
              <w:ind w:left="72" w:right="425"/>
            </w:pPr>
            <w:r>
              <w:t>Malta</w:t>
            </w:r>
          </w:p>
        </w:tc>
      </w:tr>
      <w:tr w:rsidR="0042255F" w14:paraId="51B43AAC" w14:textId="77777777" w:rsidTr="007B3197">
        <w:trPr>
          <w:trHeight w:val="397"/>
        </w:trPr>
        <w:tc>
          <w:tcPr>
            <w:tcW w:w="2214" w:type="dxa"/>
          </w:tcPr>
          <w:p w14:paraId="53EF37C5" w14:textId="77777777" w:rsidR="0042255F" w:rsidRDefault="00D64E3C" w:rsidP="00E91DDF">
            <w:pPr>
              <w:pStyle w:val="TableParagraph"/>
              <w:ind w:left="71" w:right="425"/>
            </w:pPr>
            <w:r>
              <w:t>NL</w:t>
            </w:r>
          </w:p>
        </w:tc>
        <w:tc>
          <w:tcPr>
            <w:tcW w:w="6379" w:type="dxa"/>
          </w:tcPr>
          <w:p w14:paraId="1B3B6C3E" w14:textId="77777777" w:rsidR="0042255F" w:rsidRDefault="00D64E3C" w:rsidP="00E91DDF">
            <w:pPr>
              <w:pStyle w:val="TableParagraph"/>
              <w:ind w:left="72" w:right="425"/>
            </w:pPr>
            <w:r>
              <w:t>Niderlandy</w:t>
            </w:r>
          </w:p>
        </w:tc>
      </w:tr>
      <w:tr w:rsidR="0042255F" w14:paraId="27B12F6D" w14:textId="77777777" w:rsidTr="007B3197">
        <w:trPr>
          <w:trHeight w:val="397"/>
        </w:trPr>
        <w:tc>
          <w:tcPr>
            <w:tcW w:w="2214" w:type="dxa"/>
          </w:tcPr>
          <w:p w14:paraId="0A3BC283" w14:textId="77777777" w:rsidR="0042255F" w:rsidRDefault="00D64E3C" w:rsidP="00E91DDF">
            <w:pPr>
              <w:pStyle w:val="TableParagraph"/>
              <w:ind w:left="71" w:right="425"/>
            </w:pPr>
            <w:r>
              <w:t>DE</w:t>
            </w:r>
          </w:p>
        </w:tc>
        <w:tc>
          <w:tcPr>
            <w:tcW w:w="6379" w:type="dxa"/>
          </w:tcPr>
          <w:p w14:paraId="31A1CFE4" w14:textId="77777777" w:rsidR="0042255F" w:rsidRDefault="00D64E3C" w:rsidP="00E91DDF">
            <w:pPr>
              <w:pStyle w:val="TableParagraph"/>
              <w:ind w:left="72" w:right="425"/>
            </w:pPr>
            <w:r>
              <w:t>Niemcy</w:t>
            </w:r>
          </w:p>
        </w:tc>
      </w:tr>
      <w:tr w:rsidR="0042255F" w14:paraId="0B4773A4" w14:textId="77777777" w:rsidTr="007B3197">
        <w:trPr>
          <w:trHeight w:val="397"/>
        </w:trPr>
        <w:tc>
          <w:tcPr>
            <w:tcW w:w="2214" w:type="dxa"/>
          </w:tcPr>
          <w:p w14:paraId="53753B05" w14:textId="77777777" w:rsidR="0042255F" w:rsidRDefault="00D64E3C" w:rsidP="00E91DDF">
            <w:pPr>
              <w:pStyle w:val="TableParagraph"/>
              <w:ind w:left="71" w:right="425"/>
            </w:pPr>
            <w:r>
              <w:t>PT</w:t>
            </w:r>
          </w:p>
        </w:tc>
        <w:tc>
          <w:tcPr>
            <w:tcW w:w="6379" w:type="dxa"/>
          </w:tcPr>
          <w:p w14:paraId="53660129" w14:textId="77777777" w:rsidR="0042255F" w:rsidRDefault="00D64E3C" w:rsidP="00E91DDF">
            <w:pPr>
              <w:pStyle w:val="TableParagraph"/>
              <w:ind w:left="72" w:right="425"/>
            </w:pPr>
            <w:r>
              <w:t>Portugalia</w:t>
            </w:r>
          </w:p>
        </w:tc>
      </w:tr>
      <w:tr w:rsidR="0042255F" w14:paraId="5648D6F4" w14:textId="77777777" w:rsidTr="007B3197">
        <w:trPr>
          <w:trHeight w:val="397"/>
        </w:trPr>
        <w:tc>
          <w:tcPr>
            <w:tcW w:w="2214" w:type="dxa"/>
          </w:tcPr>
          <w:p w14:paraId="4F2C03B7" w14:textId="77777777" w:rsidR="0042255F" w:rsidRDefault="00D64E3C" w:rsidP="00E91DDF">
            <w:pPr>
              <w:pStyle w:val="TableParagraph"/>
              <w:ind w:left="71" w:right="425"/>
            </w:pPr>
            <w:r>
              <w:t>RO</w:t>
            </w:r>
          </w:p>
        </w:tc>
        <w:tc>
          <w:tcPr>
            <w:tcW w:w="6379" w:type="dxa"/>
          </w:tcPr>
          <w:p w14:paraId="6697529A" w14:textId="77777777" w:rsidR="0042255F" w:rsidRDefault="00D64E3C" w:rsidP="00E91DDF">
            <w:pPr>
              <w:pStyle w:val="TableParagraph"/>
              <w:ind w:left="72" w:right="425"/>
            </w:pPr>
            <w:r>
              <w:t>Rumunia</w:t>
            </w:r>
          </w:p>
        </w:tc>
      </w:tr>
      <w:tr w:rsidR="0042255F" w14:paraId="17DB2EE1" w14:textId="77777777" w:rsidTr="007B3197">
        <w:trPr>
          <w:trHeight w:val="397"/>
        </w:trPr>
        <w:tc>
          <w:tcPr>
            <w:tcW w:w="2214" w:type="dxa"/>
          </w:tcPr>
          <w:p w14:paraId="436B35E4" w14:textId="77777777" w:rsidR="0042255F" w:rsidRDefault="00D64E3C" w:rsidP="00E91DDF">
            <w:pPr>
              <w:pStyle w:val="TableParagraph"/>
              <w:ind w:left="71" w:right="425"/>
            </w:pPr>
            <w:r>
              <w:t>SK</w:t>
            </w:r>
          </w:p>
        </w:tc>
        <w:tc>
          <w:tcPr>
            <w:tcW w:w="6379" w:type="dxa"/>
          </w:tcPr>
          <w:p w14:paraId="02FF5136" w14:textId="77777777" w:rsidR="0042255F" w:rsidRDefault="00D64E3C" w:rsidP="00E91DDF">
            <w:pPr>
              <w:pStyle w:val="TableParagraph"/>
              <w:ind w:left="72" w:right="425"/>
            </w:pPr>
            <w:r>
              <w:t>Słowacja</w:t>
            </w:r>
          </w:p>
        </w:tc>
      </w:tr>
      <w:tr w:rsidR="0042255F" w14:paraId="5AD8036D" w14:textId="77777777" w:rsidTr="007B3197">
        <w:trPr>
          <w:trHeight w:val="397"/>
        </w:trPr>
        <w:tc>
          <w:tcPr>
            <w:tcW w:w="2214" w:type="dxa"/>
          </w:tcPr>
          <w:p w14:paraId="4EA2324D" w14:textId="77777777" w:rsidR="0042255F" w:rsidRDefault="00D64E3C" w:rsidP="00E91DDF">
            <w:pPr>
              <w:pStyle w:val="TableParagraph"/>
              <w:ind w:left="71" w:right="425"/>
            </w:pPr>
            <w:r>
              <w:t>SI</w:t>
            </w:r>
          </w:p>
        </w:tc>
        <w:tc>
          <w:tcPr>
            <w:tcW w:w="6379" w:type="dxa"/>
          </w:tcPr>
          <w:p w14:paraId="3F70862B" w14:textId="77777777" w:rsidR="0042255F" w:rsidRDefault="00D64E3C" w:rsidP="00E91DDF">
            <w:pPr>
              <w:pStyle w:val="TableParagraph"/>
              <w:ind w:left="72" w:right="425"/>
            </w:pPr>
            <w:r>
              <w:t>Słowenia</w:t>
            </w:r>
          </w:p>
        </w:tc>
      </w:tr>
      <w:tr w:rsidR="0042255F" w14:paraId="3230F5E0" w14:textId="77777777" w:rsidTr="007B3197">
        <w:trPr>
          <w:trHeight w:val="397"/>
        </w:trPr>
        <w:tc>
          <w:tcPr>
            <w:tcW w:w="2214" w:type="dxa"/>
          </w:tcPr>
          <w:p w14:paraId="2C084457" w14:textId="77777777" w:rsidR="0042255F" w:rsidRDefault="00D64E3C" w:rsidP="00E91DDF">
            <w:pPr>
              <w:pStyle w:val="TableParagraph"/>
              <w:ind w:left="71" w:right="425"/>
            </w:pPr>
            <w:r>
              <w:t>SE</w:t>
            </w:r>
          </w:p>
        </w:tc>
        <w:tc>
          <w:tcPr>
            <w:tcW w:w="6379" w:type="dxa"/>
          </w:tcPr>
          <w:p w14:paraId="54328BFB" w14:textId="77777777" w:rsidR="0042255F" w:rsidRDefault="00D64E3C" w:rsidP="00E91DDF">
            <w:pPr>
              <w:pStyle w:val="TableParagraph"/>
              <w:ind w:left="72" w:right="425"/>
            </w:pPr>
            <w:r>
              <w:t>Szwecja</w:t>
            </w:r>
          </w:p>
        </w:tc>
      </w:tr>
      <w:tr w:rsidR="0042255F" w14:paraId="19B01951" w14:textId="77777777" w:rsidTr="007B3197">
        <w:trPr>
          <w:trHeight w:val="397"/>
        </w:trPr>
        <w:tc>
          <w:tcPr>
            <w:tcW w:w="2214" w:type="dxa"/>
          </w:tcPr>
          <w:p w14:paraId="1B55561D" w14:textId="77777777" w:rsidR="0042255F" w:rsidRDefault="00D64E3C" w:rsidP="00E91DDF">
            <w:pPr>
              <w:pStyle w:val="TableParagraph"/>
              <w:ind w:left="71" w:right="425"/>
            </w:pPr>
            <w:r>
              <w:t>HU</w:t>
            </w:r>
          </w:p>
        </w:tc>
        <w:tc>
          <w:tcPr>
            <w:tcW w:w="6379" w:type="dxa"/>
          </w:tcPr>
          <w:p w14:paraId="33D551CE" w14:textId="77777777" w:rsidR="0042255F" w:rsidRDefault="00D64E3C" w:rsidP="00E91DDF">
            <w:pPr>
              <w:pStyle w:val="TableParagraph"/>
              <w:ind w:left="72" w:right="425"/>
            </w:pPr>
            <w:r>
              <w:t>Węgry</w:t>
            </w:r>
          </w:p>
        </w:tc>
      </w:tr>
      <w:tr w:rsidR="0042255F" w14:paraId="7D746E85" w14:textId="77777777" w:rsidTr="007B3197">
        <w:trPr>
          <w:trHeight w:val="397"/>
        </w:trPr>
        <w:tc>
          <w:tcPr>
            <w:tcW w:w="2214" w:type="dxa"/>
          </w:tcPr>
          <w:p w14:paraId="13C7E4DC" w14:textId="77777777" w:rsidR="0042255F" w:rsidRDefault="00D64E3C" w:rsidP="00E91DDF">
            <w:pPr>
              <w:pStyle w:val="TableParagraph"/>
              <w:ind w:left="71" w:right="425"/>
            </w:pPr>
            <w:r>
              <w:t>IT</w:t>
            </w:r>
          </w:p>
        </w:tc>
        <w:tc>
          <w:tcPr>
            <w:tcW w:w="6379" w:type="dxa"/>
          </w:tcPr>
          <w:p w14:paraId="76A39ABE" w14:textId="77777777" w:rsidR="0042255F" w:rsidRDefault="00D64E3C" w:rsidP="00E91DDF">
            <w:pPr>
              <w:pStyle w:val="TableParagraph"/>
              <w:ind w:left="72" w:right="425"/>
            </w:pPr>
            <w:r>
              <w:t>Włochy</w:t>
            </w:r>
          </w:p>
        </w:tc>
      </w:tr>
      <w:tr w:rsidR="0042255F" w14:paraId="556DB67D" w14:textId="77777777" w:rsidTr="007B3197">
        <w:trPr>
          <w:trHeight w:val="397"/>
        </w:trPr>
        <w:tc>
          <w:tcPr>
            <w:tcW w:w="2214" w:type="dxa"/>
          </w:tcPr>
          <w:p w14:paraId="76C0DC20" w14:textId="77777777" w:rsidR="0042255F" w:rsidRDefault="00D64E3C" w:rsidP="00E91DDF">
            <w:pPr>
              <w:pStyle w:val="TableParagraph"/>
              <w:ind w:left="71" w:right="425"/>
            </w:pPr>
            <w:r>
              <w:t>XI</w:t>
            </w:r>
          </w:p>
        </w:tc>
        <w:tc>
          <w:tcPr>
            <w:tcW w:w="6379" w:type="dxa"/>
          </w:tcPr>
          <w:p w14:paraId="5FC9A28C" w14:textId="77777777" w:rsidR="0042255F" w:rsidRDefault="00D64E3C" w:rsidP="00E91DDF">
            <w:pPr>
              <w:pStyle w:val="TableParagraph"/>
              <w:ind w:left="72" w:right="425"/>
            </w:pPr>
            <w:r>
              <w:t>Zjednoczone</w:t>
            </w:r>
            <w:r>
              <w:rPr>
                <w:spacing w:val="-3"/>
              </w:rPr>
              <w:t xml:space="preserve"> </w:t>
            </w:r>
            <w:r>
              <w:t>Królestwo</w:t>
            </w:r>
            <w:r>
              <w:rPr>
                <w:spacing w:val="-3"/>
              </w:rPr>
              <w:t xml:space="preserve"> </w:t>
            </w:r>
            <w:r>
              <w:t>(Irlandia</w:t>
            </w:r>
            <w:r>
              <w:rPr>
                <w:spacing w:val="-4"/>
              </w:rPr>
              <w:t xml:space="preserve"> </w:t>
            </w:r>
            <w:r>
              <w:t>Północna)</w:t>
            </w:r>
          </w:p>
        </w:tc>
      </w:tr>
      <w:tr w:rsidR="0042255F" w14:paraId="29645215" w14:textId="77777777" w:rsidTr="007B3197">
        <w:trPr>
          <w:trHeight w:val="397"/>
        </w:trPr>
        <w:tc>
          <w:tcPr>
            <w:tcW w:w="2214" w:type="dxa"/>
          </w:tcPr>
          <w:p w14:paraId="6CFECD3F" w14:textId="77777777" w:rsidR="0042255F" w:rsidRDefault="00D64E3C" w:rsidP="00E91DDF">
            <w:pPr>
              <w:pStyle w:val="TableParagraph"/>
              <w:ind w:left="71" w:right="425"/>
            </w:pPr>
            <w:r>
              <w:t>QV</w:t>
            </w:r>
          </w:p>
        </w:tc>
        <w:tc>
          <w:tcPr>
            <w:tcW w:w="6379" w:type="dxa"/>
          </w:tcPr>
          <w:p w14:paraId="0614E30D" w14:textId="77777777" w:rsidR="0042255F" w:rsidRDefault="00D64E3C" w:rsidP="00E91DDF">
            <w:pPr>
              <w:pStyle w:val="TableParagraph"/>
              <w:ind w:left="72" w:right="425"/>
            </w:pPr>
            <w:r>
              <w:t>Zapasy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zaopatrzenie</w:t>
            </w:r>
            <w:r>
              <w:rPr>
                <w:spacing w:val="-3"/>
              </w:rPr>
              <w:t xml:space="preserve"> </w:t>
            </w:r>
            <w:r>
              <w:t>instalacji</w:t>
            </w:r>
            <w:r>
              <w:rPr>
                <w:spacing w:val="-1"/>
              </w:rPr>
              <w:t xml:space="preserve"> </w:t>
            </w:r>
            <w:r>
              <w:t>morskich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ramach</w:t>
            </w:r>
            <w:r>
              <w:rPr>
                <w:spacing w:val="-1"/>
              </w:rPr>
              <w:t xml:space="preserve"> </w:t>
            </w:r>
            <w:r>
              <w:t>handlu</w:t>
            </w:r>
          </w:p>
          <w:p w14:paraId="6A571242" w14:textId="77777777" w:rsidR="0042255F" w:rsidRDefault="00D64E3C" w:rsidP="00E91DDF">
            <w:pPr>
              <w:pStyle w:val="TableParagraph"/>
              <w:spacing w:before="34"/>
              <w:ind w:left="72" w:right="425"/>
            </w:pPr>
            <w:r>
              <w:t>wewnątrzunijnego</w:t>
            </w:r>
          </w:p>
        </w:tc>
      </w:tr>
      <w:tr w:rsidR="0042255F" w14:paraId="3E57D676" w14:textId="77777777" w:rsidTr="007B3197">
        <w:trPr>
          <w:trHeight w:val="397"/>
        </w:trPr>
        <w:tc>
          <w:tcPr>
            <w:tcW w:w="2214" w:type="dxa"/>
          </w:tcPr>
          <w:p w14:paraId="08ADBCE2" w14:textId="77777777" w:rsidR="0042255F" w:rsidRDefault="00D64E3C" w:rsidP="00E91DDF">
            <w:pPr>
              <w:pStyle w:val="TableParagraph"/>
              <w:ind w:left="71" w:right="425"/>
            </w:pPr>
            <w:r>
              <w:t>QR</w:t>
            </w:r>
          </w:p>
        </w:tc>
        <w:tc>
          <w:tcPr>
            <w:tcW w:w="6379" w:type="dxa"/>
          </w:tcPr>
          <w:p w14:paraId="0C33E7FF" w14:textId="77777777" w:rsidR="0042255F" w:rsidRDefault="00D64E3C" w:rsidP="00E91DDF">
            <w:pPr>
              <w:pStyle w:val="TableParagraph"/>
              <w:spacing w:line="271" w:lineRule="auto"/>
              <w:ind w:left="72" w:right="425"/>
            </w:pPr>
            <w:r>
              <w:t>Zapasy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zaopatrzenie</w:t>
            </w:r>
            <w:r>
              <w:rPr>
                <w:spacing w:val="-4"/>
              </w:rPr>
              <w:t xml:space="preserve"> </w:t>
            </w:r>
            <w:r>
              <w:t>statków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statków</w:t>
            </w:r>
            <w:r>
              <w:rPr>
                <w:spacing w:val="-1"/>
              </w:rPr>
              <w:t xml:space="preserve"> </w:t>
            </w:r>
            <w:r>
              <w:t>powietrznych</w:t>
            </w:r>
            <w:r>
              <w:rPr>
                <w:spacing w:val="-47"/>
              </w:rPr>
              <w:t xml:space="preserve"> </w:t>
            </w:r>
            <w:r>
              <w:t>w ramach</w:t>
            </w:r>
            <w:r>
              <w:rPr>
                <w:spacing w:val="-1"/>
              </w:rPr>
              <w:t xml:space="preserve"> </w:t>
            </w:r>
            <w:r>
              <w:t>handlu</w:t>
            </w:r>
            <w:r>
              <w:rPr>
                <w:spacing w:val="-1"/>
              </w:rPr>
              <w:t xml:space="preserve"> </w:t>
            </w:r>
            <w:r>
              <w:t>wewnątrzunijnego</w:t>
            </w:r>
          </w:p>
        </w:tc>
      </w:tr>
    </w:tbl>
    <w:p w14:paraId="4ACB48E1" w14:textId="77777777" w:rsidR="0042255F" w:rsidRDefault="0042255F" w:rsidP="00E91DDF">
      <w:pPr>
        <w:spacing w:line="271" w:lineRule="auto"/>
        <w:ind w:right="425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p w14:paraId="73B7BBAC" w14:textId="77777777" w:rsidR="0042255F" w:rsidRDefault="00D64E3C" w:rsidP="00E91DDF">
      <w:pPr>
        <w:pStyle w:val="Nagwek2"/>
        <w:ind w:left="875" w:right="425" w:firstLine="0"/>
        <w:jc w:val="center"/>
      </w:pPr>
      <w:bookmarkStart w:id="68" w:name="Załącznik_nr_3_–_Symbole_warunków_dostaw"/>
      <w:bookmarkStart w:id="69" w:name="_Toc123294278"/>
      <w:bookmarkEnd w:id="68"/>
      <w:r>
        <w:rPr>
          <w:color w:val="333333"/>
        </w:rPr>
        <w:lastRenderedPageBreak/>
        <w:t>Załącznik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Symbole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warunków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dostaw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według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INCOTERMS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2020</w:t>
      </w:r>
      <w:bookmarkEnd w:id="69"/>
    </w:p>
    <w:p w14:paraId="6AA7B0D0" w14:textId="77777777" w:rsidR="0042255F" w:rsidRDefault="0042255F" w:rsidP="00E91DDF">
      <w:pPr>
        <w:pStyle w:val="Tekstpodstawowy"/>
        <w:spacing w:before="4"/>
        <w:ind w:left="0" w:right="425"/>
        <w:rPr>
          <w:b/>
          <w:sz w:val="13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6251"/>
      </w:tblGrid>
      <w:tr w:rsidR="0042255F" w14:paraId="77A1BEA3" w14:textId="77777777" w:rsidTr="007B3197">
        <w:trPr>
          <w:trHeight w:val="761"/>
        </w:trPr>
        <w:tc>
          <w:tcPr>
            <w:tcW w:w="2280" w:type="dxa"/>
            <w:shd w:val="clear" w:color="auto" w:fill="D9D9D9"/>
            <w:vAlign w:val="center"/>
          </w:tcPr>
          <w:p w14:paraId="3E371B2A" w14:textId="77777777" w:rsidR="0042255F" w:rsidRDefault="00D64E3C" w:rsidP="007B3197">
            <w:pPr>
              <w:pStyle w:val="TableParagraph"/>
              <w:ind w:left="0" w:right="425"/>
              <w:jc w:val="center"/>
              <w:rPr>
                <w:b/>
              </w:rPr>
            </w:pPr>
            <w:r>
              <w:rPr>
                <w:b/>
              </w:rPr>
              <w:t>Reguły</w:t>
            </w:r>
            <w:r w:rsidR="007B3197">
              <w:rPr>
                <w:b/>
              </w:rPr>
              <w:t xml:space="preserve"> </w:t>
            </w:r>
            <w:r w:rsidR="007B3197">
              <w:rPr>
                <w:b/>
              </w:rPr>
              <w:br/>
            </w:r>
            <w:r>
              <w:rPr>
                <w:b/>
              </w:rPr>
              <w:t>Incoterms</w:t>
            </w:r>
            <w:r>
              <w:rPr>
                <w:b/>
                <w:spacing w:val="-3"/>
              </w:rPr>
              <w:t xml:space="preserve"> </w:t>
            </w:r>
            <w:r w:rsidR="007B3197">
              <w:rPr>
                <w:b/>
                <w:spacing w:val="-3"/>
              </w:rPr>
              <w:t>2</w:t>
            </w:r>
            <w:r>
              <w:rPr>
                <w:b/>
              </w:rPr>
              <w:t>020</w:t>
            </w:r>
          </w:p>
        </w:tc>
        <w:tc>
          <w:tcPr>
            <w:tcW w:w="6251" w:type="dxa"/>
            <w:shd w:val="clear" w:color="auto" w:fill="D9D9D9"/>
            <w:vAlign w:val="center"/>
          </w:tcPr>
          <w:p w14:paraId="631A00E8" w14:textId="77777777" w:rsidR="0042255F" w:rsidRDefault="00D64E3C" w:rsidP="007B3197">
            <w:pPr>
              <w:pStyle w:val="TableParagraph"/>
              <w:ind w:left="0" w:right="425"/>
              <w:jc w:val="center"/>
              <w:rPr>
                <w:b/>
              </w:rPr>
            </w:pPr>
            <w:r>
              <w:rPr>
                <w:b/>
              </w:rPr>
              <w:t>Incoterms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ICC/ECE</w:t>
            </w:r>
          </w:p>
        </w:tc>
      </w:tr>
      <w:tr w:rsidR="0042255F" w14:paraId="4ECA8235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131B64CF" w14:textId="77777777" w:rsidR="0042255F" w:rsidRDefault="00D64E3C" w:rsidP="007B3197">
            <w:pPr>
              <w:pStyle w:val="TableParagraph"/>
              <w:ind w:left="0" w:right="425"/>
            </w:pPr>
            <w:r>
              <w:t>EXW</w:t>
            </w:r>
          </w:p>
        </w:tc>
        <w:tc>
          <w:tcPr>
            <w:tcW w:w="6251" w:type="dxa"/>
            <w:vAlign w:val="center"/>
          </w:tcPr>
          <w:p w14:paraId="1CF71AC4" w14:textId="77777777" w:rsidR="0042255F" w:rsidRDefault="00D64E3C" w:rsidP="007B3197">
            <w:pPr>
              <w:pStyle w:val="TableParagraph"/>
              <w:ind w:left="71" w:right="425"/>
            </w:pPr>
            <w:r>
              <w:t>z zakładu</w:t>
            </w:r>
          </w:p>
        </w:tc>
      </w:tr>
      <w:tr w:rsidR="0042255F" w14:paraId="2E5D6C4F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49F1FD26" w14:textId="77777777" w:rsidR="0042255F" w:rsidRDefault="00D64E3C" w:rsidP="007B3197">
            <w:pPr>
              <w:pStyle w:val="TableParagraph"/>
              <w:ind w:left="0" w:right="425"/>
            </w:pPr>
            <w:r>
              <w:t>FCA</w:t>
            </w:r>
          </w:p>
        </w:tc>
        <w:tc>
          <w:tcPr>
            <w:tcW w:w="6251" w:type="dxa"/>
            <w:vAlign w:val="center"/>
          </w:tcPr>
          <w:p w14:paraId="63898919" w14:textId="77777777" w:rsidR="0042255F" w:rsidRDefault="00D64E3C" w:rsidP="007B3197">
            <w:pPr>
              <w:pStyle w:val="TableParagraph"/>
              <w:ind w:left="71" w:right="425"/>
            </w:pPr>
            <w:r>
              <w:t>dostarczony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przewoźnika</w:t>
            </w:r>
          </w:p>
        </w:tc>
      </w:tr>
      <w:tr w:rsidR="0042255F" w14:paraId="22209825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5110DF93" w14:textId="77777777" w:rsidR="0042255F" w:rsidRDefault="00D64E3C" w:rsidP="007B3197">
            <w:pPr>
              <w:pStyle w:val="TableParagraph"/>
              <w:ind w:left="0" w:right="425"/>
            </w:pPr>
            <w:r>
              <w:t>CPT</w:t>
            </w:r>
          </w:p>
        </w:tc>
        <w:tc>
          <w:tcPr>
            <w:tcW w:w="6251" w:type="dxa"/>
            <w:vAlign w:val="center"/>
          </w:tcPr>
          <w:p w14:paraId="0F5DF22E" w14:textId="77777777" w:rsidR="0042255F" w:rsidRDefault="00D64E3C" w:rsidP="007B3197">
            <w:pPr>
              <w:pStyle w:val="TableParagraph"/>
              <w:ind w:left="71" w:right="425"/>
            </w:pPr>
            <w:r>
              <w:t>przewóz</w:t>
            </w:r>
            <w:r>
              <w:rPr>
                <w:spacing w:val="-3"/>
              </w:rPr>
              <w:t xml:space="preserve"> </w:t>
            </w:r>
            <w:r>
              <w:t>opłacony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</w:tc>
      </w:tr>
      <w:tr w:rsidR="0042255F" w14:paraId="3A6D11F3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57797737" w14:textId="77777777" w:rsidR="0042255F" w:rsidRDefault="00D64E3C" w:rsidP="007B3197">
            <w:pPr>
              <w:pStyle w:val="TableParagraph"/>
              <w:ind w:left="0" w:right="425"/>
            </w:pPr>
            <w:r>
              <w:t>CIP</w:t>
            </w:r>
          </w:p>
        </w:tc>
        <w:tc>
          <w:tcPr>
            <w:tcW w:w="6251" w:type="dxa"/>
            <w:vAlign w:val="center"/>
          </w:tcPr>
          <w:p w14:paraId="69DF6686" w14:textId="77777777" w:rsidR="0042255F" w:rsidRDefault="00D64E3C" w:rsidP="007B3197">
            <w:pPr>
              <w:pStyle w:val="TableParagraph"/>
              <w:ind w:left="71" w:right="425"/>
            </w:pPr>
            <w:r>
              <w:t>przewóz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ubezpieczenie</w:t>
            </w:r>
            <w:r>
              <w:rPr>
                <w:spacing w:val="-3"/>
              </w:rPr>
              <w:t xml:space="preserve"> </w:t>
            </w:r>
            <w:r>
              <w:t>opłacone do</w:t>
            </w:r>
          </w:p>
        </w:tc>
      </w:tr>
      <w:tr w:rsidR="007B3197" w14:paraId="5FB895D0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05566701" w14:textId="77777777" w:rsidR="007B3197" w:rsidRDefault="007B3197" w:rsidP="007B3197">
            <w:pPr>
              <w:pStyle w:val="TableParagraph"/>
              <w:spacing w:before="15" w:line="542" w:lineRule="exact"/>
              <w:ind w:left="0" w:right="425"/>
            </w:pPr>
            <w:r>
              <w:t>DAP</w:t>
            </w:r>
          </w:p>
        </w:tc>
        <w:tc>
          <w:tcPr>
            <w:tcW w:w="6251" w:type="dxa"/>
            <w:vAlign w:val="center"/>
          </w:tcPr>
          <w:p w14:paraId="5EBA4F07" w14:textId="77777777" w:rsidR="007B3197" w:rsidRDefault="007B3197" w:rsidP="007B3197">
            <w:pPr>
              <w:pStyle w:val="TableParagraph"/>
              <w:ind w:left="71" w:right="425"/>
            </w:pPr>
            <w:r>
              <w:t>dostarczony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miejsca</w:t>
            </w:r>
          </w:p>
          <w:p w14:paraId="2C76AC31" w14:textId="77777777" w:rsidR="007B3197" w:rsidRDefault="007B3197" w:rsidP="007B3197">
            <w:pPr>
              <w:pStyle w:val="TableParagraph"/>
              <w:spacing w:before="7"/>
              <w:ind w:left="0" w:right="425"/>
              <w:rPr>
                <w:b/>
                <w:sz w:val="19"/>
              </w:rPr>
            </w:pPr>
          </w:p>
        </w:tc>
      </w:tr>
      <w:tr w:rsidR="0042255F" w14:paraId="31D11F53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47582760" w14:textId="77777777" w:rsidR="0042255F" w:rsidRDefault="00D64E3C" w:rsidP="007B3197">
            <w:pPr>
              <w:pStyle w:val="TableParagraph"/>
              <w:spacing w:line="542" w:lineRule="exact"/>
              <w:ind w:left="0" w:right="425"/>
            </w:pPr>
            <w:r>
              <w:t>DPU</w:t>
            </w:r>
          </w:p>
        </w:tc>
        <w:tc>
          <w:tcPr>
            <w:tcW w:w="6251" w:type="dxa"/>
            <w:vAlign w:val="center"/>
          </w:tcPr>
          <w:p w14:paraId="1BEB6D69" w14:textId="77777777" w:rsidR="0042255F" w:rsidRDefault="00D64E3C" w:rsidP="007B3197">
            <w:pPr>
              <w:pStyle w:val="TableParagraph"/>
              <w:ind w:left="71" w:right="425"/>
            </w:pPr>
            <w:r>
              <w:t>dostarczony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miejsca</w:t>
            </w:r>
            <w:r>
              <w:rPr>
                <w:spacing w:val="-3"/>
              </w:rPr>
              <w:t xml:space="preserve"> </w:t>
            </w:r>
            <w:r>
              <w:t>wyładowany</w:t>
            </w:r>
          </w:p>
        </w:tc>
      </w:tr>
      <w:tr w:rsidR="0042255F" w14:paraId="145E8C26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3EAB8640" w14:textId="77777777" w:rsidR="0042255F" w:rsidRDefault="00D64E3C" w:rsidP="007B3197">
            <w:pPr>
              <w:pStyle w:val="TableParagraph"/>
              <w:ind w:left="0" w:right="425"/>
            </w:pPr>
            <w:r>
              <w:t>DDP</w:t>
            </w:r>
          </w:p>
        </w:tc>
        <w:tc>
          <w:tcPr>
            <w:tcW w:w="6251" w:type="dxa"/>
            <w:vAlign w:val="center"/>
          </w:tcPr>
          <w:p w14:paraId="554A0995" w14:textId="77777777" w:rsidR="0042255F" w:rsidRDefault="00D64E3C" w:rsidP="007B3197">
            <w:pPr>
              <w:pStyle w:val="TableParagraph"/>
              <w:ind w:left="71" w:right="425"/>
            </w:pPr>
            <w:r>
              <w:t>dostarczony</w:t>
            </w:r>
            <w:r>
              <w:rPr>
                <w:spacing w:val="-4"/>
              </w:rPr>
              <w:t xml:space="preserve"> </w:t>
            </w:r>
            <w:r>
              <w:t>cło</w:t>
            </w:r>
            <w:r>
              <w:rPr>
                <w:spacing w:val="-2"/>
              </w:rPr>
              <w:t xml:space="preserve"> </w:t>
            </w:r>
            <w:r>
              <w:t>opłacone</w:t>
            </w:r>
          </w:p>
        </w:tc>
      </w:tr>
      <w:tr w:rsidR="0042255F" w14:paraId="3C687E93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0A333A51" w14:textId="77777777" w:rsidR="0042255F" w:rsidRDefault="00D64E3C" w:rsidP="007B3197">
            <w:pPr>
              <w:pStyle w:val="TableParagraph"/>
              <w:ind w:left="0" w:right="425"/>
            </w:pPr>
            <w:r>
              <w:t>FAS</w:t>
            </w:r>
          </w:p>
        </w:tc>
        <w:tc>
          <w:tcPr>
            <w:tcW w:w="6251" w:type="dxa"/>
            <w:vAlign w:val="center"/>
          </w:tcPr>
          <w:p w14:paraId="6A50E4DA" w14:textId="77777777" w:rsidR="0042255F" w:rsidRDefault="00D64E3C" w:rsidP="007B3197">
            <w:pPr>
              <w:pStyle w:val="TableParagraph"/>
              <w:ind w:left="71" w:right="425"/>
            </w:pPr>
            <w:r>
              <w:t>dostarczony</w:t>
            </w:r>
            <w:r>
              <w:rPr>
                <w:spacing w:val="-4"/>
              </w:rPr>
              <w:t xml:space="preserve"> </w:t>
            </w:r>
            <w:r>
              <w:t>wzdłuż</w:t>
            </w:r>
            <w:r>
              <w:rPr>
                <w:spacing w:val="-2"/>
              </w:rPr>
              <w:t xml:space="preserve"> </w:t>
            </w:r>
            <w:r>
              <w:t>burty</w:t>
            </w:r>
            <w:r>
              <w:rPr>
                <w:spacing w:val="-3"/>
              </w:rPr>
              <w:t xml:space="preserve"> </w:t>
            </w:r>
            <w:r>
              <w:t>statku</w:t>
            </w:r>
          </w:p>
        </w:tc>
      </w:tr>
      <w:tr w:rsidR="0042255F" w14:paraId="4C89F65D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0FCC9F27" w14:textId="77777777" w:rsidR="0042255F" w:rsidRDefault="00D64E3C" w:rsidP="007B3197">
            <w:pPr>
              <w:pStyle w:val="TableParagraph"/>
              <w:ind w:left="0" w:right="425"/>
            </w:pPr>
            <w:r>
              <w:t>FOB</w:t>
            </w:r>
          </w:p>
        </w:tc>
        <w:tc>
          <w:tcPr>
            <w:tcW w:w="6251" w:type="dxa"/>
            <w:vAlign w:val="center"/>
          </w:tcPr>
          <w:p w14:paraId="3802552A" w14:textId="77777777" w:rsidR="0042255F" w:rsidRDefault="00D64E3C" w:rsidP="007B3197">
            <w:pPr>
              <w:pStyle w:val="TableParagraph"/>
              <w:ind w:left="71" w:right="425"/>
            </w:pPr>
            <w:r>
              <w:t>dostarczony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statek</w:t>
            </w:r>
          </w:p>
        </w:tc>
      </w:tr>
      <w:tr w:rsidR="0042255F" w14:paraId="27A41782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63BD19E9" w14:textId="77777777" w:rsidR="0042255F" w:rsidRDefault="00D64E3C" w:rsidP="007B3197">
            <w:pPr>
              <w:pStyle w:val="TableParagraph"/>
              <w:ind w:left="0" w:right="425"/>
            </w:pPr>
            <w:r>
              <w:t>CFR</w:t>
            </w:r>
          </w:p>
        </w:tc>
        <w:tc>
          <w:tcPr>
            <w:tcW w:w="6251" w:type="dxa"/>
            <w:vAlign w:val="center"/>
          </w:tcPr>
          <w:p w14:paraId="6897EE76" w14:textId="77777777" w:rsidR="0042255F" w:rsidRDefault="00D64E3C" w:rsidP="007B3197">
            <w:pPr>
              <w:pStyle w:val="TableParagraph"/>
              <w:ind w:left="71" w:right="425"/>
            </w:pPr>
            <w:r>
              <w:t>koszt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fracht</w:t>
            </w:r>
          </w:p>
        </w:tc>
      </w:tr>
      <w:tr w:rsidR="0042255F" w14:paraId="6A395040" w14:textId="77777777" w:rsidTr="007B3197">
        <w:trPr>
          <w:trHeight w:val="567"/>
        </w:trPr>
        <w:tc>
          <w:tcPr>
            <w:tcW w:w="2280" w:type="dxa"/>
            <w:vAlign w:val="center"/>
          </w:tcPr>
          <w:p w14:paraId="5D26AC9E" w14:textId="77777777" w:rsidR="0042255F" w:rsidRDefault="00D64E3C" w:rsidP="007B3197">
            <w:pPr>
              <w:pStyle w:val="TableParagraph"/>
              <w:ind w:left="0" w:right="425"/>
            </w:pPr>
            <w:r>
              <w:t>CIF</w:t>
            </w:r>
          </w:p>
        </w:tc>
        <w:tc>
          <w:tcPr>
            <w:tcW w:w="6251" w:type="dxa"/>
            <w:vAlign w:val="center"/>
          </w:tcPr>
          <w:p w14:paraId="2FB913CC" w14:textId="77777777" w:rsidR="0042255F" w:rsidRDefault="00D64E3C" w:rsidP="007B3197">
            <w:pPr>
              <w:pStyle w:val="TableParagraph"/>
              <w:ind w:left="71" w:right="425"/>
            </w:pPr>
            <w:r>
              <w:t>koszt</w:t>
            </w:r>
            <w:r>
              <w:rPr>
                <w:spacing w:val="-2"/>
              </w:rPr>
              <w:t xml:space="preserve"> </w:t>
            </w:r>
            <w:r>
              <w:t>ubezpieczenie</w:t>
            </w:r>
            <w:r>
              <w:rPr>
                <w:spacing w:val="-1"/>
              </w:rPr>
              <w:t xml:space="preserve"> </w:t>
            </w:r>
            <w:r>
              <w:t>fracht</w:t>
            </w:r>
          </w:p>
        </w:tc>
      </w:tr>
    </w:tbl>
    <w:p w14:paraId="33C88A9B" w14:textId="77777777" w:rsidR="0042255F" w:rsidRDefault="0042255F" w:rsidP="00E91DDF">
      <w:pPr>
        <w:ind w:right="425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p w14:paraId="2F7A309B" w14:textId="77777777" w:rsidR="0042255F" w:rsidRDefault="00D64E3C" w:rsidP="001B799E">
      <w:pPr>
        <w:pStyle w:val="Nagwek2"/>
        <w:ind w:left="851" w:right="425" w:firstLine="0"/>
      </w:pPr>
      <w:bookmarkStart w:id="70" w:name="Załącznik_nr_4_–_Kody_rodzajów_transakcj"/>
      <w:bookmarkStart w:id="71" w:name="_Toc123294279"/>
      <w:bookmarkEnd w:id="70"/>
      <w:r>
        <w:rPr>
          <w:color w:val="333333"/>
        </w:rPr>
        <w:lastRenderedPageBreak/>
        <w:t>Załącznik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nr 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Kody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rodzajów transakcji</w:t>
      </w:r>
      <w:bookmarkEnd w:id="71"/>
    </w:p>
    <w:p w14:paraId="7DA76B0B" w14:textId="77777777" w:rsidR="0042255F" w:rsidRDefault="0042255F" w:rsidP="00E91DDF">
      <w:pPr>
        <w:pStyle w:val="Tekstpodstawowy"/>
        <w:spacing w:before="4"/>
        <w:ind w:left="0" w:right="425"/>
        <w:rPr>
          <w:b/>
          <w:sz w:val="13"/>
        </w:rPr>
      </w:pPr>
    </w:p>
    <w:tbl>
      <w:tblPr>
        <w:tblStyle w:val="TableNormal"/>
        <w:tblW w:w="8396" w:type="dxa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338"/>
        <w:gridCol w:w="1275"/>
        <w:gridCol w:w="284"/>
        <w:gridCol w:w="4252"/>
      </w:tblGrid>
      <w:tr w:rsidR="0042255F" w:rsidRPr="0008578F" w14:paraId="05CF1101" w14:textId="77777777" w:rsidTr="001B799E">
        <w:trPr>
          <w:trHeight w:val="611"/>
        </w:trPr>
        <w:tc>
          <w:tcPr>
            <w:tcW w:w="2585" w:type="dxa"/>
            <w:gridSpan w:val="2"/>
            <w:shd w:val="clear" w:color="auto" w:fill="D9D9D9" w:themeFill="background1" w:themeFillShade="D9"/>
            <w:vAlign w:val="center"/>
          </w:tcPr>
          <w:p w14:paraId="1AC282CE" w14:textId="53662799" w:rsidR="0042255F" w:rsidRPr="0008578F" w:rsidRDefault="0008578F" w:rsidP="0085151B">
            <w:pPr>
              <w:pStyle w:val="TableParagraph"/>
              <w:spacing w:before="152"/>
              <w:ind w:left="13" w:right="4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Rodzaj transakcji</w:t>
            </w:r>
            <w:r w:rsidR="008515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515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320CB6A" w14:textId="77777777" w:rsidR="0042255F" w:rsidRPr="0008578F" w:rsidRDefault="00D64E3C" w:rsidP="001B799E">
            <w:pPr>
              <w:pStyle w:val="TableParagraph"/>
              <w:spacing w:before="1"/>
              <w:ind w:left="103" w:right="1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57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Kod </w:t>
            </w:r>
            <w:r w:rsidR="0008578F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08578F">
              <w:rPr>
                <w:rFonts w:asciiTheme="minorHAnsi" w:hAnsiTheme="minorHAnsi" w:cstheme="minorHAnsi"/>
                <w:b/>
                <w:sz w:val="20"/>
                <w:szCs w:val="20"/>
              </w:rPr>
              <w:t>odzaju</w:t>
            </w:r>
            <w:r w:rsidRPr="0008578F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08578F">
              <w:rPr>
                <w:rFonts w:asciiTheme="minorHAnsi" w:hAnsiTheme="minorHAnsi" w:cstheme="minorHAnsi"/>
                <w:b/>
                <w:sz w:val="20"/>
                <w:szCs w:val="20"/>
              </w:rPr>
              <w:t>transakc</w:t>
            </w:r>
            <w:r w:rsidR="0008578F">
              <w:rPr>
                <w:rFonts w:asciiTheme="minorHAnsi" w:hAnsiTheme="minorHAnsi" w:cstheme="minorHAnsi"/>
                <w:b/>
                <w:sz w:val="20"/>
                <w:szCs w:val="20"/>
              </w:rPr>
              <w:t>ji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C286C4A" w14:textId="1109EA7B" w:rsidR="0042255F" w:rsidRPr="0008578F" w:rsidRDefault="0008578F" w:rsidP="001B799E">
            <w:pPr>
              <w:pStyle w:val="TableParagraph"/>
              <w:spacing w:before="152"/>
              <w:ind w:left="17" w:right="4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r w:rsidR="008515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B</w:t>
            </w:r>
          </w:p>
        </w:tc>
      </w:tr>
      <w:tr w:rsidR="0042255F" w14:paraId="48DB5F26" w14:textId="77777777" w:rsidTr="0035516E">
        <w:trPr>
          <w:trHeight w:val="841"/>
        </w:trPr>
        <w:tc>
          <w:tcPr>
            <w:tcW w:w="247" w:type="dxa"/>
            <w:vMerge w:val="restart"/>
            <w:tcBorders>
              <w:bottom w:val="single" w:sz="8" w:space="0" w:color="000000"/>
            </w:tcBorders>
          </w:tcPr>
          <w:p w14:paraId="73CBF6BA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72C53394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1258B845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70A1DA26" w14:textId="77777777" w:rsidR="0042255F" w:rsidRPr="003522C0" w:rsidRDefault="00D64E3C" w:rsidP="0035516E">
            <w:pPr>
              <w:pStyle w:val="TableParagraph"/>
              <w:ind w:left="71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8" w:type="dxa"/>
            <w:vMerge w:val="restart"/>
            <w:tcBorders>
              <w:bottom w:val="single" w:sz="8" w:space="0" w:color="000000"/>
            </w:tcBorders>
          </w:tcPr>
          <w:p w14:paraId="0C3ACEA8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Transakcje</w:t>
            </w:r>
          </w:p>
          <w:p w14:paraId="4716B768" w14:textId="77777777" w:rsidR="0042255F" w:rsidRPr="003522C0" w:rsidRDefault="00D64E3C" w:rsidP="0035516E">
            <w:pPr>
              <w:pStyle w:val="TableParagraph"/>
              <w:spacing w:before="36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obejmujące</w:t>
            </w:r>
          </w:p>
          <w:p w14:paraId="4D86E959" w14:textId="77777777" w:rsidR="0042255F" w:rsidRPr="003522C0" w:rsidRDefault="00D64E3C" w:rsidP="0035516E">
            <w:pPr>
              <w:pStyle w:val="TableParagraph"/>
              <w:spacing w:before="34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rzeczywistą zmianę</w:t>
            </w:r>
            <w:r w:rsidRPr="003522C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własności</w:t>
            </w:r>
            <w:r w:rsidRPr="003522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86798" w:rsidRPr="003522C0">
              <w:rPr>
                <w:rFonts w:asciiTheme="minorHAnsi" w:hAnsiTheme="minorHAnsi" w:cstheme="minorHAnsi"/>
                <w:spacing w:val="-1"/>
              </w:rPr>
              <w:br/>
            </w:r>
            <w:r w:rsidRPr="003522C0">
              <w:rPr>
                <w:rFonts w:asciiTheme="minorHAnsi" w:hAnsiTheme="minorHAnsi" w:cstheme="minorHAnsi"/>
              </w:rPr>
              <w:t>z</w:t>
            </w:r>
            <w:r w:rsidR="00986798" w:rsidRPr="003522C0">
              <w:rPr>
                <w:rFonts w:asciiTheme="minorHAnsi" w:hAnsiTheme="minorHAnsi" w:cstheme="minorHAnsi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rekompensatą</w:t>
            </w:r>
            <w:r w:rsidRPr="003522C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finansową</w:t>
            </w:r>
          </w:p>
        </w:tc>
        <w:tc>
          <w:tcPr>
            <w:tcW w:w="1275" w:type="dxa"/>
            <w:tcBorders>
              <w:bottom w:val="dotted" w:sz="4" w:space="0" w:color="000000"/>
            </w:tcBorders>
          </w:tcPr>
          <w:p w14:paraId="4BB2C9A2" w14:textId="77777777" w:rsidR="0042255F" w:rsidRPr="003522C0" w:rsidRDefault="0042255F" w:rsidP="0035516E">
            <w:pPr>
              <w:pStyle w:val="TableParagraph"/>
              <w:spacing w:before="10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24EE1E93" w14:textId="77777777" w:rsidR="0042255F" w:rsidRPr="003522C0" w:rsidRDefault="00D64E3C" w:rsidP="0035516E">
            <w:pPr>
              <w:pStyle w:val="TableParagraph"/>
              <w:spacing w:before="1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  <w:tcBorders>
              <w:bottom w:val="dotted" w:sz="4" w:space="0" w:color="000000"/>
            </w:tcBorders>
          </w:tcPr>
          <w:p w14:paraId="5E17B542" w14:textId="77777777" w:rsidR="0042255F" w:rsidRPr="003522C0" w:rsidRDefault="0042255F" w:rsidP="0035516E">
            <w:pPr>
              <w:pStyle w:val="TableParagraph"/>
              <w:spacing w:before="10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4E91863C" w14:textId="77777777" w:rsidR="0042255F" w:rsidRPr="003522C0" w:rsidRDefault="00D64E3C" w:rsidP="0035516E">
            <w:pPr>
              <w:pStyle w:val="TableParagraph"/>
              <w:spacing w:before="1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2" w:type="dxa"/>
            <w:tcBorders>
              <w:bottom w:val="dotted" w:sz="4" w:space="0" w:color="000000"/>
            </w:tcBorders>
          </w:tcPr>
          <w:p w14:paraId="3FD77CCB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Bezwarunkowa</w:t>
            </w:r>
            <w:r w:rsidRPr="003522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sprzedaż/kupno z</w:t>
            </w:r>
            <w:r w:rsidR="007B3197">
              <w:rPr>
                <w:rFonts w:asciiTheme="minorHAnsi" w:hAnsiTheme="minorHAnsi" w:cstheme="minorHAnsi"/>
              </w:rPr>
              <w:t> </w:t>
            </w:r>
            <w:r w:rsidRPr="003522C0">
              <w:rPr>
                <w:rFonts w:asciiTheme="minorHAnsi" w:hAnsiTheme="minorHAnsi" w:cstheme="minorHAnsi"/>
              </w:rPr>
              <w:t>wyłączeniem</w:t>
            </w:r>
            <w:r w:rsidRPr="003522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handlu</w:t>
            </w:r>
            <w:r w:rsidR="0008578F">
              <w:rPr>
                <w:rFonts w:asciiTheme="minorHAnsi" w:hAnsiTheme="minorHAnsi" w:cstheme="minorHAnsi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bezpośredniego z</w:t>
            </w:r>
            <w:r w:rsidR="007B3197">
              <w:rPr>
                <w:rFonts w:asciiTheme="minorHAnsi" w:hAnsiTheme="minorHAnsi" w:cstheme="minorHAnsi"/>
              </w:rPr>
              <w:t> </w:t>
            </w:r>
            <w:r w:rsidRPr="003522C0">
              <w:rPr>
                <w:rFonts w:asciiTheme="minorHAnsi" w:hAnsiTheme="minorHAnsi" w:cstheme="minorHAnsi"/>
              </w:rPr>
              <w:t>prywatnymi konsumentami/przez prywatnych</w:t>
            </w:r>
            <w:r w:rsidRPr="003522C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7B3197">
              <w:rPr>
                <w:rFonts w:asciiTheme="minorHAnsi" w:hAnsiTheme="minorHAnsi" w:cstheme="minorHAnsi"/>
                <w:spacing w:val="-47"/>
              </w:rPr>
              <w:t xml:space="preserve">            </w:t>
            </w:r>
            <w:r w:rsidRPr="003522C0">
              <w:rPr>
                <w:rFonts w:asciiTheme="minorHAnsi" w:hAnsiTheme="minorHAnsi" w:cstheme="minorHAnsi"/>
              </w:rPr>
              <w:t>konsumentów</w:t>
            </w:r>
          </w:p>
        </w:tc>
      </w:tr>
      <w:tr w:rsidR="0042255F" w14:paraId="0DA41D3F" w14:textId="77777777" w:rsidTr="0035516E">
        <w:trPr>
          <w:trHeight w:val="1030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14:paraId="22DE01C2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vMerge/>
            <w:tcBorders>
              <w:top w:val="nil"/>
              <w:bottom w:val="single" w:sz="8" w:space="0" w:color="000000"/>
            </w:tcBorders>
          </w:tcPr>
          <w:p w14:paraId="39F637DC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single" w:sz="8" w:space="0" w:color="000000"/>
            </w:tcBorders>
          </w:tcPr>
          <w:p w14:paraId="35C9B83B" w14:textId="77777777" w:rsidR="0042255F" w:rsidRPr="003522C0" w:rsidRDefault="0042255F" w:rsidP="0035516E">
            <w:pPr>
              <w:pStyle w:val="TableParagraph"/>
              <w:spacing w:before="9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16AD89F3" w14:textId="77777777" w:rsidR="0042255F" w:rsidRPr="003522C0" w:rsidRDefault="00D64E3C" w:rsidP="0035516E">
            <w:pPr>
              <w:pStyle w:val="TableParagraph"/>
              <w:spacing w:before="1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4" w:type="dxa"/>
            <w:tcBorders>
              <w:top w:val="dotted" w:sz="4" w:space="0" w:color="000000"/>
              <w:bottom w:val="single" w:sz="8" w:space="0" w:color="000000"/>
            </w:tcBorders>
          </w:tcPr>
          <w:p w14:paraId="1A91F2F1" w14:textId="77777777" w:rsidR="0042255F" w:rsidRPr="003522C0" w:rsidRDefault="0042255F" w:rsidP="0035516E">
            <w:pPr>
              <w:pStyle w:val="TableParagraph"/>
              <w:spacing w:before="9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6C21BBD9" w14:textId="77777777" w:rsidR="0042255F" w:rsidRPr="003522C0" w:rsidRDefault="00D64E3C" w:rsidP="0035516E">
            <w:pPr>
              <w:pStyle w:val="TableParagraph"/>
              <w:spacing w:before="1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2" w:type="dxa"/>
            <w:tcBorders>
              <w:top w:val="dotted" w:sz="4" w:space="0" w:color="000000"/>
              <w:bottom w:val="single" w:sz="8" w:space="0" w:color="000000"/>
            </w:tcBorders>
          </w:tcPr>
          <w:p w14:paraId="65306BCA" w14:textId="77777777" w:rsidR="0042255F" w:rsidRPr="003522C0" w:rsidRDefault="00D64E3C" w:rsidP="0035516E">
            <w:pPr>
              <w:pStyle w:val="TableParagraph"/>
              <w:spacing w:before="66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Handel bezpośredni z prywatnymi konsumentami/przez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prywatnych</w:t>
            </w:r>
            <w:r w:rsidRPr="003522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konsumentów</w:t>
            </w:r>
            <w:r w:rsidRPr="003522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(w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tym</w:t>
            </w:r>
            <w:r w:rsidRPr="003522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sprzedaż</w:t>
            </w:r>
            <w:r w:rsidRPr="003522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na</w:t>
            </w:r>
            <w:r w:rsidR="007B3197">
              <w:rPr>
                <w:rFonts w:asciiTheme="minorHAnsi" w:hAnsiTheme="minorHAnsi" w:cstheme="minorHAnsi"/>
              </w:rPr>
              <w:t> </w:t>
            </w:r>
            <w:r w:rsidRPr="003522C0">
              <w:rPr>
                <w:rFonts w:asciiTheme="minorHAnsi" w:hAnsiTheme="minorHAnsi" w:cstheme="minorHAnsi"/>
              </w:rPr>
              <w:t>odległość)</w:t>
            </w:r>
          </w:p>
        </w:tc>
      </w:tr>
      <w:tr w:rsidR="0042255F" w14:paraId="5820A17A" w14:textId="77777777" w:rsidTr="0035516E">
        <w:trPr>
          <w:trHeight w:val="457"/>
        </w:trPr>
        <w:tc>
          <w:tcPr>
            <w:tcW w:w="24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6C02ACD6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3DAD7B5D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43626EBC" w14:textId="77777777" w:rsidR="0042255F" w:rsidRPr="003522C0" w:rsidRDefault="00D64E3C" w:rsidP="0035516E">
            <w:pPr>
              <w:pStyle w:val="TableParagraph"/>
              <w:ind w:left="71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23EF4DE" w14:textId="77777777" w:rsidR="0042255F" w:rsidRPr="003522C0" w:rsidRDefault="00D64E3C" w:rsidP="0035516E">
            <w:pPr>
              <w:pStyle w:val="TableParagraph"/>
              <w:spacing w:before="27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 xml:space="preserve">Zwroty towarów </w:t>
            </w:r>
            <w:r w:rsidR="00986798" w:rsidRPr="003522C0">
              <w:rPr>
                <w:rFonts w:asciiTheme="minorHAnsi" w:hAnsiTheme="minorHAnsi" w:cstheme="minorHAnsi"/>
              </w:rPr>
              <w:br/>
            </w:r>
            <w:r w:rsidRPr="003522C0">
              <w:rPr>
                <w:rFonts w:asciiTheme="minorHAnsi" w:hAnsiTheme="minorHAnsi" w:cstheme="minorHAnsi"/>
              </w:rPr>
              <w:t>i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wymiana towarów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nieodpłatnie po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zarejestrowaniu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pierwszej</w:t>
            </w:r>
            <w:r w:rsidRPr="003522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transakcji</w:t>
            </w:r>
          </w:p>
        </w:tc>
        <w:tc>
          <w:tcPr>
            <w:tcW w:w="1275" w:type="dxa"/>
            <w:tcBorders>
              <w:top w:val="single" w:sz="8" w:space="0" w:color="000000"/>
              <w:bottom w:val="dotted" w:sz="4" w:space="0" w:color="000000"/>
            </w:tcBorders>
          </w:tcPr>
          <w:p w14:paraId="3444C8EF" w14:textId="77777777" w:rsidR="0042255F" w:rsidRPr="003522C0" w:rsidRDefault="00D64E3C" w:rsidP="0035516E">
            <w:pPr>
              <w:pStyle w:val="TableParagraph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4" w:type="dxa"/>
            <w:tcBorders>
              <w:top w:val="single" w:sz="8" w:space="0" w:color="000000"/>
              <w:bottom w:val="dotted" w:sz="4" w:space="0" w:color="000000"/>
            </w:tcBorders>
          </w:tcPr>
          <w:p w14:paraId="4DDD3BF6" w14:textId="77777777" w:rsidR="0042255F" w:rsidRPr="003522C0" w:rsidRDefault="00D64E3C" w:rsidP="0035516E">
            <w:pPr>
              <w:pStyle w:val="TableParagraph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bottom w:val="dotted" w:sz="4" w:space="0" w:color="000000"/>
            </w:tcBorders>
          </w:tcPr>
          <w:p w14:paraId="3B521C9E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Zwrot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towarów</w:t>
            </w:r>
          </w:p>
        </w:tc>
      </w:tr>
      <w:tr w:rsidR="0042255F" w14:paraId="23491BC5" w14:textId="77777777" w:rsidTr="0035516E">
        <w:trPr>
          <w:trHeight w:val="387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14:paraId="76DFBB7B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vMerge/>
            <w:tcBorders>
              <w:top w:val="nil"/>
              <w:bottom w:val="single" w:sz="8" w:space="0" w:color="000000"/>
            </w:tcBorders>
          </w:tcPr>
          <w:p w14:paraId="002848AF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</w:tcPr>
          <w:p w14:paraId="247923BD" w14:textId="77777777" w:rsidR="0042255F" w:rsidRPr="003522C0" w:rsidRDefault="00D64E3C" w:rsidP="0035516E">
            <w:pPr>
              <w:pStyle w:val="TableParagraph"/>
              <w:spacing w:before="6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4" w:type="dxa"/>
            <w:tcBorders>
              <w:top w:val="dotted" w:sz="4" w:space="0" w:color="000000"/>
              <w:bottom w:val="dotted" w:sz="4" w:space="0" w:color="000000"/>
            </w:tcBorders>
          </w:tcPr>
          <w:p w14:paraId="565CCC0C" w14:textId="77777777" w:rsidR="0042255F" w:rsidRPr="003522C0" w:rsidRDefault="00D64E3C" w:rsidP="0035516E">
            <w:pPr>
              <w:pStyle w:val="TableParagraph"/>
              <w:spacing w:before="6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2" w:type="dxa"/>
            <w:tcBorders>
              <w:top w:val="dotted" w:sz="4" w:space="0" w:color="000000"/>
              <w:bottom w:val="dotted" w:sz="4" w:space="0" w:color="000000"/>
            </w:tcBorders>
          </w:tcPr>
          <w:p w14:paraId="410CCE0A" w14:textId="77777777" w:rsidR="0042255F" w:rsidRPr="003522C0" w:rsidRDefault="00D64E3C" w:rsidP="0035516E">
            <w:pPr>
              <w:pStyle w:val="TableParagraph"/>
              <w:spacing w:before="6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Wymiana</w:t>
            </w:r>
            <w:r w:rsidRPr="003522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zwróconych</w:t>
            </w:r>
            <w:r w:rsidRPr="003522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towarów</w:t>
            </w:r>
          </w:p>
        </w:tc>
      </w:tr>
      <w:tr w:rsidR="0042255F" w14:paraId="38169271" w14:textId="77777777" w:rsidTr="0035516E">
        <w:trPr>
          <w:trHeight w:val="586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14:paraId="46BB08A4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vMerge/>
            <w:tcBorders>
              <w:top w:val="nil"/>
              <w:bottom w:val="single" w:sz="8" w:space="0" w:color="000000"/>
            </w:tcBorders>
          </w:tcPr>
          <w:p w14:paraId="10475EA3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single" w:sz="8" w:space="0" w:color="000000"/>
            </w:tcBorders>
          </w:tcPr>
          <w:p w14:paraId="1D064BA3" w14:textId="77777777" w:rsidR="0042255F" w:rsidRPr="003522C0" w:rsidRDefault="00D64E3C" w:rsidP="0035516E">
            <w:pPr>
              <w:pStyle w:val="TableParagraph"/>
              <w:spacing w:before="155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4" w:type="dxa"/>
            <w:tcBorders>
              <w:top w:val="dotted" w:sz="4" w:space="0" w:color="000000"/>
              <w:bottom w:val="single" w:sz="8" w:space="0" w:color="000000"/>
            </w:tcBorders>
          </w:tcPr>
          <w:p w14:paraId="15907D71" w14:textId="77777777" w:rsidR="0042255F" w:rsidRPr="003522C0" w:rsidRDefault="00D64E3C" w:rsidP="0035516E">
            <w:pPr>
              <w:pStyle w:val="TableParagraph"/>
              <w:spacing w:before="155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2" w:type="dxa"/>
            <w:tcBorders>
              <w:top w:val="dotted" w:sz="4" w:space="0" w:color="000000"/>
              <w:bottom w:val="single" w:sz="8" w:space="0" w:color="000000"/>
            </w:tcBorders>
          </w:tcPr>
          <w:p w14:paraId="632907A1" w14:textId="77777777" w:rsidR="0042255F" w:rsidRPr="003522C0" w:rsidRDefault="00D64E3C" w:rsidP="0035516E">
            <w:pPr>
              <w:pStyle w:val="TableParagraph"/>
              <w:spacing w:before="3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Wymiana (np. w ramach gwarancji) towarów, które nie zostały</w:t>
            </w:r>
            <w:r w:rsidR="0035516E">
              <w:rPr>
                <w:rFonts w:asciiTheme="minorHAnsi" w:hAnsiTheme="minorHAnsi" w:cstheme="minorHAnsi"/>
                <w:spacing w:val="-47"/>
              </w:rPr>
              <w:t xml:space="preserve">                  </w:t>
            </w:r>
            <w:r w:rsidRPr="003522C0">
              <w:rPr>
                <w:rFonts w:asciiTheme="minorHAnsi" w:hAnsiTheme="minorHAnsi" w:cstheme="minorHAnsi"/>
              </w:rPr>
              <w:t>zwrócone</w:t>
            </w:r>
          </w:p>
        </w:tc>
      </w:tr>
      <w:tr w:rsidR="0042255F" w14:paraId="3CB520F0" w14:textId="77777777" w:rsidTr="0035516E">
        <w:trPr>
          <w:trHeight w:val="640"/>
        </w:trPr>
        <w:tc>
          <w:tcPr>
            <w:tcW w:w="24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4FCC28E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7FC0A2B0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1C2E49BA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36CF2DED" w14:textId="77777777" w:rsidR="0042255F" w:rsidRPr="003522C0" w:rsidRDefault="0042255F" w:rsidP="0035516E">
            <w:pPr>
              <w:pStyle w:val="TableParagraph"/>
              <w:spacing w:before="7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4521B045" w14:textId="77777777" w:rsidR="0042255F" w:rsidRPr="003522C0" w:rsidRDefault="00D64E3C" w:rsidP="0035516E">
            <w:pPr>
              <w:pStyle w:val="TableParagraph"/>
              <w:spacing w:before="1"/>
              <w:ind w:left="71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874125F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Transakcje</w:t>
            </w:r>
          </w:p>
          <w:p w14:paraId="57F18F0B" w14:textId="77777777" w:rsidR="0042255F" w:rsidRPr="003522C0" w:rsidRDefault="00D64E3C" w:rsidP="0035516E">
            <w:pPr>
              <w:pStyle w:val="TableParagraph"/>
              <w:spacing w:before="37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obejmujące</w:t>
            </w:r>
          </w:p>
          <w:p w14:paraId="69096C3D" w14:textId="77777777" w:rsidR="0042255F" w:rsidRPr="003522C0" w:rsidRDefault="00D64E3C" w:rsidP="0035516E">
            <w:pPr>
              <w:pStyle w:val="TableParagraph"/>
              <w:spacing w:before="33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zamierzoną zmianę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własności lub zmianę</w:t>
            </w:r>
            <w:r w:rsidRPr="003522C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własności bez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rekompensaty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finansowej</w:t>
            </w:r>
          </w:p>
        </w:tc>
        <w:tc>
          <w:tcPr>
            <w:tcW w:w="1275" w:type="dxa"/>
            <w:tcBorders>
              <w:top w:val="single" w:sz="8" w:space="0" w:color="000000"/>
              <w:bottom w:val="dotted" w:sz="4" w:space="0" w:color="000000"/>
            </w:tcBorders>
          </w:tcPr>
          <w:p w14:paraId="298A58CC" w14:textId="77777777" w:rsidR="0042255F" w:rsidRPr="003522C0" w:rsidRDefault="00D64E3C" w:rsidP="0035516E">
            <w:pPr>
              <w:pStyle w:val="TableParagraph"/>
              <w:spacing w:before="152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84" w:type="dxa"/>
            <w:tcBorders>
              <w:top w:val="single" w:sz="8" w:space="0" w:color="000000"/>
              <w:bottom w:val="dotted" w:sz="4" w:space="0" w:color="000000"/>
            </w:tcBorders>
          </w:tcPr>
          <w:p w14:paraId="3B7D4E85" w14:textId="77777777" w:rsidR="0042255F" w:rsidRPr="003522C0" w:rsidRDefault="00D64E3C" w:rsidP="0035516E">
            <w:pPr>
              <w:pStyle w:val="TableParagraph"/>
              <w:spacing w:before="152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bottom w:val="dotted" w:sz="4" w:space="0" w:color="000000"/>
            </w:tcBorders>
          </w:tcPr>
          <w:p w14:paraId="513A17F0" w14:textId="77777777" w:rsidR="0042255F" w:rsidRPr="003522C0" w:rsidRDefault="00D64E3C" w:rsidP="0035516E">
            <w:pPr>
              <w:pStyle w:val="TableParagraph"/>
              <w:spacing w:before="1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Przemieszczenia do/z magazynu (z</w:t>
            </w:r>
            <w:r w:rsidR="0035516E">
              <w:rPr>
                <w:rFonts w:asciiTheme="minorHAnsi" w:hAnsiTheme="minorHAnsi" w:cstheme="minorHAnsi"/>
              </w:rPr>
              <w:t> </w:t>
            </w:r>
            <w:r w:rsidRPr="003522C0">
              <w:rPr>
                <w:rFonts w:asciiTheme="minorHAnsi" w:hAnsiTheme="minorHAnsi" w:cstheme="minorHAnsi"/>
              </w:rPr>
              <w:t>wyłączeniem konsygnowania</w:t>
            </w:r>
            <w:r w:rsidRPr="003522C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i wysyłki</w:t>
            </w:r>
            <w:r w:rsidRPr="003522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towaru)</w:t>
            </w:r>
          </w:p>
        </w:tc>
      </w:tr>
      <w:tr w:rsidR="0042255F" w14:paraId="18EDEE39" w14:textId="77777777" w:rsidTr="0035516E">
        <w:trPr>
          <w:trHeight w:val="767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14:paraId="0BBD6D5C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vMerge/>
            <w:tcBorders>
              <w:top w:val="nil"/>
              <w:bottom w:val="single" w:sz="8" w:space="0" w:color="000000"/>
            </w:tcBorders>
          </w:tcPr>
          <w:p w14:paraId="7D19118C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</w:tcPr>
          <w:p w14:paraId="45C331BA" w14:textId="77777777" w:rsidR="0042255F" w:rsidRPr="003522C0" w:rsidRDefault="00D64E3C" w:rsidP="0035516E">
            <w:pPr>
              <w:pStyle w:val="TableParagraph"/>
              <w:spacing w:before="157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84" w:type="dxa"/>
            <w:tcBorders>
              <w:top w:val="dotted" w:sz="4" w:space="0" w:color="000000"/>
              <w:bottom w:val="dotted" w:sz="4" w:space="0" w:color="000000"/>
            </w:tcBorders>
          </w:tcPr>
          <w:p w14:paraId="6C578ECD" w14:textId="77777777" w:rsidR="0042255F" w:rsidRPr="003522C0" w:rsidRDefault="00D64E3C" w:rsidP="0035516E">
            <w:pPr>
              <w:pStyle w:val="TableParagraph"/>
              <w:spacing w:before="157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2" w:type="dxa"/>
            <w:tcBorders>
              <w:top w:val="dotted" w:sz="4" w:space="0" w:color="000000"/>
              <w:bottom w:val="dotted" w:sz="4" w:space="0" w:color="000000"/>
            </w:tcBorders>
          </w:tcPr>
          <w:p w14:paraId="760E2D54" w14:textId="77777777" w:rsidR="0042255F" w:rsidRPr="003522C0" w:rsidRDefault="00D64E3C" w:rsidP="0035516E">
            <w:pPr>
              <w:pStyle w:val="TableParagraph"/>
              <w:spacing w:before="3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Dostawy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z</w:t>
            </w:r>
            <w:r w:rsidRPr="003522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zamiarem</w:t>
            </w:r>
            <w:r w:rsidRPr="003522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sprzedaży</w:t>
            </w:r>
            <w:r w:rsidRPr="003522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po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zatwierdzeniu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lub</w:t>
            </w:r>
            <w:r w:rsidR="0008578F">
              <w:rPr>
                <w:rFonts w:asciiTheme="minorHAnsi" w:hAnsiTheme="minorHAnsi" w:cstheme="minorHAnsi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wypróbowaniu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(w</w:t>
            </w:r>
            <w:r w:rsidRPr="003522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tym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konsygnowanie i</w:t>
            </w:r>
            <w:r w:rsidRPr="003522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wysyłka</w:t>
            </w:r>
            <w:r w:rsidRPr="003522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towaru)</w:t>
            </w:r>
          </w:p>
        </w:tc>
      </w:tr>
      <w:tr w:rsidR="0042255F" w14:paraId="49CCD170" w14:textId="77777777" w:rsidTr="0035516E">
        <w:trPr>
          <w:trHeight w:val="291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14:paraId="7AD8BA2C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vMerge/>
            <w:tcBorders>
              <w:top w:val="nil"/>
              <w:bottom w:val="single" w:sz="8" w:space="0" w:color="000000"/>
            </w:tcBorders>
          </w:tcPr>
          <w:p w14:paraId="676B3666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</w:tcPr>
          <w:p w14:paraId="1712D02F" w14:textId="77777777" w:rsidR="0042255F" w:rsidRPr="003522C0" w:rsidRDefault="00D64E3C" w:rsidP="0035516E">
            <w:pPr>
              <w:pStyle w:val="TableParagraph"/>
              <w:spacing w:before="3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84" w:type="dxa"/>
            <w:tcBorders>
              <w:top w:val="dotted" w:sz="4" w:space="0" w:color="000000"/>
              <w:bottom w:val="dotted" w:sz="4" w:space="0" w:color="000000"/>
            </w:tcBorders>
          </w:tcPr>
          <w:p w14:paraId="47C9487B" w14:textId="77777777" w:rsidR="0042255F" w:rsidRPr="003522C0" w:rsidRDefault="00D64E3C" w:rsidP="0035516E">
            <w:pPr>
              <w:pStyle w:val="TableParagraph"/>
              <w:spacing w:before="3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2" w:type="dxa"/>
            <w:tcBorders>
              <w:top w:val="dotted" w:sz="4" w:space="0" w:color="000000"/>
              <w:bottom w:val="dotted" w:sz="4" w:space="0" w:color="000000"/>
            </w:tcBorders>
          </w:tcPr>
          <w:p w14:paraId="0FEE7360" w14:textId="77777777" w:rsidR="0042255F" w:rsidRPr="003522C0" w:rsidRDefault="00D64E3C" w:rsidP="0035516E">
            <w:pPr>
              <w:pStyle w:val="TableParagraph"/>
              <w:spacing w:before="3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Leasing</w:t>
            </w:r>
            <w:r w:rsidRPr="003522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finansowy</w:t>
            </w:r>
            <w:r w:rsidRPr="003522C0">
              <w:rPr>
                <w:rFonts w:asciiTheme="minorHAnsi" w:hAnsiTheme="minorHAnsi" w:cstheme="minorHAnsi"/>
                <w:vertAlign w:val="superscript"/>
              </w:rPr>
              <w:t>(1)</w:t>
            </w:r>
          </w:p>
        </w:tc>
      </w:tr>
      <w:tr w:rsidR="0042255F" w14:paraId="08D5B751" w14:textId="77777777" w:rsidTr="0035516E">
        <w:trPr>
          <w:trHeight w:val="564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14:paraId="518B8BEE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vMerge/>
            <w:tcBorders>
              <w:top w:val="nil"/>
              <w:bottom w:val="single" w:sz="8" w:space="0" w:color="000000"/>
            </w:tcBorders>
          </w:tcPr>
          <w:p w14:paraId="718405EB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single" w:sz="8" w:space="0" w:color="000000"/>
            </w:tcBorders>
          </w:tcPr>
          <w:p w14:paraId="70E40E1E" w14:textId="77777777" w:rsidR="0042255F" w:rsidRPr="003522C0" w:rsidRDefault="00D64E3C" w:rsidP="0035516E">
            <w:pPr>
              <w:pStyle w:val="TableParagraph"/>
              <w:spacing w:before="157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84" w:type="dxa"/>
            <w:tcBorders>
              <w:top w:val="dotted" w:sz="4" w:space="0" w:color="000000"/>
              <w:bottom w:val="single" w:sz="8" w:space="0" w:color="000000"/>
            </w:tcBorders>
          </w:tcPr>
          <w:p w14:paraId="77FE7793" w14:textId="77777777" w:rsidR="0042255F" w:rsidRPr="003522C0" w:rsidRDefault="00D64E3C" w:rsidP="0035516E">
            <w:pPr>
              <w:pStyle w:val="TableParagraph"/>
              <w:spacing w:before="157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2" w:type="dxa"/>
            <w:tcBorders>
              <w:top w:val="dotted" w:sz="4" w:space="0" w:color="000000"/>
              <w:bottom w:val="single" w:sz="8" w:space="0" w:color="000000"/>
            </w:tcBorders>
          </w:tcPr>
          <w:p w14:paraId="783E4B25" w14:textId="77777777" w:rsidR="0042255F" w:rsidRPr="003522C0" w:rsidRDefault="00D64E3C" w:rsidP="0035516E">
            <w:pPr>
              <w:pStyle w:val="TableParagraph"/>
              <w:spacing w:before="3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Transakcje</w:t>
            </w:r>
            <w:r w:rsidRPr="003522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obejmujące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przeniesienie</w:t>
            </w:r>
            <w:r w:rsidRPr="003522C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własności</w:t>
            </w:r>
            <w:r w:rsidRPr="003522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bez</w:t>
            </w:r>
            <w:r w:rsidR="0008578F">
              <w:rPr>
                <w:rFonts w:asciiTheme="minorHAnsi" w:hAnsiTheme="minorHAnsi" w:cstheme="minorHAnsi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rekompensaty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finansowej</w:t>
            </w:r>
          </w:p>
        </w:tc>
      </w:tr>
      <w:tr w:rsidR="0042255F" w14:paraId="0B478348" w14:textId="77777777" w:rsidTr="0035516E">
        <w:trPr>
          <w:trHeight w:val="544"/>
        </w:trPr>
        <w:tc>
          <w:tcPr>
            <w:tcW w:w="24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9E64F0F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6373A181" w14:textId="77777777" w:rsidR="0042255F" w:rsidRPr="003522C0" w:rsidRDefault="0042255F" w:rsidP="0035516E">
            <w:pPr>
              <w:pStyle w:val="TableParagraph"/>
              <w:spacing w:before="8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6607AE66" w14:textId="77777777" w:rsidR="0042255F" w:rsidRPr="003522C0" w:rsidRDefault="00D64E3C" w:rsidP="0035516E">
            <w:pPr>
              <w:pStyle w:val="TableParagraph"/>
              <w:ind w:left="71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FBA6568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Transakcje w celu</w:t>
            </w:r>
            <w:r w:rsidRPr="003522C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 xml:space="preserve">przetwarzania </w:t>
            </w:r>
            <w:r w:rsidR="00986798" w:rsidRPr="003522C0">
              <w:rPr>
                <w:rFonts w:asciiTheme="minorHAnsi" w:hAnsiTheme="minorHAnsi" w:cstheme="minorHAnsi"/>
              </w:rPr>
              <w:br/>
            </w:r>
            <w:r w:rsidRPr="003522C0">
              <w:rPr>
                <w:rFonts w:asciiTheme="minorHAnsi" w:hAnsiTheme="minorHAnsi" w:cstheme="minorHAnsi"/>
              </w:rPr>
              <w:t>w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ramach umowy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(nieobejmujące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zmiany</w:t>
            </w:r>
            <w:r w:rsidRPr="003522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własności)</w:t>
            </w:r>
          </w:p>
        </w:tc>
        <w:tc>
          <w:tcPr>
            <w:tcW w:w="1275" w:type="dxa"/>
            <w:tcBorders>
              <w:top w:val="single" w:sz="8" w:space="0" w:color="000000"/>
              <w:bottom w:val="dotted" w:sz="4" w:space="0" w:color="000000"/>
            </w:tcBorders>
          </w:tcPr>
          <w:p w14:paraId="3CD12544" w14:textId="77777777" w:rsidR="0042255F" w:rsidRPr="003522C0" w:rsidRDefault="00D64E3C" w:rsidP="0035516E">
            <w:pPr>
              <w:pStyle w:val="TableParagraph"/>
              <w:spacing w:before="150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84" w:type="dxa"/>
            <w:tcBorders>
              <w:top w:val="single" w:sz="8" w:space="0" w:color="000000"/>
              <w:bottom w:val="dotted" w:sz="4" w:space="0" w:color="000000"/>
            </w:tcBorders>
          </w:tcPr>
          <w:p w14:paraId="3E8F7D6A" w14:textId="77777777" w:rsidR="0042255F" w:rsidRPr="003522C0" w:rsidRDefault="00D64E3C" w:rsidP="0035516E">
            <w:pPr>
              <w:pStyle w:val="TableParagraph"/>
              <w:spacing w:before="150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bottom w:val="dotted" w:sz="4" w:space="0" w:color="000000"/>
            </w:tcBorders>
          </w:tcPr>
          <w:p w14:paraId="21CB31F0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Towary, które mają wrócić do</w:t>
            </w:r>
            <w:r w:rsidR="0035516E">
              <w:rPr>
                <w:rFonts w:asciiTheme="minorHAnsi" w:hAnsiTheme="minorHAnsi" w:cstheme="minorHAnsi"/>
              </w:rPr>
              <w:t> </w:t>
            </w:r>
            <w:r w:rsidRPr="003522C0">
              <w:rPr>
                <w:rFonts w:asciiTheme="minorHAnsi" w:hAnsiTheme="minorHAnsi" w:cstheme="minorHAnsi"/>
              </w:rPr>
              <w:t>początkowego państwa</w:t>
            </w:r>
            <w:r w:rsidRPr="003522C0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członkowskiego/kraju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wywozu</w:t>
            </w:r>
          </w:p>
        </w:tc>
      </w:tr>
      <w:tr w:rsidR="0042255F" w14:paraId="49E6397B" w14:textId="77777777" w:rsidTr="0035516E">
        <w:trPr>
          <w:trHeight w:val="624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14:paraId="51841262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vMerge/>
            <w:tcBorders>
              <w:top w:val="nil"/>
              <w:bottom w:val="single" w:sz="8" w:space="0" w:color="000000"/>
            </w:tcBorders>
          </w:tcPr>
          <w:p w14:paraId="52C22067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single" w:sz="8" w:space="0" w:color="000000"/>
            </w:tcBorders>
          </w:tcPr>
          <w:p w14:paraId="7C61F159" w14:textId="77777777" w:rsidR="0042255F" w:rsidRPr="003522C0" w:rsidRDefault="0042255F" w:rsidP="0035516E">
            <w:pPr>
              <w:pStyle w:val="TableParagraph"/>
              <w:spacing w:before="9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5474CCAE" w14:textId="77777777" w:rsidR="0042255F" w:rsidRPr="003522C0" w:rsidRDefault="00D64E3C" w:rsidP="0035516E">
            <w:pPr>
              <w:pStyle w:val="TableParagraph"/>
              <w:spacing w:before="1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84" w:type="dxa"/>
            <w:tcBorders>
              <w:top w:val="dotted" w:sz="4" w:space="0" w:color="000000"/>
              <w:bottom w:val="single" w:sz="8" w:space="0" w:color="000000"/>
            </w:tcBorders>
          </w:tcPr>
          <w:p w14:paraId="1FDD180A" w14:textId="77777777" w:rsidR="0042255F" w:rsidRPr="003522C0" w:rsidRDefault="0042255F" w:rsidP="0035516E">
            <w:pPr>
              <w:pStyle w:val="TableParagraph"/>
              <w:spacing w:before="9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7FEFEF87" w14:textId="77777777" w:rsidR="0042255F" w:rsidRPr="003522C0" w:rsidRDefault="00D64E3C" w:rsidP="0035516E">
            <w:pPr>
              <w:pStyle w:val="TableParagraph"/>
              <w:spacing w:before="1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2" w:type="dxa"/>
            <w:tcBorders>
              <w:top w:val="dotted" w:sz="4" w:space="0" w:color="000000"/>
              <w:bottom w:val="single" w:sz="8" w:space="0" w:color="000000"/>
            </w:tcBorders>
          </w:tcPr>
          <w:p w14:paraId="32C4FB37" w14:textId="77777777" w:rsidR="0042255F" w:rsidRPr="003522C0" w:rsidRDefault="00D64E3C" w:rsidP="0035516E">
            <w:pPr>
              <w:pStyle w:val="TableParagraph"/>
              <w:spacing w:before="66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Towary, które nie mają wrócić do</w:t>
            </w:r>
            <w:r w:rsidR="0035516E">
              <w:rPr>
                <w:rFonts w:asciiTheme="minorHAnsi" w:hAnsiTheme="minorHAnsi" w:cstheme="minorHAnsi"/>
              </w:rPr>
              <w:t> </w:t>
            </w:r>
            <w:r w:rsidRPr="003522C0">
              <w:rPr>
                <w:rFonts w:asciiTheme="minorHAnsi" w:hAnsiTheme="minorHAnsi" w:cstheme="minorHAnsi"/>
              </w:rPr>
              <w:t>początkowego państwa</w:t>
            </w:r>
            <w:r w:rsidRPr="003522C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członkowskiego/kraju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wywozu</w:t>
            </w:r>
          </w:p>
        </w:tc>
      </w:tr>
      <w:tr w:rsidR="0042255F" w14:paraId="5008C1FB" w14:textId="77777777" w:rsidTr="0035516E">
        <w:trPr>
          <w:trHeight w:val="566"/>
        </w:trPr>
        <w:tc>
          <w:tcPr>
            <w:tcW w:w="247" w:type="dxa"/>
            <w:vMerge w:val="restart"/>
            <w:tcBorders>
              <w:top w:val="single" w:sz="8" w:space="0" w:color="000000"/>
            </w:tcBorders>
          </w:tcPr>
          <w:p w14:paraId="20380EFC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21A39139" w14:textId="77777777" w:rsidR="0042255F" w:rsidRPr="003522C0" w:rsidRDefault="0042255F" w:rsidP="0035516E">
            <w:pPr>
              <w:pStyle w:val="TableParagraph"/>
              <w:spacing w:before="7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1B06E99D" w14:textId="77777777" w:rsidR="0042255F" w:rsidRPr="003522C0" w:rsidRDefault="00D64E3C" w:rsidP="0035516E">
            <w:pPr>
              <w:pStyle w:val="TableParagraph"/>
              <w:spacing w:before="1"/>
              <w:ind w:left="71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</w:tcBorders>
          </w:tcPr>
          <w:p w14:paraId="733CDE76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Transakcje po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 xml:space="preserve">przetwarzaniu </w:t>
            </w:r>
            <w:r w:rsidR="00986798" w:rsidRPr="003522C0">
              <w:rPr>
                <w:rFonts w:asciiTheme="minorHAnsi" w:hAnsiTheme="minorHAnsi" w:cstheme="minorHAnsi"/>
              </w:rPr>
              <w:br/>
            </w:r>
            <w:r w:rsidRPr="003522C0">
              <w:rPr>
                <w:rFonts w:asciiTheme="minorHAnsi" w:hAnsiTheme="minorHAnsi" w:cstheme="minorHAnsi"/>
              </w:rPr>
              <w:t>w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ramach umowy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(nieobejmujące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zmiany</w:t>
            </w:r>
            <w:r w:rsidRPr="003522C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własności)</w:t>
            </w:r>
          </w:p>
        </w:tc>
        <w:tc>
          <w:tcPr>
            <w:tcW w:w="1275" w:type="dxa"/>
            <w:tcBorders>
              <w:top w:val="single" w:sz="8" w:space="0" w:color="000000"/>
              <w:bottom w:val="dotted" w:sz="4" w:space="0" w:color="000000"/>
            </w:tcBorders>
          </w:tcPr>
          <w:p w14:paraId="012F3814" w14:textId="77777777" w:rsidR="0042255F" w:rsidRPr="003522C0" w:rsidRDefault="00D64E3C" w:rsidP="0035516E">
            <w:pPr>
              <w:pStyle w:val="TableParagraph"/>
              <w:spacing w:before="150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bottom w:val="dotted" w:sz="4" w:space="0" w:color="000000"/>
            </w:tcBorders>
          </w:tcPr>
          <w:p w14:paraId="0B86F743" w14:textId="77777777" w:rsidR="0042255F" w:rsidRPr="003522C0" w:rsidRDefault="00D64E3C" w:rsidP="0035516E">
            <w:pPr>
              <w:pStyle w:val="TableParagraph"/>
              <w:spacing w:before="150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bottom w:val="dotted" w:sz="4" w:space="0" w:color="000000"/>
            </w:tcBorders>
          </w:tcPr>
          <w:p w14:paraId="53C88E52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Towary powracające do początkowego państwa</w:t>
            </w:r>
            <w:r w:rsidR="0035516E">
              <w:rPr>
                <w:rFonts w:asciiTheme="minorHAnsi" w:hAnsiTheme="minorHAnsi" w:cstheme="minorHAnsi"/>
              </w:rPr>
              <w:t xml:space="preserve">  </w:t>
            </w:r>
            <w:r w:rsidRPr="003522C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członkowskiego/kraju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wywozu</w:t>
            </w:r>
          </w:p>
        </w:tc>
      </w:tr>
      <w:tr w:rsidR="0042255F" w14:paraId="72848A80" w14:textId="77777777" w:rsidTr="0035516E">
        <w:trPr>
          <w:trHeight w:val="751"/>
        </w:trPr>
        <w:tc>
          <w:tcPr>
            <w:tcW w:w="247" w:type="dxa"/>
            <w:vMerge/>
            <w:tcBorders>
              <w:top w:val="nil"/>
            </w:tcBorders>
          </w:tcPr>
          <w:p w14:paraId="7B06A8C6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4985B807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tted" w:sz="4" w:space="0" w:color="000000"/>
            </w:tcBorders>
          </w:tcPr>
          <w:p w14:paraId="29F1C760" w14:textId="77777777" w:rsidR="0042255F" w:rsidRPr="003522C0" w:rsidRDefault="0042255F" w:rsidP="0035516E">
            <w:pPr>
              <w:pStyle w:val="TableParagraph"/>
              <w:spacing w:before="10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3B7A77C1" w14:textId="77777777" w:rsidR="0042255F" w:rsidRPr="003522C0" w:rsidRDefault="00D64E3C" w:rsidP="0035516E">
            <w:pPr>
              <w:pStyle w:val="TableParagraph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84" w:type="dxa"/>
            <w:tcBorders>
              <w:top w:val="dotted" w:sz="4" w:space="0" w:color="000000"/>
            </w:tcBorders>
          </w:tcPr>
          <w:p w14:paraId="645104B2" w14:textId="77777777" w:rsidR="0042255F" w:rsidRPr="003522C0" w:rsidRDefault="0042255F" w:rsidP="0035516E">
            <w:pPr>
              <w:pStyle w:val="TableParagraph"/>
              <w:spacing w:before="10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132E1BD9" w14:textId="77777777" w:rsidR="0042255F" w:rsidRPr="003522C0" w:rsidRDefault="00D64E3C" w:rsidP="0035516E">
            <w:pPr>
              <w:pStyle w:val="TableParagraph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2" w:type="dxa"/>
            <w:tcBorders>
              <w:top w:val="dotted" w:sz="4" w:space="0" w:color="000000"/>
            </w:tcBorders>
          </w:tcPr>
          <w:p w14:paraId="6AEF1EFC" w14:textId="77777777" w:rsidR="0042255F" w:rsidRPr="003522C0" w:rsidRDefault="00D64E3C" w:rsidP="0035516E">
            <w:pPr>
              <w:pStyle w:val="TableParagraph"/>
              <w:spacing w:before="66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Towary niepowracające do początkowego państwa</w:t>
            </w:r>
            <w:r w:rsidR="0035516E">
              <w:rPr>
                <w:rFonts w:asciiTheme="minorHAnsi" w:hAnsiTheme="minorHAnsi" w:cstheme="minorHAnsi"/>
              </w:rPr>
              <w:t xml:space="preserve">  </w:t>
            </w:r>
            <w:r w:rsidRPr="003522C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członkowskiego/kraju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wywozu</w:t>
            </w:r>
          </w:p>
        </w:tc>
      </w:tr>
      <w:tr w:rsidR="0042255F" w14:paraId="1596FD39" w14:textId="77777777" w:rsidTr="0035516E">
        <w:trPr>
          <w:trHeight w:val="301"/>
        </w:trPr>
        <w:tc>
          <w:tcPr>
            <w:tcW w:w="247" w:type="dxa"/>
            <w:vMerge w:val="restart"/>
          </w:tcPr>
          <w:p w14:paraId="61C25280" w14:textId="77777777" w:rsidR="0042255F" w:rsidRPr="003522C0" w:rsidRDefault="0042255F" w:rsidP="0035516E">
            <w:pPr>
              <w:pStyle w:val="TableParagraph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76E3D808" w14:textId="77777777" w:rsidR="0042255F" w:rsidRPr="003522C0" w:rsidRDefault="0042255F" w:rsidP="0035516E">
            <w:pPr>
              <w:pStyle w:val="TableParagraph"/>
              <w:spacing w:before="11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1DE39B73" w14:textId="77777777" w:rsidR="0042255F" w:rsidRPr="003522C0" w:rsidRDefault="00D64E3C" w:rsidP="0035516E">
            <w:pPr>
              <w:pStyle w:val="TableParagraph"/>
              <w:ind w:left="71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38" w:type="dxa"/>
            <w:vMerge w:val="restart"/>
          </w:tcPr>
          <w:p w14:paraId="3FCF5E06" w14:textId="77777777" w:rsidR="0042255F" w:rsidRPr="003522C0" w:rsidRDefault="00D64E3C" w:rsidP="0035516E">
            <w:pPr>
              <w:pStyle w:val="TableParagraph"/>
              <w:spacing w:before="18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Szczególne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transakcje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kodowane na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potrzeby</w:t>
            </w:r>
            <w:r w:rsidRPr="003522C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krajowe</w:t>
            </w:r>
          </w:p>
        </w:tc>
        <w:tc>
          <w:tcPr>
            <w:tcW w:w="1275" w:type="dxa"/>
            <w:tcBorders>
              <w:bottom w:val="dotted" w:sz="4" w:space="0" w:color="000000"/>
            </w:tcBorders>
          </w:tcPr>
          <w:p w14:paraId="1156DE74" w14:textId="77777777" w:rsidR="0042255F" w:rsidRPr="003522C0" w:rsidRDefault="00D64E3C" w:rsidP="0035516E">
            <w:pPr>
              <w:pStyle w:val="TableParagraph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84" w:type="dxa"/>
            <w:tcBorders>
              <w:bottom w:val="dotted" w:sz="4" w:space="0" w:color="000000"/>
            </w:tcBorders>
          </w:tcPr>
          <w:p w14:paraId="4CA0CC8D" w14:textId="77777777" w:rsidR="0042255F" w:rsidRPr="003522C0" w:rsidRDefault="00D64E3C" w:rsidP="0035516E">
            <w:pPr>
              <w:pStyle w:val="TableParagraph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2" w:type="dxa"/>
            <w:tcBorders>
              <w:bottom w:val="dotted" w:sz="4" w:space="0" w:color="000000"/>
            </w:tcBorders>
          </w:tcPr>
          <w:p w14:paraId="4FD410D8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Nabycie</w:t>
            </w:r>
            <w:r w:rsidRPr="003522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wewnątrzunijne biokomponentów</w:t>
            </w:r>
          </w:p>
        </w:tc>
      </w:tr>
      <w:tr w:rsidR="0042255F" w14:paraId="1B5EF11A" w14:textId="77777777" w:rsidTr="0035516E">
        <w:trPr>
          <w:trHeight w:val="277"/>
        </w:trPr>
        <w:tc>
          <w:tcPr>
            <w:tcW w:w="247" w:type="dxa"/>
            <w:vMerge/>
            <w:tcBorders>
              <w:top w:val="nil"/>
            </w:tcBorders>
          </w:tcPr>
          <w:p w14:paraId="5C7D2383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47C82E15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</w:tcPr>
          <w:p w14:paraId="659CBF22" w14:textId="77777777" w:rsidR="0042255F" w:rsidRPr="003522C0" w:rsidRDefault="00D64E3C" w:rsidP="0035516E">
            <w:pPr>
              <w:pStyle w:val="TableParagraph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84" w:type="dxa"/>
            <w:tcBorders>
              <w:top w:val="dotted" w:sz="4" w:space="0" w:color="000000"/>
              <w:bottom w:val="dotted" w:sz="4" w:space="0" w:color="000000"/>
            </w:tcBorders>
          </w:tcPr>
          <w:p w14:paraId="495D5D95" w14:textId="77777777" w:rsidR="0042255F" w:rsidRPr="003522C0" w:rsidRDefault="00D64E3C" w:rsidP="0035516E">
            <w:pPr>
              <w:pStyle w:val="TableParagraph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2" w:type="dxa"/>
            <w:tcBorders>
              <w:top w:val="dotted" w:sz="4" w:space="0" w:color="000000"/>
              <w:bottom w:val="dotted" w:sz="4" w:space="0" w:color="000000"/>
            </w:tcBorders>
          </w:tcPr>
          <w:p w14:paraId="1DDBFBFE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Nabycie</w:t>
            </w:r>
            <w:r w:rsidRPr="003522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wewnątrzunijne biomas</w:t>
            </w:r>
          </w:p>
        </w:tc>
      </w:tr>
      <w:tr w:rsidR="0042255F" w14:paraId="074C399A" w14:textId="77777777" w:rsidTr="0035516E">
        <w:trPr>
          <w:trHeight w:val="267"/>
        </w:trPr>
        <w:tc>
          <w:tcPr>
            <w:tcW w:w="247" w:type="dxa"/>
            <w:vMerge/>
            <w:tcBorders>
              <w:top w:val="nil"/>
            </w:tcBorders>
          </w:tcPr>
          <w:p w14:paraId="24544445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4FCBCC07" w14:textId="77777777" w:rsidR="0042255F" w:rsidRPr="003522C0" w:rsidRDefault="0042255F" w:rsidP="0035516E">
            <w:pPr>
              <w:ind w:right="425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tted" w:sz="4" w:space="0" w:color="000000"/>
            </w:tcBorders>
          </w:tcPr>
          <w:p w14:paraId="585F14E3" w14:textId="77777777" w:rsidR="0042255F" w:rsidRPr="003522C0" w:rsidRDefault="00D64E3C" w:rsidP="0035516E">
            <w:pPr>
              <w:pStyle w:val="TableParagraph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84" w:type="dxa"/>
            <w:tcBorders>
              <w:top w:val="dotted" w:sz="4" w:space="0" w:color="000000"/>
            </w:tcBorders>
          </w:tcPr>
          <w:p w14:paraId="52B13B54" w14:textId="77777777" w:rsidR="0042255F" w:rsidRPr="003522C0" w:rsidRDefault="00D64E3C" w:rsidP="0035516E">
            <w:pPr>
              <w:pStyle w:val="TableParagraph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2" w:type="dxa"/>
            <w:tcBorders>
              <w:top w:val="dotted" w:sz="4" w:space="0" w:color="000000"/>
            </w:tcBorders>
          </w:tcPr>
          <w:p w14:paraId="743DF0CF" w14:textId="77777777" w:rsidR="0042255F" w:rsidRPr="003522C0" w:rsidRDefault="00D64E3C" w:rsidP="0035516E">
            <w:pPr>
              <w:pStyle w:val="TableParagraph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Nabycie</w:t>
            </w:r>
            <w:r w:rsidRPr="003522C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wewnątrzunijne</w:t>
            </w:r>
            <w:r w:rsidRPr="003522C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biopaliw</w:t>
            </w:r>
          </w:p>
        </w:tc>
      </w:tr>
      <w:tr w:rsidR="0008578F" w14:paraId="675F2808" w14:textId="77777777" w:rsidTr="0035516E">
        <w:trPr>
          <w:trHeight w:val="924"/>
        </w:trPr>
        <w:tc>
          <w:tcPr>
            <w:tcW w:w="247" w:type="dxa"/>
            <w:vMerge w:val="restart"/>
          </w:tcPr>
          <w:p w14:paraId="124A7AED" w14:textId="77777777" w:rsidR="0008578F" w:rsidRPr="003522C0" w:rsidRDefault="0008578F" w:rsidP="0035516E">
            <w:pPr>
              <w:pStyle w:val="TableParagraph"/>
              <w:spacing w:before="9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4E5A8F7E" w14:textId="77777777" w:rsidR="0008578F" w:rsidRPr="003522C0" w:rsidRDefault="0008578F" w:rsidP="0035516E">
            <w:pPr>
              <w:pStyle w:val="TableParagraph"/>
              <w:spacing w:before="1"/>
              <w:ind w:left="71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38" w:type="dxa"/>
            <w:vMerge w:val="restart"/>
          </w:tcPr>
          <w:p w14:paraId="033FB3DD" w14:textId="77777777" w:rsidR="0008578F" w:rsidRPr="003522C0" w:rsidRDefault="0008578F" w:rsidP="0035516E">
            <w:pPr>
              <w:pStyle w:val="TableParagraph"/>
              <w:ind w:left="74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Transakcje</w:t>
            </w:r>
            <w:r w:rsidRPr="003522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majce</w:t>
            </w:r>
            <w:r w:rsidRPr="003522C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na</w:t>
            </w:r>
          </w:p>
          <w:p w14:paraId="3DE3C5A8" w14:textId="77777777" w:rsidR="0008578F" w:rsidRPr="003522C0" w:rsidRDefault="0008578F" w:rsidP="0035516E">
            <w:pPr>
              <w:pStyle w:val="TableParagraph"/>
              <w:spacing w:before="34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celu odprawę</w:t>
            </w:r>
          </w:p>
          <w:p w14:paraId="6622837D" w14:textId="77777777" w:rsidR="0008578F" w:rsidRDefault="0008578F" w:rsidP="0035516E">
            <w:pPr>
              <w:pStyle w:val="TableParagraph"/>
              <w:spacing w:before="6"/>
              <w:ind w:left="72" w:right="425"/>
            </w:pPr>
            <w:r w:rsidRPr="003522C0">
              <w:rPr>
                <w:rFonts w:asciiTheme="minorHAnsi" w:hAnsiTheme="minorHAnsi" w:cstheme="minorHAnsi"/>
              </w:rPr>
              <w:t>celną/po</w:t>
            </w:r>
            <w:r w:rsidRPr="003522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odprawie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celnej</w:t>
            </w:r>
          </w:p>
          <w:p w14:paraId="551B51DD" w14:textId="77777777" w:rsidR="0008578F" w:rsidRPr="003522C0" w:rsidRDefault="0008578F" w:rsidP="0035516E">
            <w:pPr>
              <w:pStyle w:val="TableParagraph"/>
              <w:spacing w:before="36"/>
              <w:ind w:left="72" w:right="425"/>
              <w:rPr>
                <w:rFonts w:asciiTheme="minorHAnsi" w:hAnsiTheme="minorHAnsi" w:cstheme="minorHAnsi"/>
              </w:rPr>
            </w:pPr>
            <w:r>
              <w:t>(nieobejmujące</w:t>
            </w:r>
            <w:r>
              <w:rPr>
                <w:spacing w:val="1"/>
              </w:rPr>
              <w:t xml:space="preserve"> </w:t>
            </w:r>
            <w:r>
              <w:t>zmiany</w:t>
            </w:r>
            <w:r>
              <w:rPr>
                <w:spacing w:val="-6"/>
              </w:rPr>
              <w:t xml:space="preserve"> </w:t>
            </w:r>
            <w:r>
              <w:t>własności, związane z</w:t>
            </w:r>
            <w:r w:rsidR="0035516E">
              <w:t> </w:t>
            </w:r>
            <w:r>
              <w:t>towarami</w:t>
            </w:r>
            <w:r>
              <w:rPr>
                <w:spacing w:val="-47"/>
              </w:rPr>
              <w:t xml:space="preserve"> </w:t>
            </w:r>
            <w:r>
              <w:t>w quasi-przywozie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wywozie)</w:t>
            </w:r>
          </w:p>
        </w:tc>
        <w:tc>
          <w:tcPr>
            <w:tcW w:w="1275" w:type="dxa"/>
            <w:tcBorders>
              <w:bottom w:val="dotted" w:sz="4" w:space="0" w:color="000000"/>
            </w:tcBorders>
          </w:tcPr>
          <w:p w14:paraId="14206401" w14:textId="77777777" w:rsidR="0008578F" w:rsidRPr="003522C0" w:rsidRDefault="0008578F" w:rsidP="0035516E">
            <w:pPr>
              <w:pStyle w:val="TableParagraph"/>
              <w:spacing w:before="9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39A9303D" w14:textId="77777777" w:rsidR="0008578F" w:rsidRPr="003522C0" w:rsidRDefault="0008578F" w:rsidP="0035516E">
            <w:pPr>
              <w:pStyle w:val="TableParagraph"/>
              <w:spacing w:before="1"/>
              <w:ind w:left="508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284" w:type="dxa"/>
            <w:tcBorders>
              <w:bottom w:val="dotted" w:sz="4" w:space="0" w:color="000000"/>
            </w:tcBorders>
          </w:tcPr>
          <w:p w14:paraId="2AAC5EA4" w14:textId="77777777" w:rsidR="0008578F" w:rsidRPr="003522C0" w:rsidRDefault="0008578F" w:rsidP="0035516E">
            <w:pPr>
              <w:pStyle w:val="TableParagraph"/>
              <w:spacing w:before="9"/>
              <w:ind w:left="0" w:right="425"/>
              <w:rPr>
                <w:rFonts w:asciiTheme="minorHAnsi" w:hAnsiTheme="minorHAnsi" w:cstheme="minorHAnsi"/>
                <w:b/>
              </w:rPr>
            </w:pPr>
          </w:p>
          <w:p w14:paraId="31B7822F" w14:textId="77777777" w:rsidR="0008578F" w:rsidRPr="003522C0" w:rsidRDefault="0008578F" w:rsidP="0035516E">
            <w:pPr>
              <w:pStyle w:val="TableParagraph"/>
              <w:spacing w:before="1"/>
              <w:ind w:left="22" w:right="425"/>
              <w:jc w:val="center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2" w:type="dxa"/>
            <w:tcBorders>
              <w:bottom w:val="dotted" w:sz="4" w:space="0" w:color="000000"/>
            </w:tcBorders>
          </w:tcPr>
          <w:p w14:paraId="680A1F49" w14:textId="77777777" w:rsidR="0008578F" w:rsidRPr="003522C0" w:rsidRDefault="0008578F" w:rsidP="0035516E">
            <w:pPr>
              <w:pStyle w:val="TableParagraph"/>
              <w:spacing w:before="1"/>
              <w:ind w:left="72" w:right="425"/>
              <w:rPr>
                <w:rFonts w:asciiTheme="minorHAnsi" w:hAnsiTheme="minorHAnsi" w:cstheme="minorHAnsi"/>
              </w:rPr>
            </w:pPr>
            <w:r w:rsidRPr="003522C0">
              <w:rPr>
                <w:rFonts w:asciiTheme="minorHAnsi" w:hAnsiTheme="minorHAnsi" w:cstheme="minorHAnsi"/>
              </w:rPr>
              <w:t>Dopuszczenie towarów do obrotu w państwie członkowskim z</w:t>
            </w:r>
            <w:r w:rsidRPr="003522C0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późniejszym</w:t>
            </w:r>
            <w:r w:rsidRPr="003522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wywozem</w:t>
            </w:r>
            <w:r w:rsidRPr="003522C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do innego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państwa</w:t>
            </w:r>
            <w:r w:rsidRPr="003522C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522C0">
              <w:rPr>
                <w:rFonts w:asciiTheme="minorHAnsi" w:hAnsiTheme="minorHAnsi" w:cstheme="minorHAnsi"/>
              </w:rPr>
              <w:t>członkowskiego</w:t>
            </w:r>
          </w:p>
        </w:tc>
      </w:tr>
      <w:tr w:rsidR="0008578F" w14:paraId="42E3D39C" w14:textId="77777777" w:rsidTr="001B799E">
        <w:trPr>
          <w:trHeight w:val="1122"/>
        </w:trPr>
        <w:tc>
          <w:tcPr>
            <w:tcW w:w="247" w:type="dxa"/>
            <w:vMerge/>
            <w:tcBorders>
              <w:bottom w:val="single" w:sz="4" w:space="0" w:color="000000"/>
            </w:tcBorders>
          </w:tcPr>
          <w:p w14:paraId="488FA60E" w14:textId="77777777" w:rsidR="0008578F" w:rsidRDefault="0008578F" w:rsidP="0035516E">
            <w:pPr>
              <w:pStyle w:val="TableParagraph"/>
              <w:ind w:left="0" w:right="425"/>
              <w:rPr>
                <w:rFonts w:ascii="Times New Roman"/>
              </w:rPr>
            </w:pPr>
          </w:p>
        </w:tc>
        <w:tc>
          <w:tcPr>
            <w:tcW w:w="2338" w:type="dxa"/>
            <w:vMerge/>
            <w:tcBorders>
              <w:bottom w:val="single" w:sz="4" w:space="0" w:color="000000"/>
            </w:tcBorders>
          </w:tcPr>
          <w:p w14:paraId="49E2372F" w14:textId="77777777" w:rsidR="0008578F" w:rsidRDefault="0008578F" w:rsidP="0035516E">
            <w:pPr>
              <w:pStyle w:val="TableParagraph"/>
              <w:ind w:left="72" w:right="425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66BE696" w14:textId="77777777" w:rsidR="0008578F" w:rsidRDefault="0008578F" w:rsidP="0035516E">
            <w:pPr>
              <w:pStyle w:val="TableParagraph"/>
              <w:ind w:left="0" w:right="425"/>
              <w:rPr>
                <w:b/>
              </w:rPr>
            </w:pPr>
          </w:p>
          <w:p w14:paraId="7479BA2B" w14:textId="77777777" w:rsidR="0008578F" w:rsidRDefault="0008578F" w:rsidP="0035516E">
            <w:pPr>
              <w:pStyle w:val="TableParagraph"/>
              <w:ind w:left="0" w:right="425"/>
              <w:rPr>
                <w:b/>
              </w:rPr>
            </w:pPr>
          </w:p>
          <w:p w14:paraId="7CE7EDDE" w14:textId="77777777" w:rsidR="0008578F" w:rsidRDefault="0008578F" w:rsidP="0035516E">
            <w:pPr>
              <w:pStyle w:val="TableParagraph"/>
              <w:spacing w:before="7"/>
              <w:ind w:left="0" w:right="425"/>
              <w:rPr>
                <w:b/>
                <w:sz w:val="18"/>
              </w:rPr>
            </w:pPr>
          </w:p>
          <w:p w14:paraId="689D4D5D" w14:textId="77777777" w:rsidR="0008578F" w:rsidRDefault="0008578F" w:rsidP="0035516E">
            <w:pPr>
              <w:pStyle w:val="TableParagraph"/>
              <w:spacing w:before="1"/>
              <w:ind w:left="508" w:right="425"/>
              <w:jc w:val="center"/>
            </w:pPr>
            <w:r>
              <w:t>72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75ADE264" w14:textId="77777777" w:rsidR="0008578F" w:rsidRDefault="0008578F" w:rsidP="0035516E">
            <w:pPr>
              <w:pStyle w:val="TableParagraph"/>
              <w:ind w:left="0" w:right="425"/>
              <w:rPr>
                <w:b/>
              </w:rPr>
            </w:pPr>
          </w:p>
          <w:p w14:paraId="2AD30EF7" w14:textId="77777777" w:rsidR="0008578F" w:rsidRDefault="0008578F" w:rsidP="0035516E">
            <w:pPr>
              <w:pStyle w:val="TableParagraph"/>
              <w:ind w:left="0" w:right="425"/>
              <w:rPr>
                <w:b/>
              </w:rPr>
            </w:pPr>
          </w:p>
          <w:p w14:paraId="7DF1DE49" w14:textId="77777777" w:rsidR="0008578F" w:rsidRDefault="0008578F" w:rsidP="0035516E">
            <w:pPr>
              <w:pStyle w:val="TableParagraph"/>
              <w:spacing w:before="7"/>
              <w:ind w:left="0" w:right="425"/>
              <w:rPr>
                <w:b/>
                <w:sz w:val="18"/>
              </w:rPr>
            </w:pPr>
          </w:p>
          <w:p w14:paraId="42E99E71" w14:textId="77777777" w:rsidR="0008578F" w:rsidRDefault="0008578F" w:rsidP="0035516E">
            <w:pPr>
              <w:pStyle w:val="TableParagraph"/>
              <w:spacing w:before="1"/>
              <w:ind w:left="22" w:right="425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17701BB6" w14:textId="77777777" w:rsidR="0008578F" w:rsidRDefault="0008578F" w:rsidP="0035516E">
            <w:pPr>
              <w:pStyle w:val="TableParagraph"/>
              <w:ind w:left="72" w:right="425"/>
            </w:pPr>
            <w:r>
              <w:t>Transport towarów z jednego państwa członkowskiego do</w:t>
            </w:r>
            <w:r>
              <w:rPr>
                <w:spacing w:val="-47"/>
              </w:rPr>
              <w:t xml:space="preserve"> </w:t>
            </w:r>
            <w:r>
              <w:t>innego w</w:t>
            </w:r>
            <w:r>
              <w:rPr>
                <w:spacing w:val="-2"/>
              </w:rPr>
              <w:t xml:space="preserve"> </w:t>
            </w:r>
            <w:r>
              <w:t>celu</w:t>
            </w:r>
            <w:r>
              <w:rPr>
                <w:spacing w:val="-3"/>
              </w:rPr>
              <w:t xml:space="preserve"> </w:t>
            </w:r>
            <w:r>
              <w:t>objęcia</w:t>
            </w:r>
            <w:r>
              <w:rPr>
                <w:spacing w:val="-3"/>
              </w:rPr>
              <w:t xml:space="preserve"> </w:t>
            </w:r>
            <w:r>
              <w:t>ich procedurą</w:t>
            </w:r>
            <w:r>
              <w:rPr>
                <w:spacing w:val="-3"/>
              </w:rPr>
              <w:t xml:space="preserve"> </w:t>
            </w:r>
            <w:r>
              <w:t>wywozu</w:t>
            </w:r>
          </w:p>
        </w:tc>
      </w:tr>
      <w:tr w:rsidR="0008578F" w:rsidRPr="0008578F" w14:paraId="4F5BE61C" w14:textId="77777777" w:rsidTr="001B799E">
        <w:trPr>
          <w:trHeight w:val="611"/>
        </w:trPr>
        <w:tc>
          <w:tcPr>
            <w:tcW w:w="2585" w:type="dxa"/>
            <w:gridSpan w:val="2"/>
            <w:shd w:val="clear" w:color="auto" w:fill="D9D9D9" w:themeFill="background1" w:themeFillShade="D9"/>
            <w:vAlign w:val="center"/>
          </w:tcPr>
          <w:p w14:paraId="3939CDE1" w14:textId="722E2237" w:rsidR="0008578F" w:rsidRPr="0008578F" w:rsidRDefault="0008578F" w:rsidP="001B799E">
            <w:pPr>
              <w:pStyle w:val="TableParagraph"/>
              <w:spacing w:before="152"/>
              <w:ind w:left="13" w:right="4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Rodzaj transakcji</w:t>
            </w:r>
            <w:r w:rsidR="008515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99C1224" w14:textId="77777777" w:rsidR="0008578F" w:rsidRPr="0008578F" w:rsidRDefault="0008578F" w:rsidP="001B799E">
            <w:pPr>
              <w:pStyle w:val="TableParagraph"/>
              <w:spacing w:before="1"/>
              <w:ind w:left="103" w:right="1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57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08578F">
              <w:rPr>
                <w:rFonts w:asciiTheme="minorHAnsi" w:hAnsiTheme="minorHAnsi" w:cstheme="minorHAnsi"/>
                <w:b/>
                <w:sz w:val="20"/>
                <w:szCs w:val="20"/>
              </w:rPr>
              <w:t>odzaju</w:t>
            </w:r>
            <w:r w:rsidRPr="0008578F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08578F">
              <w:rPr>
                <w:rFonts w:asciiTheme="minorHAnsi" w:hAnsiTheme="minorHAnsi" w:cstheme="minorHAnsi"/>
                <w:b/>
                <w:sz w:val="20"/>
                <w:szCs w:val="20"/>
              </w:rPr>
              <w:t>transakc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ji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7370F45F" w14:textId="032F73A2" w:rsidR="0008578F" w:rsidRPr="0008578F" w:rsidRDefault="0008578F" w:rsidP="001B799E">
            <w:pPr>
              <w:pStyle w:val="TableParagraph"/>
              <w:spacing w:before="152"/>
              <w:ind w:left="17" w:right="4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r w:rsidR="008515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B</w:t>
            </w:r>
          </w:p>
        </w:tc>
      </w:tr>
      <w:tr w:rsidR="0042255F" w14:paraId="5496B7FE" w14:textId="77777777" w:rsidTr="0035516E">
        <w:trPr>
          <w:trHeight w:val="4325"/>
        </w:trPr>
        <w:tc>
          <w:tcPr>
            <w:tcW w:w="247" w:type="dxa"/>
            <w:tcBorders>
              <w:top w:val="single" w:sz="8" w:space="0" w:color="000000"/>
              <w:bottom w:val="single" w:sz="8" w:space="0" w:color="000000"/>
            </w:tcBorders>
          </w:tcPr>
          <w:p w14:paraId="139794EB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3938BF8E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51198FAA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5CA947DF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65370B0E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0BAFF826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78CF7808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4A3CCDE1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19B31E10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0794FFD1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7A26AAA5" w14:textId="77777777" w:rsidR="0042255F" w:rsidRDefault="00D64E3C" w:rsidP="00E91DDF">
            <w:pPr>
              <w:pStyle w:val="TableParagraph"/>
              <w:spacing w:before="194"/>
              <w:ind w:left="71" w:right="425"/>
            </w:pPr>
            <w:r>
              <w:t>8</w:t>
            </w:r>
          </w:p>
        </w:tc>
        <w:tc>
          <w:tcPr>
            <w:tcW w:w="2338" w:type="dxa"/>
            <w:tcBorders>
              <w:top w:val="single" w:sz="8" w:space="0" w:color="000000"/>
              <w:bottom w:val="single" w:sz="8" w:space="0" w:color="000000"/>
            </w:tcBorders>
          </w:tcPr>
          <w:p w14:paraId="386D8536" w14:textId="77777777" w:rsidR="0042255F" w:rsidRDefault="00D64E3C" w:rsidP="0035516E">
            <w:pPr>
              <w:pStyle w:val="TableParagraph"/>
              <w:ind w:left="72" w:right="425"/>
            </w:pPr>
            <w:r>
              <w:t>Transakcje, z</w:t>
            </w:r>
            <w:r w:rsidR="0035516E">
              <w:t> </w:t>
            </w:r>
            <w:r>
              <w:t>którymi</w:t>
            </w:r>
            <w:r>
              <w:rPr>
                <w:spacing w:val="-47"/>
              </w:rPr>
              <w:t xml:space="preserve"> </w:t>
            </w:r>
            <w:r w:rsidR="0035516E">
              <w:rPr>
                <w:spacing w:val="-47"/>
              </w:rPr>
              <w:t xml:space="preserve">                     </w:t>
            </w:r>
            <w:r>
              <w:t>związana jest</w:t>
            </w:r>
            <w:r>
              <w:rPr>
                <w:spacing w:val="1"/>
              </w:rPr>
              <w:t xml:space="preserve"> </w:t>
            </w:r>
            <w:r>
              <w:t>dostawa materiałów</w:t>
            </w:r>
            <w:r>
              <w:rPr>
                <w:spacing w:val="1"/>
              </w:rPr>
              <w:t xml:space="preserve"> </w:t>
            </w:r>
            <w:r>
              <w:t xml:space="preserve">budowlanych </w:t>
            </w:r>
            <w:r w:rsidR="00986798">
              <w:br/>
            </w:r>
            <w:r>
              <w:t>i</w:t>
            </w:r>
            <w:r w:rsidR="00986798">
              <w:t xml:space="preserve"> </w:t>
            </w:r>
            <w:r>
              <w:t>wyposażenia</w:t>
            </w:r>
            <w:r>
              <w:rPr>
                <w:spacing w:val="1"/>
              </w:rPr>
              <w:t xml:space="preserve"> </w:t>
            </w:r>
            <w:r>
              <w:t xml:space="preserve">technicznego </w:t>
            </w:r>
            <w:r w:rsidR="00986798">
              <w:br/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ramach umowy</w:t>
            </w:r>
            <w:r>
              <w:rPr>
                <w:spacing w:val="1"/>
              </w:rPr>
              <w:t xml:space="preserve"> </w:t>
            </w:r>
            <w:r>
              <w:t>budowlanej o</w:t>
            </w:r>
            <w:r w:rsidR="0035516E">
              <w:t> </w:t>
            </w:r>
            <w:r>
              <w:t>generalne</w:t>
            </w:r>
            <w:r>
              <w:rPr>
                <w:spacing w:val="1"/>
              </w:rPr>
              <w:t xml:space="preserve"> </w:t>
            </w:r>
            <w:r>
              <w:t>wykonawstwo lub w</w:t>
            </w:r>
            <w:r w:rsidR="0008578F">
              <w:t> </w:t>
            </w:r>
            <w:r>
              <w:t>zakresie</w:t>
            </w:r>
            <w:r>
              <w:rPr>
                <w:spacing w:val="-1"/>
              </w:rPr>
              <w:t xml:space="preserve"> </w:t>
            </w:r>
            <w:r>
              <w:t>inżynierii</w:t>
            </w:r>
          </w:p>
          <w:p w14:paraId="5C9C3977" w14:textId="77777777" w:rsidR="0042255F" w:rsidRDefault="00D64E3C" w:rsidP="0035516E">
            <w:pPr>
              <w:pStyle w:val="TableParagraph"/>
              <w:ind w:left="72" w:right="425"/>
            </w:pPr>
            <w:r>
              <w:t>lądowej, dla których</w:t>
            </w:r>
            <w:r>
              <w:rPr>
                <w:spacing w:val="-47"/>
              </w:rPr>
              <w:t xml:space="preserve"> </w:t>
            </w:r>
            <w:r>
              <w:t>nie jest wymagane</w:t>
            </w:r>
            <w:r>
              <w:rPr>
                <w:spacing w:val="1"/>
              </w:rPr>
              <w:t xml:space="preserve"> </w:t>
            </w:r>
            <w:r>
              <w:t>osobne</w:t>
            </w:r>
            <w:r>
              <w:rPr>
                <w:spacing w:val="1"/>
              </w:rPr>
              <w:t xml:space="preserve"> </w:t>
            </w:r>
            <w:r>
              <w:t>fakturowanie</w:t>
            </w:r>
            <w:r w:rsidR="0008578F">
              <w:t xml:space="preserve"> </w:t>
            </w:r>
            <w:r>
              <w:t>towarów, natomiast</w:t>
            </w:r>
            <w:r>
              <w:rPr>
                <w:spacing w:val="-47"/>
              </w:rPr>
              <w:t xml:space="preserve"> </w:t>
            </w:r>
            <w:r>
              <w:t>wystawiana jest</w:t>
            </w:r>
            <w:r>
              <w:rPr>
                <w:spacing w:val="1"/>
              </w:rPr>
              <w:t xml:space="preserve"> </w:t>
            </w:r>
            <w:r>
              <w:t>faktura za całą</w:t>
            </w:r>
            <w:r>
              <w:rPr>
                <w:spacing w:val="1"/>
              </w:rPr>
              <w:t xml:space="preserve"> </w:t>
            </w:r>
            <w:r>
              <w:t>dostawę objętą</w:t>
            </w:r>
            <w:r>
              <w:rPr>
                <w:spacing w:val="1"/>
              </w:rPr>
              <w:t xml:space="preserve"> </w:t>
            </w:r>
            <w:r w:rsidR="0035516E">
              <w:t>umową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</w:tcPr>
          <w:p w14:paraId="705563B1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16DE78DC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6FCF57A0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00618ED0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39B07471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416FD357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7A0B92FC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2912BA58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4E8391EB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2881B6F2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13541BD6" w14:textId="77777777" w:rsidR="0042255F" w:rsidRDefault="00D64E3C" w:rsidP="00E91DDF">
            <w:pPr>
              <w:pStyle w:val="TableParagraph"/>
              <w:spacing w:before="194"/>
              <w:ind w:left="508" w:right="425"/>
              <w:jc w:val="center"/>
            </w:pPr>
            <w:r>
              <w:t>80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14:paraId="1CBCA3E1" w14:textId="77777777" w:rsidR="0042255F" w:rsidRDefault="0042255F" w:rsidP="00E91DDF">
            <w:pPr>
              <w:pStyle w:val="TableParagraph"/>
              <w:ind w:left="0" w:right="425"/>
              <w:rPr>
                <w:rFonts w:ascii="Times New Roma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</w:tcBorders>
          </w:tcPr>
          <w:p w14:paraId="0BE7BEFD" w14:textId="77777777" w:rsidR="0042255F" w:rsidRDefault="0042255F" w:rsidP="00E91DDF">
            <w:pPr>
              <w:pStyle w:val="TableParagraph"/>
              <w:ind w:left="0" w:right="425"/>
              <w:rPr>
                <w:rFonts w:ascii="Times New Roman"/>
              </w:rPr>
            </w:pPr>
          </w:p>
        </w:tc>
      </w:tr>
      <w:tr w:rsidR="0042255F" w14:paraId="0C4C8AE8" w14:textId="77777777" w:rsidTr="0035516E">
        <w:trPr>
          <w:trHeight w:val="545"/>
        </w:trPr>
        <w:tc>
          <w:tcPr>
            <w:tcW w:w="24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51D5B13" w14:textId="77777777" w:rsidR="0042255F" w:rsidRDefault="0042255F" w:rsidP="00E91DDF">
            <w:pPr>
              <w:pStyle w:val="TableParagraph"/>
              <w:ind w:left="0" w:right="425"/>
              <w:rPr>
                <w:b/>
              </w:rPr>
            </w:pPr>
          </w:p>
          <w:p w14:paraId="423BAC89" w14:textId="77777777" w:rsidR="0042255F" w:rsidRDefault="0042255F" w:rsidP="00E91DDF">
            <w:pPr>
              <w:pStyle w:val="TableParagraph"/>
              <w:spacing w:before="5"/>
              <w:ind w:left="0" w:right="425"/>
              <w:rPr>
                <w:b/>
                <w:sz w:val="27"/>
              </w:rPr>
            </w:pPr>
          </w:p>
          <w:p w14:paraId="0656EC4C" w14:textId="77777777" w:rsidR="0042255F" w:rsidRDefault="00D64E3C" w:rsidP="00E91DDF">
            <w:pPr>
              <w:pStyle w:val="TableParagraph"/>
              <w:ind w:left="71" w:right="425"/>
            </w:pPr>
            <w:r>
              <w:t>9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FB3E1FF" w14:textId="77777777" w:rsidR="0042255F" w:rsidRDefault="00D64E3C" w:rsidP="0035516E">
            <w:pPr>
              <w:pStyle w:val="TableParagraph"/>
              <w:ind w:left="72" w:right="425"/>
            </w:pPr>
            <w:r>
              <w:t>Inne rodzaje</w:t>
            </w:r>
          </w:p>
          <w:p w14:paraId="42F1CAEE" w14:textId="77777777" w:rsidR="0042255F" w:rsidRDefault="00D64E3C" w:rsidP="0035516E">
            <w:pPr>
              <w:pStyle w:val="TableParagraph"/>
              <w:spacing w:before="36"/>
              <w:ind w:left="72" w:right="425"/>
            </w:pPr>
            <w:r>
              <w:t>transakcji, których</w:t>
            </w:r>
            <w:r>
              <w:rPr>
                <w:spacing w:val="-47"/>
              </w:rPr>
              <w:t xml:space="preserve"> </w:t>
            </w:r>
            <w:r>
              <w:t>nie można</w:t>
            </w:r>
            <w:r>
              <w:rPr>
                <w:spacing w:val="1"/>
              </w:rPr>
              <w:t xml:space="preserve"> </w:t>
            </w:r>
            <w:r>
              <w:t>sklasyfikować pod</w:t>
            </w:r>
            <w:r>
              <w:rPr>
                <w:spacing w:val="-47"/>
              </w:rPr>
              <w:t xml:space="preserve"> </w:t>
            </w:r>
            <w:r>
              <w:t>innymi</w:t>
            </w:r>
            <w:r>
              <w:rPr>
                <w:spacing w:val="-1"/>
              </w:rPr>
              <w:t xml:space="preserve"> </w:t>
            </w:r>
            <w:r>
              <w:t>kodami</w:t>
            </w:r>
          </w:p>
        </w:tc>
        <w:tc>
          <w:tcPr>
            <w:tcW w:w="1275" w:type="dxa"/>
            <w:tcBorders>
              <w:top w:val="single" w:sz="8" w:space="0" w:color="000000"/>
              <w:bottom w:val="dotted" w:sz="4" w:space="0" w:color="000000"/>
            </w:tcBorders>
          </w:tcPr>
          <w:p w14:paraId="5102D763" w14:textId="77777777" w:rsidR="0042255F" w:rsidRDefault="00D64E3C" w:rsidP="00E91DDF">
            <w:pPr>
              <w:pStyle w:val="TableParagraph"/>
              <w:spacing w:before="150"/>
              <w:ind w:left="508" w:right="425"/>
              <w:jc w:val="center"/>
            </w:pPr>
            <w:r>
              <w:t>91</w:t>
            </w:r>
          </w:p>
        </w:tc>
        <w:tc>
          <w:tcPr>
            <w:tcW w:w="284" w:type="dxa"/>
            <w:tcBorders>
              <w:top w:val="single" w:sz="8" w:space="0" w:color="000000"/>
              <w:bottom w:val="dotted" w:sz="4" w:space="0" w:color="000000"/>
            </w:tcBorders>
          </w:tcPr>
          <w:p w14:paraId="750DE361" w14:textId="77777777" w:rsidR="0042255F" w:rsidRDefault="00D64E3C" w:rsidP="00E91DDF">
            <w:pPr>
              <w:pStyle w:val="TableParagraph"/>
              <w:spacing w:before="150"/>
              <w:ind w:left="22" w:right="425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bottom w:val="dotted" w:sz="4" w:space="0" w:color="000000"/>
            </w:tcBorders>
          </w:tcPr>
          <w:p w14:paraId="30D8E817" w14:textId="77777777" w:rsidR="0042255F" w:rsidRDefault="00D64E3C" w:rsidP="0035516E">
            <w:pPr>
              <w:pStyle w:val="TableParagraph"/>
              <w:ind w:left="72" w:right="425"/>
            </w:pPr>
            <w:r>
              <w:t>Wynajem, wypożyczenie i leasing operacyjny dłuższy niż 24</w:t>
            </w:r>
            <w:r>
              <w:rPr>
                <w:spacing w:val="-47"/>
              </w:rPr>
              <w:t xml:space="preserve"> </w:t>
            </w:r>
            <w:r w:rsidR="0008578F">
              <w:rPr>
                <w:spacing w:val="-47"/>
              </w:rPr>
              <w:t xml:space="preserve">             </w:t>
            </w:r>
            <w:r>
              <w:t>miesiące</w:t>
            </w:r>
          </w:p>
        </w:tc>
      </w:tr>
      <w:tr w:rsidR="0042255F" w14:paraId="69C4164B" w14:textId="77777777" w:rsidTr="0035516E">
        <w:trPr>
          <w:trHeight w:val="484"/>
        </w:trPr>
        <w:tc>
          <w:tcPr>
            <w:tcW w:w="247" w:type="dxa"/>
            <w:vMerge/>
            <w:tcBorders>
              <w:top w:val="nil"/>
              <w:bottom w:val="single" w:sz="8" w:space="0" w:color="000000"/>
            </w:tcBorders>
          </w:tcPr>
          <w:p w14:paraId="6F79A3DF" w14:textId="77777777" w:rsidR="0042255F" w:rsidRDefault="0042255F" w:rsidP="00E91DDF">
            <w:pPr>
              <w:ind w:right="425"/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  <w:bottom w:val="single" w:sz="8" w:space="0" w:color="000000"/>
            </w:tcBorders>
          </w:tcPr>
          <w:p w14:paraId="289087B1" w14:textId="77777777" w:rsidR="0042255F" w:rsidRDefault="0042255F" w:rsidP="00E91DDF">
            <w:pPr>
              <w:ind w:right="425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single" w:sz="8" w:space="0" w:color="000000"/>
            </w:tcBorders>
          </w:tcPr>
          <w:p w14:paraId="4BB25782" w14:textId="77777777" w:rsidR="0042255F" w:rsidRDefault="0042255F" w:rsidP="00E91DDF">
            <w:pPr>
              <w:pStyle w:val="TableParagraph"/>
              <w:spacing w:before="7"/>
              <w:ind w:left="0" w:right="425"/>
              <w:rPr>
                <w:b/>
                <w:sz w:val="17"/>
              </w:rPr>
            </w:pPr>
          </w:p>
          <w:p w14:paraId="13D3F7A3" w14:textId="77777777" w:rsidR="0042255F" w:rsidRDefault="00D64E3C" w:rsidP="00E91DDF">
            <w:pPr>
              <w:pStyle w:val="TableParagraph"/>
              <w:ind w:left="508" w:right="425"/>
              <w:jc w:val="center"/>
            </w:pPr>
            <w:r>
              <w:t>99</w:t>
            </w:r>
          </w:p>
        </w:tc>
        <w:tc>
          <w:tcPr>
            <w:tcW w:w="284" w:type="dxa"/>
            <w:tcBorders>
              <w:top w:val="dotted" w:sz="4" w:space="0" w:color="000000"/>
              <w:bottom w:val="single" w:sz="8" w:space="0" w:color="000000"/>
            </w:tcBorders>
          </w:tcPr>
          <w:p w14:paraId="45CFE0C9" w14:textId="77777777" w:rsidR="0042255F" w:rsidRDefault="0042255F" w:rsidP="00E91DDF">
            <w:pPr>
              <w:pStyle w:val="TableParagraph"/>
              <w:spacing w:before="7"/>
              <w:ind w:left="0" w:right="425"/>
              <w:rPr>
                <w:b/>
                <w:sz w:val="17"/>
              </w:rPr>
            </w:pPr>
          </w:p>
          <w:p w14:paraId="52EF5E2D" w14:textId="77777777" w:rsidR="0042255F" w:rsidRDefault="00D64E3C" w:rsidP="00E91DDF">
            <w:pPr>
              <w:pStyle w:val="TableParagraph"/>
              <w:ind w:left="22" w:right="425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dotted" w:sz="4" w:space="0" w:color="000000"/>
              <w:bottom w:val="single" w:sz="8" w:space="0" w:color="000000"/>
            </w:tcBorders>
          </w:tcPr>
          <w:p w14:paraId="43FCD869" w14:textId="77777777" w:rsidR="0042255F" w:rsidRDefault="0042255F" w:rsidP="00E91DDF">
            <w:pPr>
              <w:pStyle w:val="TableParagraph"/>
              <w:spacing w:before="7"/>
              <w:ind w:left="0" w:right="425"/>
              <w:rPr>
                <w:b/>
                <w:sz w:val="17"/>
              </w:rPr>
            </w:pPr>
          </w:p>
          <w:p w14:paraId="56071BD8" w14:textId="77777777" w:rsidR="0042255F" w:rsidRDefault="00D64E3C" w:rsidP="00E91DDF">
            <w:pPr>
              <w:pStyle w:val="TableParagraph"/>
              <w:ind w:left="72" w:right="425"/>
            </w:pPr>
            <w:r>
              <w:t>Inne</w:t>
            </w:r>
          </w:p>
        </w:tc>
      </w:tr>
    </w:tbl>
    <w:p w14:paraId="22981982" w14:textId="77777777" w:rsidR="0042255F" w:rsidRDefault="0042255F" w:rsidP="00E91DDF">
      <w:pPr>
        <w:pStyle w:val="Tekstpodstawowy"/>
        <w:ind w:left="0" w:right="425"/>
        <w:rPr>
          <w:b/>
          <w:sz w:val="20"/>
        </w:rPr>
      </w:pPr>
    </w:p>
    <w:p w14:paraId="40175709" w14:textId="77777777" w:rsidR="0042255F" w:rsidRDefault="0042255F" w:rsidP="00E91DDF">
      <w:pPr>
        <w:pStyle w:val="Tekstpodstawowy"/>
        <w:spacing w:before="8"/>
        <w:ind w:left="0" w:right="425"/>
        <w:rPr>
          <w:b/>
          <w:sz w:val="17"/>
        </w:rPr>
      </w:pPr>
    </w:p>
    <w:p w14:paraId="5A72C0B2" w14:textId="77777777" w:rsidR="0042255F" w:rsidRDefault="00D64E3C" w:rsidP="00E91DDF">
      <w:pPr>
        <w:pStyle w:val="Tekstpodstawowy"/>
        <w:tabs>
          <w:tab w:val="left" w:pos="993"/>
        </w:tabs>
        <w:spacing w:line="273" w:lineRule="auto"/>
        <w:ind w:left="993" w:right="425" w:hanging="426"/>
      </w:pPr>
      <w:r>
        <w:rPr>
          <w:vertAlign w:val="superscript"/>
        </w:rPr>
        <w:t>(1)</w:t>
      </w:r>
      <w:r>
        <w:tab/>
        <w:t>Leasing finansowy obejmuje transakcje, w których raty leasingu obliczane są w taki sposób,</w:t>
      </w:r>
      <w:r>
        <w:rPr>
          <w:spacing w:val="-47"/>
        </w:rPr>
        <w:t xml:space="preserve"> </w:t>
      </w:r>
      <w:r w:rsidR="00E357CF">
        <w:rPr>
          <w:spacing w:val="-47"/>
        </w:rPr>
        <w:t xml:space="preserve">   </w:t>
      </w:r>
      <w:r w:rsidR="00E357CF">
        <w:rPr>
          <w:spacing w:val="-47"/>
        </w:rPr>
        <w:br/>
      </w:r>
      <w:r>
        <w:t>że obejmują</w:t>
      </w:r>
      <w:r>
        <w:rPr>
          <w:spacing w:val="-3"/>
        </w:rPr>
        <w:t xml:space="preserve"> </w:t>
      </w:r>
      <w:r>
        <w:t>całą lub</w:t>
      </w:r>
      <w:r>
        <w:rPr>
          <w:spacing w:val="-2"/>
        </w:rPr>
        <w:t xml:space="preserve"> </w:t>
      </w:r>
      <w:r>
        <w:t>prawie</w:t>
      </w:r>
      <w:r>
        <w:rPr>
          <w:spacing w:val="1"/>
        </w:rPr>
        <w:t xml:space="preserve"> </w:t>
      </w:r>
      <w:r>
        <w:t>całą</w:t>
      </w:r>
      <w:r>
        <w:rPr>
          <w:spacing w:val="-3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towarów. Ryzyko</w:t>
      </w:r>
      <w:r>
        <w:rPr>
          <w:spacing w:val="-2"/>
        </w:rPr>
        <w:t xml:space="preserve"> </w:t>
      </w:r>
      <w:r>
        <w:t>i korzyści</w:t>
      </w:r>
      <w:r>
        <w:rPr>
          <w:spacing w:val="-4"/>
        </w:rPr>
        <w:t xml:space="preserve"> </w:t>
      </w:r>
      <w:r>
        <w:t>związane z własnością</w:t>
      </w:r>
    </w:p>
    <w:p w14:paraId="7F5750FD" w14:textId="77777777" w:rsidR="0042255F" w:rsidRDefault="00D64E3C" w:rsidP="00E91DDF">
      <w:pPr>
        <w:pStyle w:val="Tekstpodstawowy"/>
        <w:spacing w:line="271" w:lineRule="auto"/>
        <w:ind w:left="993" w:right="425"/>
      </w:pPr>
      <w:r>
        <w:t>przekazywane są dzierżawcy. W chwili zakończenia umowy dzierżawca staje się prawnym</w:t>
      </w:r>
      <w:r>
        <w:rPr>
          <w:spacing w:val="-47"/>
        </w:rPr>
        <w:t xml:space="preserve"> </w:t>
      </w:r>
      <w:r>
        <w:t>właścicielem towarów.</w:t>
      </w:r>
    </w:p>
    <w:p w14:paraId="53CB026E" w14:textId="77777777" w:rsidR="0042255F" w:rsidRDefault="0042255F" w:rsidP="00E91DDF">
      <w:pPr>
        <w:spacing w:line="271" w:lineRule="auto"/>
        <w:ind w:right="425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p w14:paraId="2E290E01" w14:textId="77777777" w:rsidR="0042255F" w:rsidRDefault="00D64E3C" w:rsidP="001B799E">
      <w:pPr>
        <w:pStyle w:val="Nagwek2"/>
        <w:ind w:left="851" w:right="425" w:firstLine="0"/>
      </w:pPr>
      <w:bookmarkStart w:id="72" w:name="Załącznik_nr_5_–_Kody_rodzajów_transport"/>
      <w:bookmarkStart w:id="73" w:name="_Toc123294280"/>
      <w:bookmarkEnd w:id="72"/>
      <w:r>
        <w:rPr>
          <w:color w:val="333333"/>
        </w:rPr>
        <w:lastRenderedPageBreak/>
        <w:t>Załącznik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nr 5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Kody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rodzajów transportu</w:t>
      </w:r>
      <w:bookmarkEnd w:id="73"/>
    </w:p>
    <w:p w14:paraId="780B003F" w14:textId="77777777" w:rsidR="0042255F" w:rsidRDefault="0042255F" w:rsidP="00E91DDF">
      <w:pPr>
        <w:pStyle w:val="Tekstpodstawowy"/>
        <w:spacing w:before="4"/>
        <w:ind w:left="0" w:right="425"/>
        <w:rPr>
          <w:b/>
          <w:sz w:val="1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11"/>
      </w:tblGrid>
      <w:tr w:rsidR="0042255F" w14:paraId="4E445F13" w14:textId="77777777" w:rsidTr="0035516E">
        <w:trPr>
          <w:trHeight w:val="567"/>
        </w:trPr>
        <w:tc>
          <w:tcPr>
            <w:tcW w:w="932" w:type="dxa"/>
            <w:shd w:val="clear" w:color="auto" w:fill="D9D9D9"/>
            <w:vAlign w:val="center"/>
          </w:tcPr>
          <w:p w14:paraId="59156074" w14:textId="77777777" w:rsidR="0042255F" w:rsidRDefault="00D64E3C" w:rsidP="0035516E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7511" w:type="dxa"/>
            <w:shd w:val="clear" w:color="auto" w:fill="D9D9D9"/>
            <w:vAlign w:val="center"/>
          </w:tcPr>
          <w:p w14:paraId="24222DD1" w14:textId="77777777" w:rsidR="0042255F" w:rsidRDefault="00D64E3C" w:rsidP="0035516E">
            <w:pPr>
              <w:pStyle w:val="TableParagraph"/>
              <w:ind w:left="0" w:right="425"/>
              <w:jc w:val="center"/>
              <w:rPr>
                <w:b/>
              </w:rPr>
            </w:pPr>
            <w:r>
              <w:rPr>
                <w:b/>
              </w:rPr>
              <w:t>Oznaczenie</w:t>
            </w:r>
          </w:p>
        </w:tc>
      </w:tr>
      <w:tr w:rsidR="0042255F" w14:paraId="07D75D71" w14:textId="77777777" w:rsidTr="0035516E">
        <w:trPr>
          <w:trHeight w:val="567"/>
        </w:trPr>
        <w:tc>
          <w:tcPr>
            <w:tcW w:w="932" w:type="dxa"/>
            <w:vAlign w:val="center"/>
          </w:tcPr>
          <w:p w14:paraId="300045ED" w14:textId="77777777" w:rsidR="0042255F" w:rsidRDefault="00D64E3C" w:rsidP="0035516E">
            <w:pPr>
              <w:pStyle w:val="TableParagraph"/>
              <w:ind w:left="13" w:right="425"/>
            </w:pPr>
            <w:r>
              <w:t>1</w:t>
            </w:r>
          </w:p>
        </w:tc>
        <w:tc>
          <w:tcPr>
            <w:tcW w:w="7511" w:type="dxa"/>
            <w:vAlign w:val="center"/>
          </w:tcPr>
          <w:p w14:paraId="15876FC4" w14:textId="77777777" w:rsidR="0042255F" w:rsidRDefault="00D64E3C" w:rsidP="0035516E">
            <w:pPr>
              <w:pStyle w:val="TableParagraph"/>
              <w:ind w:left="71" w:right="425"/>
            </w:pP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morski</w:t>
            </w:r>
          </w:p>
        </w:tc>
      </w:tr>
      <w:tr w:rsidR="0042255F" w14:paraId="5071B1C5" w14:textId="77777777" w:rsidTr="0035516E">
        <w:trPr>
          <w:trHeight w:val="567"/>
        </w:trPr>
        <w:tc>
          <w:tcPr>
            <w:tcW w:w="932" w:type="dxa"/>
            <w:vAlign w:val="center"/>
          </w:tcPr>
          <w:p w14:paraId="6C28641B" w14:textId="77777777" w:rsidR="0042255F" w:rsidRDefault="00D64E3C" w:rsidP="0035516E">
            <w:pPr>
              <w:pStyle w:val="TableParagraph"/>
              <w:ind w:left="13" w:right="425"/>
            </w:pPr>
            <w:r>
              <w:t>2</w:t>
            </w:r>
          </w:p>
        </w:tc>
        <w:tc>
          <w:tcPr>
            <w:tcW w:w="7511" w:type="dxa"/>
            <w:vAlign w:val="center"/>
          </w:tcPr>
          <w:p w14:paraId="64955884" w14:textId="77777777" w:rsidR="0042255F" w:rsidRDefault="00D64E3C" w:rsidP="0035516E">
            <w:pPr>
              <w:pStyle w:val="TableParagraph"/>
              <w:ind w:left="71" w:right="425"/>
            </w:pP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kolejowy</w:t>
            </w:r>
          </w:p>
        </w:tc>
      </w:tr>
      <w:tr w:rsidR="0042255F" w14:paraId="0E411574" w14:textId="77777777" w:rsidTr="0035516E">
        <w:trPr>
          <w:trHeight w:val="567"/>
        </w:trPr>
        <w:tc>
          <w:tcPr>
            <w:tcW w:w="932" w:type="dxa"/>
            <w:vAlign w:val="center"/>
          </w:tcPr>
          <w:p w14:paraId="34BDA909" w14:textId="77777777" w:rsidR="0042255F" w:rsidRDefault="00D64E3C" w:rsidP="0035516E">
            <w:pPr>
              <w:pStyle w:val="TableParagraph"/>
              <w:ind w:left="13" w:right="425"/>
            </w:pPr>
            <w:r>
              <w:t>3</w:t>
            </w:r>
          </w:p>
        </w:tc>
        <w:tc>
          <w:tcPr>
            <w:tcW w:w="7511" w:type="dxa"/>
            <w:vAlign w:val="center"/>
          </w:tcPr>
          <w:p w14:paraId="6B0A8945" w14:textId="77777777" w:rsidR="0042255F" w:rsidRDefault="00D64E3C" w:rsidP="0035516E">
            <w:pPr>
              <w:pStyle w:val="TableParagraph"/>
              <w:ind w:left="71" w:right="425"/>
            </w:pP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drogowy</w:t>
            </w:r>
          </w:p>
        </w:tc>
      </w:tr>
      <w:tr w:rsidR="0042255F" w14:paraId="58472EA5" w14:textId="77777777" w:rsidTr="0035516E">
        <w:trPr>
          <w:trHeight w:val="567"/>
        </w:trPr>
        <w:tc>
          <w:tcPr>
            <w:tcW w:w="932" w:type="dxa"/>
            <w:vAlign w:val="center"/>
          </w:tcPr>
          <w:p w14:paraId="71E0C081" w14:textId="77777777" w:rsidR="0042255F" w:rsidRDefault="00D64E3C" w:rsidP="0035516E">
            <w:pPr>
              <w:pStyle w:val="TableParagraph"/>
              <w:ind w:left="13" w:right="425"/>
            </w:pPr>
            <w:r>
              <w:t>4</w:t>
            </w:r>
          </w:p>
        </w:tc>
        <w:tc>
          <w:tcPr>
            <w:tcW w:w="7511" w:type="dxa"/>
            <w:vAlign w:val="center"/>
          </w:tcPr>
          <w:p w14:paraId="56460C00" w14:textId="77777777" w:rsidR="0042255F" w:rsidRDefault="00D64E3C" w:rsidP="0035516E">
            <w:pPr>
              <w:pStyle w:val="TableParagraph"/>
              <w:ind w:left="71" w:right="425"/>
            </w:pP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lotniczy</w:t>
            </w:r>
          </w:p>
        </w:tc>
      </w:tr>
      <w:tr w:rsidR="0042255F" w14:paraId="69382D55" w14:textId="77777777" w:rsidTr="0035516E">
        <w:trPr>
          <w:trHeight w:val="567"/>
        </w:trPr>
        <w:tc>
          <w:tcPr>
            <w:tcW w:w="932" w:type="dxa"/>
            <w:vAlign w:val="center"/>
          </w:tcPr>
          <w:p w14:paraId="3DD55731" w14:textId="77777777" w:rsidR="0042255F" w:rsidRDefault="00D64E3C" w:rsidP="0035516E">
            <w:pPr>
              <w:pStyle w:val="TableParagraph"/>
              <w:ind w:left="13" w:right="425"/>
            </w:pPr>
            <w:r>
              <w:t>5</w:t>
            </w:r>
          </w:p>
        </w:tc>
        <w:tc>
          <w:tcPr>
            <w:tcW w:w="7511" w:type="dxa"/>
            <w:vAlign w:val="center"/>
          </w:tcPr>
          <w:p w14:paraId="3C7ED82E" w14:textId="77777777" w:rsidR="0042255F" w:rsidRDefault="00D64E3C" w:rsidP="0035516E">
            <w:pPr>
              <w:pStyle w:val="TableParagraph"/>
              <w:ind w:left="71" w:right="425"/>
            </w:pPr>
            <w:r>
              <w:t>Przesyłki</w:t>
            </w:r>
            <w:r>
              <w:rPr>
                <w:spacing w:val="-3"/>
              </w:rPr>
              <w:t xml:space="preserve"> </w:t>
            </w:r>
            <w:r>
              <w:t>pocztowe</w:t>
            </w:r>
          </w:p>
        </w:tc>
      </w:tr>
      <w:tr w:rsidR="0042255F" w14:paraId="4B70EB6A" w14:textId="77777777" w:rsidTr="0035516E">
        <w:trPr>
          <w:trHeight w:val="567"/>
        </w:trPr>
        <w:tc>
          <w:tcPr>
            <w:tcW w:w="932" w:type="dxa"/>
            <w:vAlign w:val="center"/>
          </w:tcPr>
          <w:p w14:paraId="2B3000CE" w14:textId="77777777" w:rsidR="0042255F" w:rsidRDefault="00D64E3C" w:rsidP="0035516E">
            <w:pPr>
              <w:pStyle w:val="TableParagraph"/>
              <w:ind w:left="13" w:right="425"/>
            </w:pPr>
            <w:r>
              <w:t>7</w:t>
            </w:r>
          </w:p>
        </w:tc>
        <w:tc>
          <w:tcPr>
            <w:tcW w:w="7511" w:type="dxa"/>
            <w:vAlign w:val="center"/>
          </w:tcPr>
          <w:p w14:paraId="6B9B9A07" w14:textId="77777777" w:rsidR="0042255F" w:rsidRDefault="00D64E3C" w:rsidP="0035516E">
            <w:pPr>
              <w:pStyle w:val="TableParagraph"/>
              <w:ind w:left="71" w:right="425"/>
            </w:pPr>
            <w:r>
              <w:t>Stałe</w:t>
            </w:r>
            <w:r>
              <w:rPr>
                <w:spacing w:val="-2"/>
              </w:rPr>
              <w:t xml:space="preserve"> </w:t>
            </w:r>
            <w:r>
              <w:t>instalacje</w:t>
            </w:r>
            <w:r>
              <w:rPr>
                <w:spacing w:val="-3"/>
              </w:rPr>
              <w:t xml:space="preserve"> </w:t>
            </w:r>
            <w:r>
              <w:t>przesyłowe</w:t>
            </w:r>
            <w:r>
              <w:rPr>
                <w:spacing w:val="-4"/>
              </w:rPr>
              <w:t xml:space="preserve"> </w:t>
            </w:r>
            <w:r>
              <w:t>(np.</w:t>
            </w:r>
            <w:r>
              <w:rPr>
                <w:spacing w:val="-2"/>
              </w:rPr>
              <w:t xml:space="preserve"> </w:t>
            </w:r>
            <w:r>
              <w:t>gazociągi,</w:t>
            </w:r>
            <w:r>
              <w:rPr>
                <w:spacing w:val="-1"/>
              </w:rPr>
              <w:t xml:space="preserve"> </w:t>
            </w:r>
            <w:r>
              <w:t>wodociągi,</w:t>
            </w:r>
            <w:r>
              <w:rPr>
                <w:spacing w:val="-2"/>
              </w:rPr>
              <w:t xml:space="preserve"> </w:t>
            </w:r>
            <w:r>
              <w:t>ropociągi,</w:t>
            </w:r>
            <w:r>
              <w:rPr>
                <w:spacing w:val="-4"/>
              </w:rPr>
              <w:t xml:space="preserve"> </w:t>
            </w:r>
            <w:r>
              <w:t>koleje</w:t>
            </w:r>
            <w:r>
              <w:rPr>
                <w:spacing w:val="-3"/>
              </w:rPr>
              <w:t xml:space="preserve"> </w:t>
            </w:r>
            <w:r>
              <w:t>linowe)</w:t>
            </w:r>
          </w:p>
        </w:tc>
      </w:tr>
      <w:tr w:rsidR="0042255F" w14:paraId="1D3202E9" w14:textId="77777777" w:rsidTr="0035516E">
        <w:trPr>
          <w:trHeight w:val="567"/>
        </w:trPr>
        <w:tc>
          <w:tcPr>
            <w:tcW w:w="932" w:type="dxa"/>
            <w:vAlign w:val="center"/>
          </w:tcPr>
          <w:p w14:paraId="46041880" w14:textId="77777777" w:rsidR="0042255F" w:rsidRDefault="00D64E3C" w:rsidP="0035516E">
            <w:pPr>
              <w:pStyle w:val="TableParagraph"/>
              <w:ind w:left="13" w:right="425"/>
            </w:pPr>
            <w:r>
              <w:t>8</w:t>
            </w:r>
          </w:p>
        </w:tc>
        <w:tc>
          <w:tcPr>
            <w:tcW w:w="7511" w:type="dxa"/>
            <w:vAlign w:val="center"/>
          </w:tcPr>
          <w:p w14:paraId="262CBBEC" w14:textId="77777777" w:rsidR="0042255F" w:rsidRDefault="00D64E3C" w:rsidP="0035516E">
            <w:pPr>
              <w:pStyle w:val="TableParagraph"/>
              <w:ind w:left="71" w:right="425"/>
            </w:pPr>
            <w:r>
              <w:t>Żegluga</w:t>
            </w:r>
            <w:r>
              <w:rPr>
                <w:spacing w:val="-2"/>
              </w:rPr>
              <w:t xml:space="preserve"> </w:t>
            </w:r>
            <w:r>
              <w:t>śródlądowa</w:t>
            </w:r>
          </w:p>
        </w:tc>
      </w:tr>
      <w:tr w:rsidR="0042255F" w14:paraId="238EB3F5" w14:textId="77777777" w:rsidTr="0035516E">
        <w:trPr>
          <w:trHeight w:val="567"/>
        </w:trPr>
        <w:tc>
          <w:tcPr>
            <w:tcW w:w="932" w:type="dxa"/>
            <w:vAlign w:val="center"/>
          </w:tcPr>
          <w:p w14:paraId="22A664A3" w14:textId="77777777" w:rsidR="0042255F" w:rsidRDefault="00D64E3C" w:rsidP="0035516E">
            <w:pPr>
              <w:pStyle w:val="TableParagraph"/>
              <w:ind w:left="13" w:right="425"/>
            </w:pPr>
            <w:r>
              <w:t>9</w:t>
            </w:r>
          </w:p>
        </w:tc>
        <w:tc>
          <w:tcPr>
            <w:tcW w:w="7511" w:type="dxa"/>
            <w:vAlign w:val="center"/>
          </w:tcPr>
          <w:p w14:paraId="646F7956" w14:textId="77777777" w:rsidR="0042255F" w:rsidRDefault="00D64E3C" w:rsidP="0035516E">
            <w:pPr>
              <w:pStyle w:val="TableParagraph"/>
              <w:spacing w:line="271" w:lineRule="auto"/>
              <w:ind w:left="71" w:right="425"/>
            </w:pPr>
            <w:r>
              <w:t>Własny napęd (towarem jest np. statek czy samolot poruszający się o</w:t>
            </w:r>
            <w:r w:rsidR="0035516E">
              <w:t> </w:t>
            </w:r>
            <w:r>
              <w:t>własnym</w:t>
            </w:r>
            <w:r>
              <w:rPr>
                <w:spacing w:val="-47"/>
              </w:rPr>
              <w:t xml:space="preserve"> </w:t>
            </w:r>
            <w:r w:rsidR="0035516E">
              <w:rPr>
                <w:spacing w:val="-47"/>
              </w:rPr>
              <w:t xml:space="preserve">               </w:t>
            </w:r>
            <w:r>
              <w:t>napędzie)</w:t>
            </w:r>
          </w:p>
        </w:tc>
      </w:tr>
    </w:tbl>
    <w:p w14:paraId="349A7E12" w14:textId="77777777" w:rsidR="0042255F" w:rsidRDefault="0042255F" w:rsidP="00E91DDF">
      <w:pPr>
        <w:spacing w:line="271" w:lineRule="auto"/>
        <w:ind w:right="425"/>
        <w:sectPr w:rsidR="0042255F" w:rsidSect="0035516E">
          <w:pgSz w:w="11910" w:h="16840"/>
          <w:pgMar w:top="1134" w:right="1134" w:bottom="1134" w:left="1134" w:header="0" w:footer="788" w:gutter="0"/>
          <w:cols w:space="708"/>
        </w:sectPr>
      </w:pPr>
    </w:p>
    <w:p w14:paraId="25E337A1" w14:textId="77777777" w:rsidR="0042255F" w:rsidRDefault="00D64E3C" w:rsidP="001B799E">
      <w:pPr>
        <w:pStyle w:val="Nagwek2"/>
        <w:ind w:left="851" w:right="425" w:firstLine="0"/>
        <w:jc w:val="center"/>
      </w:pPr>
      <w:bookmarkStart w:id="74" w:name="Załącznik_nr_6_–_Wykaz_kodów_krajów_(sto"/>
      <w:bookmarkStart w:id="75" w:name="_Toc123294281"/>
      <w:bookmarkEnd w:id="74"/>
      <w:r>
        <w:rPr>
          <w:color w:val="333333"/>
        </w:rPr>
        <w:lastRenderedPageBreak/>
        <w:t>Załącznik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nr 6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Wykaz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kodów krajów (stosowanych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polu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16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zgłoszenia)</w:t>
      </w:r>
      <w:bookmarkEnd w:id="75"/>
    </w:p>
    <w:p w14:paraId="18D9F315" w14:textId="77777777" w:rsidR="0042255F" w:rsidRDefault="0042255F" w:rsidP="00E91DDF">
      <w:pPr>
        <w:pStyle w:val="Tekstpodstawowy"/>
        <w:spacing w:before="4"/>
        <w:ind w:left="0" w:right="425"/>
        <w:rPr>
          <w:b/>
          <w:sz w:val="1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</w:tblGrid>
      <w:tr w:rsidR="0042255F" w:rsidRPr="0035516E" w14:paraId="5B63403B" w14:textId="77777777" w:rsidTr="001B799E">
        <w:trPr>
          <w:trHeight w:val="304"/>
        </w:trPr>
        <w:tc>
          <w:tcPr>
            <w:tcW w:w="1134" w:type="dxa"/>
            <w:shd w:val="clear" w:color="auto" w:fill="D9D9D9" w:themeFill="background1" w:themeFillShade="D9"/>
          </w:tcPr>
          <w:p w14:paraId="7C4F2D10" w14:textId="77777777" w:rsidR="0042255F" w:rsidRDefault="00D64E3C" w:rsidP="0035516E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480C71C" w14:textId="77777777" w:rsidR="0042255F" w:rsidRDefault="00D64E3C" w:rsidP="0035516E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 w14:paraId="2BF20905" w14:textId="77777777" w:rsidTr="0035516E">
        <w:trPr>
          <w:trHeight w:val="304"/>
        </w:trPr>
        <w:tc>
          <w:tcPr>
            <w:tcW w:w="1134" w:type="dxa"/>
          </w:tcPr>
          <w:p w14:paraId="09A40715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AF</w:t>
            </w:r>
          </w:p>
        </w:tc>
        <w:tc>
          <w:tcPr>
            <w:tcW w:w="7371" w:type="dxa"/>
          </w:tcPr>
          <w:p w14:paraId="74B0567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Afganistan</w:t>
            </w:r>
          </w:p>
        </w:tc>
      </w:tr>
      <w:tr w:rsidR="0042255F" w14:paraId="3F23C8BC" w14:textId="77777777" w:rsidTr="0035516E">
        <w:trPr>
          <w:trHeight w:val="302"/>
        </w:trPr>
        <w:tc>
          <w:tcPr>
            <w:tcW w:w="1134" w:type="dxa"/>
          </w:tcPr>
          <w:p w14:paraId="7F50CCF8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AL</w:t>
            </w:r>
          </w:p>
        </w:tc>
        <w:tc>
          <w:tcPr>
            <w:tcW w:w="7371" w:type="dxa"/>
          </w:tcPr>
          <w:p w14:paraId="59D4433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Albania</w:t>
            </w:r>
          </w:p>
        </w:tc>
      </w:tr>
      <w:tr w:rsidR="0042255F" w14:paraId="65406905" w14:textId="77777777" w:rsidTr="0035516E">
        <w:trPr>
          <w:trHeight w:val="304"/>
        </w:trPr>
        <w:tc>
          <w:tcPr>
            <w:tcW w:w="1134" w:type="dxa"/>
          </w:tcPr>
          <w:p w14:paraId="5AD8A4C5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DZ</w:t>
            </w:r>
          </w:p>
        </w:tc>
        <w:tc>
          <w:tcPr>
            <w:tcW w:w="7371" w:type="dxa"/>
          </w:tcPr>
          <w:p w14:paraId="4435F68D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Algieria</w:t>
            </w:r>
          </w:p>
        </w:tc>
      </w:tr>
      <w:tr w:rsidR="0042255F" w14:paraId="7CB23440" w14:textId="77777777" w:rsidTr="0035516E">
        <w:trPr>
          <w:trHeight w:val="301"/>
        </w:trPr>
        <w:tc>
          <w:tcPr>
            <w:tcW w:w="1134" w:type="dxa"/>
          </w:tcPr>
          <w:p w14:paraId="7309D0EF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AD</w:t>
            </w:r>
          </w:p>
        </w:tc>
        <w:tc>
          <w:tcPr>
            <w:tcW w:w="7371" w:type="dxa"/>
          </w:tcPr>
          <w:p w14:paraId="5AA16525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Andora</w:t>
            </w:r>
          </w:p>
        </w:tc>
      </w:tr>
      <w:tr w:rsidR="0042255F" w14:paraId="4BAAFBDB" w14:textId="77777777" w:rsidTr="0035516E">
        <w:trPr>
          <w:trHeight w:val="304"/>
        </w:trPr>
        <w:tc>
          <w:tcPr>
            <w:tcW w:w="1134" w:type="dxa"/>
          </w:tcPr>
          <w:p w14:paraId="5B8B661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AO</w:t>
            </w:r>
          </w:p>
        </w:tc>
        <w:tc>
          <w:tcPr>
            <w:tcW w:w="7371" w:type="dxa"/>
          </w:tcPr>
          <w:p w14:paraId="0DD8A7D3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Angola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3"/>
              </w:rPr>
              <w:t xml:space="preserve"> </w:t>
            </w:r>
            <w:r>
              <w:t>z Kabindą)</w:t>
            </w:r>
          </w:p>
        </w:tc>
      </w:tr>
      <w:tr w:rsidR="0042255F" w14:paraId="5C67A1CC" w14:textId="77777777" w:rsidTr="0035516E">
        <w:trPr>
          <w:trHeight w:val="302"/>
        </w:trPr>
        <w:tc>
          <w:tcPr>
            <w:tcW w:w="1134" w:type="dxa"/>
          </w:tcPr>
          <w:p w14:paraId="798CCEDB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AI</w:t>
            </w:r>
          </w:p>
        </w:tc>
        <w:tc>
          <w:tcPr>
            <w:tcW w:w="7371" w:type="dxa"/>
          </w:tcPr>
          <w:p w14:paraId="29E8A0A5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Anguilla</w:t>
            </w:r>
          </w:p>
        </w:tc>
      </w:tr>
      <w:tr w:rsidR="0042255F" w14:paraId="1EF4CDD8" w14:textId="77777777" w:rsidTr="0035516E">
        <w:trPr>
          <w:trHeight w:val="304"/>
        </w:trPr>
        <w:tc>
          <w:tcPr>
            <w:tcW w:w="1134" w:type="dxa"/>
          </w:tcPr>
          <w:p w14:paraId="0EB6F05F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AQ</w:t>
            </w:r>
          </w:p>
        </w:tc>
        <w:tc>
          <w:tcPr>
            <w:tcW w:w="7371" w:type="dxa"/>
          </w:tcPr>
          <w:p w14:paraId="1B301726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Antarktyda</w:t>
            </w:r>
          </w:p>
        </w:tc>
      </w:tr>
      <w:tr w:rsidR="0042255F" w14:paraId="5779F1B5" w14:textId="77777777" w:rsidTr="0035516E">
        <w:trPr>
          <w:trHeight w:val="301"/>
        </w:trPr>
        <w:tc>
          <w:tcPr>
            <w:tcW w:w="1134" w:type="dxa"/>
          </w:tcPr>
          <w:p w14:paraId="3089A46C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AG</w:t>
            </w:r>
          </w:p>
        </w:tc>
        <w:tc>
          <w:tcPr>
            <w:tcW w:w="7371" w:type="dxa"/>
          </w:tcPr>
          <w:p w14:paraId="2B758B9E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Antigua</w:t>
            </w:r>
            <w:r>
              <w:rPr>
                <w:spacing w:val="-1"/>
              </w:rPr>
              <w:t xml:space="preserve"> </w:t>
            </w:r>
            <w:r>
              <w:t>i Barbuda</w:t>
            </w:r>
          </w:p>
        </w:tc>
      </w:tr>
      <w:tr w:rsidR="0042255F" w14:paraId="59082B4F" w14:textId="77777777" w:rsidTr="0035516E">
        <w:trPr>
          <w:trHeight w:val="304"/>
        </w:trPr>
        <w:tc>
          <w:tcPr>
            <w:tcW w:w="1134" w:type="dxa"/>
          </w:tcPr>
          <w:p w14:paraId="7C3A8744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SA</w:t>
            </w:r>
          </w:p>
        </w:tc>
        <w:tc>
          <w:tcPr>
            <w:tcW w:w="7371" w:type="dxa"/>
          </w:tcPr>
          <w:p w14:paraId="6C6425B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Arabia</w:t>
            </w:r>
            <w:r>
              <w:rPr>
                <w:spacing w:val="-2"/>
              </w:rPr>
              <w:t xml:space="preserve"> </w:t>
            </w:r>
            <w:r>
              <w:t>Saudyjska</w:t>
            </w:r>
          </w:p>
        </w:tc>
      </w:tr>
      <w:tr w:rsidR="0042255F" w14:paraId="6ADD43F9" w14:textId="77777777" w:rsidTr="0035516E">
        <w:trPr>
          <w:trHeight w:val="301"/>
        </w:trPr>
        <w:tc>
          <w:tcPr>
            <w:tcW w:w="1134" w:type="dxa"/>
          </w:tcPr>
          <w:p w14:paraId="29724E5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AR</w:t>
            </w:r>
          </w:p>
        </w:tc>
        <w:tc>
          <w:tcPr>
            <w:tcW w:w="7371" w:type="dxa"/>
          </w:tcPr>
          <w:p w14:paraId="213434E0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Argentyna</w:t>
            </w:r>
          </w:p>
        </w:tc>
      </w:tr>
      <w:tr w:rsidR="0042255F" w14:paraId="4200C142" w14:textId="77777777" w:rsidTr="0035516E">
        <w:trPr>
          <w:trHeight w:val="305"/>
        </w:trPr>
        <w:tc>
          <w:tcPr>
            <w:tcW w:w="1134" w:type="dxa"/>
          </w:tcPr>
          <w:p w14:paraId="4585960D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AM</w:t>
            </w:r>
          </w:p>
        </w:tc>
        <w:tc>
          <w:tcPr>
            <w:tcW w:w="7371" w:type="dxa"/>
          </w:tcPr>
          <w:p w14:paraId="30DA4E76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Armenia</w:t>
            </w:r>
          </w:p>
        </w:tc>
      </w:tr>
      <w:tr w:rsidR="0042255F" w14:paraId="4936DD73" w14:textId="77777777" w:rsidTr="0035516E">
        <w:trPr>
          <w:trHeight w:val="302"/>
        </w:trPr>
        <w:tc>
          <w:tcPr>
            <w:tcW w:w="1134" w:type="dxa"/>
          </w:tcPr>
          <w:p w14:paraId="3202EA41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AW</w:t>
            </w:r>
          </w:p>
        </w:tc>
        <w:tc>
          <w:tcPr>
            <w:tcW w:w="7371" w:type="dxa"/>
          </w:tcPr>
          <w:p w14:paraId="34E17AF5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Aruba</w:t>
            </w:r>
          </w:p>
        </w:tc>
      </w:tr>
      <w:tr w:rsidR="0042255F" w14:paraId="5009DB38" w14:textId="77777777" w:rsidTr="0035516E">
        <w:trPr>
          <w:trHeight w:val="304"/>
        </w:trPr>
        <w:tc>
          <w:tcPr>
            <w:tcW w:w="1134" w:type="dxa"/>
          </w:tcPr>
          <w:p w14:paraId="58DA5373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AU</w:t>
            </w:r>
          </w:p>
        </w:tc>
        <w:tc>
          <w:tcPr>
            <w:tcW w:w="7371" w:type="dxa"/>
          </w:tcPr>
          <w:p w14:paraId="4AC0585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Australia</w:t>
            </w:r>
          </w:p>
        </w:tc>
      </w:tr>
      <w:tr w:rsidR="0042255F" w14:paraId="46E0A438" w14:textId="77777777" w:rsidTr="0035516E">
        <w:trPr>
          <w:trHeight w:val="301"/>
        </w:trPr>
        <w:tc>
          <w:tcPr>
            <w:tcW w:w="1134" w:type="dxa"/>
          </w:tcPr>
          <w:p w14:paraId="252BD67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AT</w:t>
            </w:r>
          </w:p>
        </w:tc>
        <w:tc>
          <w:tcPr>
            <w:tcW w:w="7371" w:type="dxa"/>
          </w:tcPr>
          <w:p w14:paraId="1DCFC5B6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Austria</w:t>
            </w:r>
          </w:p>
        </w:tc>
      </w:tr>
      <w:tr w:rsidR="0042255F" w14:paraId="6811D5EA" w14:textId="77777777" w:rsidTr="0035516E">
        <w:trPr>
          <w:trHeight w:val="304"/>
        </w:trPr>
        <w:tc>
          <w:tcPr>
            <w:tcW w:w="1134" w:type="dxa"/>
          </w:tcPr>
          <w:p w14:paraId="3308CEA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AZ</w:t>
            </w:r>
          </w:p>
        </w:tc>
        <w:tc>
          <w:tcPr>
            <w:tcW w:w="7371" w:type="dxa"/>
          </w:tcPr>
          <w:p w14:paraId="73ED0CD2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Azerbejdżan</w:t>
            </w:r>
          </w:p>
        </w:tc>
      </w:tr>
      <w:tr w:rsidR="0042255F" w14:paraId="739999B1" w14:textId="77777777" w:rsidTr="0035516E">
        <w:trPr>
          <w:trHeight w:val="302"/>
        </w:trPr>
        <w:tc>
          <w:tcPr>
            <w:tcW w:w="1134" w:type="dxa"/>
          </w:tcPr>
          <w:p w14:paraId="0F485524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BS</w:t>
            </w:r>
          </w:p>
        </w:tc>
        <w:tc>
          <w:tcPr>
            <w:tcW w:w="7371" w:type="dxa"/>
          </w:tcPr>
          <w:p w14:paraId="64F7057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Bahamy</w:t>
            </w:r>
          </w:p>
        </w:tc>
      </w:tr>
      <w:tr w:rsidR="0042255F" w14:paraId="5303F14C" w14:textId="77777777" w:rsidTr="0035516E">
        <w:trPr>
          <w:trHeight w:val="304"/>
        </w:trPr>
        <w:tc>
          <w:tcPr>
            <w:tcW w:w="1134" w:type="dxa"/>
          </w:tcPr>
          <w:p w14:paraId="66AA17FB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BH</w:t>
            </w:r>
          </w:p>
        </w:tc>
        <w:tc>
          <w:tcPr>
            <w:tcW w:w="7371" w:type="dxa"/>
          </w:tcPr>
          <w:p w14:paraId="2666DB9E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Bahrajn</w:t>
            </w:r>
          </w:p>
        </w:tc>
      </w:tr>
      <w:tr w:rsidR="0042255F" w14:paraId="7CF1DED3" w14:textId="77777777" w:rsidTr="0035516E">
        <w:trPr>
          <w:trHeight w:val="302"/>
        </w:trPr>
        <w:tc>
          <w:tcPr>
            <w:tcW w:w="1134" w:type="dxa"/>
          </w:tcPr>
          <w:p w14:paraId="594CD39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BD</w:t>
            </w:r>
          </w:p>
        </w:tc>
        <w:tc>
          <w:tcPr>
            <w:tcW w:w="7371" w:type="dxa"/>
          </w:tcPr>
          <w:p w14:paraId="735E1FAB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Bangladesz</w:t>
            </w:r>
          </w:p>
        </w:tc>
      </w:tr>
      <w:tr w:rsidR="0042255F" w14:paraId="2A4F01D1" w14:textId="77777777" w:rsidTr="0035516E">
        <w:trPr>
          <w:trHeight w:val="304"/>
        </w:trPr>
        <w:tc>
          <w:tcPr>
            <w:tcW w:w="1134" w:type="dxa"/>
          </w:tcPr>
          <w:p w14:paraId="65FE40A8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BB</w:t>
            </w:r>
          </w:p>
        </w:tc>
        <w:tc>
          <w:tcPr>
            <w:tcW w:w="7371" w:type="dxa"/>
          </w:tcPr>
          <w:p w14:paraId="66035E8C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Barbados</w:t>
            </w:r>
          </w:p>
        </w:tc>
      </w:tr>
      <w:tr w:rsidR="0042255F" w14:paraId="1C6EBC5D" w14:textId="77777777" w:rsidTr="0035516E">
        <w:trPr>
          <w:trHeight w:val="302"/>
        </w:trPr>
        <w:tc>
          <w:tcPr>
            <w:tcW w:w="1134" w:type="dxa"/>
          </w:tcPr>
          <w:p w14:paraId="34058A6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BE</w:t>
            </w:r>
          </w:p>
        </w:tc>
        <w:tc>
          <w:tcPr>
            <w:tcW w:w="7371" w:type="dxa"/>
          </w:tcPr>
          <w:p w14:paraId="539BD60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Belgia</w:t>
            </w:r>
          </w:p>
        </w:tc>
      </w:tr>
      <w:tr w:rsidR="0042255F" w14:paraId="08ED4267" w14:textId="77777777" w:rsidTr="0035516E">
        <w:trPr>
          <w:trHeight w:val="304"/>
        </w:trPr>
        <w:tc>
          <w:tcPr>
            <w:tcW w:w="1134" w:type="dxa"/>
          </w:tcPr>
          <w:p w14:paraId="5F3CEBE3" w14:textId="77777777" w:rsidR="0042255F" w:rsidRDefault="00D64E3C" w:rsidP="00E91DDF">
            <w:pPr>
              <w:pStyle w:val="TableParagraph"/>
              <w:spacing w:before="1"/>
              <w:ind w:right="425"/>
            </w:pPr>
            <w:r>
              <w:t>BZ</w:t>
            </w:r>
          </w:p>
        </w:tc>
        <w:tc>
          <w:tcPr>
            <w:tcW w:w="7371" w:type="dxa"/>
          </w:tcPr>
          <w:p w14:paraId="3F3254D5" w14:textId="77777777" w:rsidR="0042255F" w:rsidRDefault="00D64E3C" w:rsidP="00E91DDF">
            <w:pPr>
              <w:pStyle w:val="TableParagraph"/>
              <w:spacing w:before="1"/>
              <w:ind w:right="425"/>
            </w:pPr>
            <w:r>
              <w:t>Belize</w:t>
            </w:r>
          </w:p>
        </w:tc>
      </w:tr>
      <w:tr w:rsidR="0042255F" w14:paraId="310AE73E" w14:textId="77777777" w:rsidTr="0035516E">
        <w:trPr>
          <w:trHeight w:val="302"/>
        </w:trPr>
        <w:tc>
          <w:tcPr>
            <w:tcW w:w="1134" w:type="dxa"/>
          </w:tcPr>
          <w:p w14:paraId="111926C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BJ</w:t>
            </w:r>
          </w:p>
        </w:tc>
        <w:tc>
          <w:tcPr>
            <w:tcW w:w="7371" w:type="dxa"/>
          </w:tcPr>
          <w:p w14:paraId="0CF1BDCC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Benin</w:t>
            </w:r>
          </w:p>
        </w:tc>
      </w:tr>
      <w:tr w:rsidR="0042255F" w14:paraId="403460A9" w14:textId="77777777" w:rsidTr="0035516E">
        <w:trPr>
          <w:trHeight w:val="304"/>
        </w:trPr>
        <w:tc>
          <w:tcPr>
            <w:tcW w:w="1134" w:type="dxa"/>
          </w:tcPr>
          <w:p w14:paraId="0A560ED7" w14:textId="77777777" w:rsidR="0042255F" w:rsidRDefault="00D64E3C" w:rsidP="00E91DDF">
            <w:pPr>
              <w:pStyle w:val="TableParagraph"/>
              <w:spacing w:before="2"/>
              <w:ind w:right="425"/>
            </w:pPr>
            <w:r>
              <w:t>BM</w:t>
            </w:r>
          </w:p>
        </w:tc>
        <w:tc>
          <w:tcPr>
            <w:tcW w:w="7371" w:type="dxa"/>
          </w:tcPr>
          <w:p w14:paraId="2284155D" w14:textId="77777777" w:rsidR="0042255F" w:rsidRDefault="00D64E3C" w:rsidP="00E91DDF">
            <w:pPr>
              <w:pStyle w:val="TableParagraph"/>
              <w:spacing w:before="2"/>
              <w:ind w:right="425"/>
            </w:pPr>
            <w:r>
              <w:t>Bermudy</w:t>
            </w:r>
          </w:p>
        </w:tc>
      </w:tr>
      <w:tr w:rsidR="0042255F" w14:paraId="35BAA5C2" w14:textId="77777777" w:rsidTr="0035516E">
        <w:trPr>
          <w:trHeight w:val="302"/>
        </w:trPr>
        <w:tc>
          <w:tcPr>
            <w:tcW w:w="1134" w:type="dxa"/>
          </w:tcPr>
          <w:p w14:paraId="346CFF00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BT</w:t>
            </w:r>
          </w:p>
        </w:tc>
        <w:tc>
          <w:tcPr>
            <w:tcW w:w="7371" w:type="dxa"/>
          </w:tcPr>
          <w:p w14:paraId="547F610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Bhutan</w:t>
            </w:r>
          </w:p>
        </w:tc>
      </w:tr>
      <w:tr w:rsidR="0042255F" w14:paraId="7AEB9D53" w14:textId="77777777" w:rsidTr="0035516E">
        <w:trPr>
          <w:trHeight w:val="304"/>
        </w:trPr>
        <w:tc>
          <w:tcPr>
            <w:tcW w:w="1134" w:type="dxa"/>
          </w:tcPr>
          <w:p w14:paraId="5475D73F" w14:textId="77777777" w:rsidR="0042255F" w:rsidRDefault="00D64E3C" w:rsidP="00E91DDF">
            <w:pPr>
              <w:pStyle w:val="TableParagraph"/>
              <w:spacing w:before="1"/>
              <w:ind w:right="425"/>
            </w:pPr>
            <w:r>
              <w:t>BY</w:t>
            </w:r>
          </w:p>
        </w:tc>
        <w:tc>
          <w:tcPr>
            <w:tcW w:w="7371" w:type="dxa"/>
          </w:tcPr>
          <w:p w14:paraId="47CF6893" w14:textId="77777777" w:rsidR="0042255F" w:rsidRDefault="00D64E3C" w:rsidP="00E91DDF">
            <w:pPr>
              <w:pStyle w:val="TableParagraph"/>
              <w:spacing w:before="1"/>
              <w:ind w:right="425"/>
            </w:pPr>
            <w:r>
              <w:t>Białoruś</w:t>
            </w:r>
          </w:p>
        </w:tc>
      </w:tr>
      <w:tr w:rsidR="0042255F" w14:paraId="32B70971" w14:textId="77777777" w:rsidTr="0035516E">
        <w:trPr>
          <w:trHeight w:val="301"/>
        </w:trPr>
        <w:tc>
          <w:tcPr>
            <w:tcW w:w="1134" w:type="dxa"/>
          </w:tcPr>
          <w:p w14:paraId="3BFF75C2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BO</w:t>
            </w:r>
          </w:p>
        </w:tc>
        <w:tc>
          <w:tcPr>
            <w:tcW w:w="7371" w:type="dxa"/>
          </w:tcPr>
          <w:p w14:paraId="52557003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Boliwia</w:t>
            </w:r>
          </w:p>
        </w:tc>
      </w:tr>
      <w:tr w:rsidR="0042255F" w:rsidRPr="005F713F" w14:paraId="104C6E1D" w14:textId="77777777" w:rsidTr="0035516E">
        <w:trPr>
          <w:trHeight w:val="304"/>
        </w:trPr>
        <w:tc>
          <w:tcPr>
            <w:tcW w:w="1134" w:type="dxa"/>
          </w:tcPr>
          <w:p w14:paraId="32F21289" w14:textId="77777777" w:rsidR="0042255F" w:rsidRDefault="00D64E3C" w:rsidP="00E91DDF">
            <w:pPr>
              <w:pStyle w:val="TableParagraph"/>
              <w:spacing w:before="1"/>
              <w:ind w:right="425"/>
            </w:pPr>
            <w:r>
              <w:t>BQ</w:t>
            </w:r>
          </w:p>
        </w:tc>
        <w:tc>
          <w:tcPr>
            <w:tcW w:w="7371" w:type="dxa"/>
          </w:tcPr>
          <w:p w14:paraId="0BBDED7C" w14:textId="77777777" w:rsidR="0042255F" w:rsidRPr="00E357CF" w:rsidRDefault="00D64E3C" w:rsidP="00E91DDF">
            <w:pPr>
              <w:pStyle w:val="TableParagraph"/>
              <w:spacing w:before="1"/>
              <w:ind w:right="425"/>
              <w:rPr>
                <w:lang w:val="en-GB"/>
              </w:rPr>
            </w:pPr>
            <w:r w:rsidRPr="00E357CF">
              <w:rPr>
                <w:lang w:val="en-GB"/>
              </w:rPr>
              <w:t>Bonaire,</w:t>
            </w:r>
            <w:r w:rsidRPr="00E357CF">
              <w:rPr>
                <w:spacing w:val="-5"/>
                <w:lang w:val="en-GB"/>
              </w:rPr>
              <w:t xml:space="preserve"> </w:t>
            </w:r>
            <w:r w:rsidRPr="00E357CF">
              <w:rPr>
                <w:lang w:val="en-GB"/>
              </w:rPr>
              <w:t>Sint</w:t>
            </w:r>
            <w:r w:rsidRPr="00E357CF">
              <w:rPr>
                <w:spacing w:val="-2"/>
                <w:lang w:val="en-GB"/>
              </w:rPr>
              <w:t xml:space="preserve"> </w:t>
            </w:r>
            <w:r w:rsidRPr="00E357CF">
              <w:rPr>
                <w:lang w:val="en-GB"/>
              </w:rPr>
              <w:t xml:space="preserve">Eustatius </w:t>
            </w:r>
            <w:r w:rsidRPr="00E357CF">
              <w:rPr>
                <w:sz w:val="20"/>
                <w:lang w:val="en-GB"/>
              </w:rPr>
              <w:t>i</w:t>
            </w:r>
            <w:r w:rsidRPr="00E357CF">
              <w:rPr>
                <w:spacing w:val="3"/>
                <w:sz w:val="20"/>
                <w:lang w:val="en-GB"/>
              </w:rPr>
              <w:t xml:space="preserve"> </w:t>
            </w:r>
            <w:r w:rsidRPr="00E357CF">
              <w:rPr>
                <w:lang w:val="en-GB"/>
              </w:rPr>
              <w:t>Saba</w:t>
            </w:r>
          </w:p>
        </w:tc>
      </w:tr>
      <w:tr w:rsidR="0042255F" w14:paraId="27627549" w14:textId="77777777" w:rsidTr="0035516E">
        <w:trPr>
          <w:trHeight w:val="302"/>
        </w:trPr>
        <w:tc>
          <w:tcPr>
            <w:tcW w:w="1134" w:type="dxa"/>
          </w:tcPr>
          <w:p w14:paraId="5F290DA0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BA</w:t>
            </w:r>
          </w:p>
        </w:tc>
        <w:tc>
          <w:tcPr>
            <w:tcW w:w="7371" w:type="dxa"/>
          </w:tcPr>
          <w:p w14:paraId="44FC8AB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Bośnia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Hercegowina</w:t>
            </w:r>
          </w:p>
        </w:tc>
      </w:tr>
      <w:tr w:rsidR="0042255F" w14:paraId="0AC18849" w14:textId="77777777" w:rsidTr="0035516E">
        <w:trPr>
          <w:trHeight w:val="304"/>
        </w:trPr>
        <w:tc>
          <w:tcPr>
            <w:tcW w:w="1134" w:type="dxa"/>
          </w:tcPr>
          <w:p w14:paraId="073A2D17" w14:textId="77777777" w:rsidR="0042255F" w:rsidRDefault="00D64E3C" w:rsidP="00E91DDF">
            <w:pPr>
              <w:pStyle w:val="TableParagraph"/>
              <w:spacing w:before="1"/>
              <w:ind w:right="425"/>
            </w:pPr>
            <w:r>
              <w:t>BW</w:t>
            </w:r>
          </w:p>
        </w:tc>
        <w:tc>
          <w:tcPr>
            <w:tcW w:w="7371" w:type="dxa"/>
          </w:tcPr>
          <w:p w14:paraId="5DE08E57" w14:textId="77777777" w:rsidR="0042255F" w:rsidRDefault="00D64E3C" w:rsidP="00E91DDF">
            <w:pPr>
              <w:pStyle w:val="TableParagraph"/>
              <w:spacing w:before="1"/>
              <w:ind w:right="425"/>
            </w:pPr>
            <w:r>
              <w:t>Botswana</w:t>
            </w:r>
          </w:p>
        </w:tc>
      </w:tr>
      <w:tr w:rsidR="0042255F" w14:paraId="30D1B2FA" w14:textId="77777777" w:rsidTr="0035516E">
        <w:trPr>
          <w:trHeight w:val="304"/>
        </w:trPr>
        <w:tc>
          <w:tcPr>
            <w:tcW w:w="1134" w:type="dxa"/>
          </w:tcPr>
          <w:p w14:paraId="3D96027B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BR</w:t>
            </w:r>
          </w:p>
        </w:tc>
        <w:tc>
          <w:tcPr>
            <w:tcW w:w="7371" w:type="dxa"/>
          </w:tcPr>
          <w:p w14:paraId="3EE9F7BC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Brazylia</w:t>
            </w:r>
          </w:p>
        </w:tc>
      </w:tr>
      <w:tr w:rsidR="0042255F" w14:paraId="0DAB22F7" w14:textId="77777777" w:rsidTr="0035516E">
        <w:trPr>
          <w:trHeight w:val="301"/>
        </w:trPr>
        <w:tc>
          <w:tcPr>
            <w:tcW w:w="1134" w:type="dxa"/>
          </w:tcPr>
          <w:p w14:paraId="77CBE5D4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BN</w:t>
            </w:r>
          </w:p>
        </w:tc>
        <w:tc>
          <w:tcPr>
            <w:tcW w:w="7371" w:type="dxa"/>
          </w:tcPr>
          <w:p w14:paraId="643CDB04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Brunei</w:t>
            </w:r>
            <w:r>
              <w:rPr>
                <w:spacing w:val="-3"/>
              </w:rPr>
              <w:t xml:space="preserve"> </w:t>
            </w:r>
            <w:r>
              <w:t>Darussalam</w:t>
            </w:r>
          </w:p>
        </w:tc>
      </w:tr>
      <w:tr w:rsidR="0042255F" w14:paraId="3A18778C" w14:textId="77777777" w:rsidTr="0035516E">
        <w:trPr>
          <w:trHeight w:val="304"/>
        </w:trPr>
        <w:tc>
          <w:tcPr>
            <w:tcW w:w="1134" w:type="dxa"/>
          </w:tcPr>
          <w:p w14:paraId="7969108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IO</w:t>
            </w:r>
          </w:p>
        </w:tc>
        <w:tc>
          <w:tcPr>
            <w:tcW w:w="7371" w:type="dxa"/>
          </w:tcPr>
          <w:p w14:paraId="4EAC111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Brytyjskie</w:t>
            </w:r>
            <w:r>
              <w:rPr>
                <w:spacing w:val="-6"/>
              </w:rPr>
              <w:t xml:space="preserve"> </w:t>
            </w:r>
            <w:r>
              <w:t>Terytorium</w:t>
            </w:r>
            <w:r>
              <w:rPr>
                <w:spacing w:val="-5"/>
              </w:rPr>
              <w:t xml:space="preserve"> </w:t>
            </w:r>
            <w:r>
              <w:t>Oceanu</w:t>
            </w:r>
            <w:r>
              <w:rPr>
                <w:spacing w:val="-4"/>
              </w:rPr>
              <w:t xml:space="preserve"> </w:t>
            </w:r>
            <w:r>
              <w:t>Indyjskiego</w:t>
            </w:r>
          </w:p>
        </w:tc>
      </w:tr>
      <w:tr w:rsidR="0042255F" w14:paraId="0AFDC51F" w14:textId="77777777" w:rsidTr="0035516E">
        <w:trPr>
          <w:trHeight w:val="301"/>
        </w:trPr>
        <w:tc>
          <w:tcPr>
            <w:tcW w:w="1134" w:type="dxa"/>
          </w:tcPr>
          <w:p w14:paraId="57AF07AE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VG</w:t>
            </w:r>
          </w:p>
        </w:tc>
        <w:tc>
          <w:tcPr>
            <w:tcW w:w="7371" w:type="dxa"/>
          </w:tcPr>
          <w:p w14:paraId="70C6858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Brytyjskie</w:t>
            </w:r>
            <w:r>
              <w:rPr>
                <w:spacing w:val="-4"/>
              </w:rPr>
              <w:t xml:space="preserve"> </w:t>
            </w:r>
            <w:r>
              <w:t>Wyspy</w:t>
            </w:r>
            <w:r>
              <w:rPr>
                <w:spacing w:val="-4"/>
              </w:rPr>
              <w:t xml:space="preserve"> </w:t>
            </w:r>
            <w:r>
              <w:t>Dziewicze</w:t>
            </w:r>
          </w:p>
        </w:tc>
      </w:tr>
      <w:tr w:rsidR="0042255F" w14:paraId="526DCE83" w14:textId="77777777" w:rsidTr="0035516E">
        <w:trPr>
          <w:trHeight w:val="304"/>
        </w:trPr>
        <w:tc>
          <w:tcPr>
            <w:tcW w:w="1134" w:type="dxa"/>
          </w:tcPr>
          <w:p w14:paraId="447FDC8D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BG</w:t>
            </w:r>
          </w:p>
        </w:tc>
        <w:tc>
          <w:tcPr>
            <w:tcW w:w="7371" w:type="dxa"/>
          </w:tcPr>
          <w:p w14:paraId="783CE01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Bułgaria</w:t>
            </w:r>
          </w:p>
        </w:tc>
      </w:tr>
      <w:tr w:rsidR="0042255F" w14:paraId="3ADC8F56" w14:textId="77777777" w:rsidTr="0035516E">
        <w:trPr>
          <w:trHeight w:val="302"/>
        </w:trPr>
        <w:tc>
          <w:tcPr>
            <w:tcW w:w="1134" w:type="dxa"/>
          </w:tcPr>
          <w:p w14:paraId="599850AE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BF</w:t>
            </w:r>
          </w:p>
        </w:tc>
        <w:tc>
          <w:tcPr>
            <w:tcW w:w="7371" w:type="dxa"/>
          </w:tcPr>
          <w:p w14:paraId="435BFBED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Burkina</w:t>
            </w:r>
            <w:r>
              <w:rPr>
                <w:spacing w:val="-2"/>
              </w:rPr>
              <w:t xml:space="preserve"> </w:t>
            </w:r>
            <w:r>
              <w:t>Faso</w:t>
            </w:r>
          </w:p>
        </w:tc>
      </w:tr>
      <w:tr w:rsidR="0042255F" w14:paraId="1DF182C7" w14:textId="77777777" w:rsidTr="0035516E">
        <w:trPr>
          <w:trHeight w:val="304"/>
        </w:trPr>
        <w:tc>
          <w:tcPr>
            <w:tcW w:w="1134" w:type="dxa"/>
          </w:tcPr>
          <w:p w14:paraId="3A73A0B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BI</w:t>
            </w:r>
          </w:p>
        </w:tc>
        <w:tc>
          <w:tcPr>
            <w:tcW w:w="7371" w:type="dxa"/>
          </w:tcPr>
          <w:p w14:paraId="00E9A1D1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Burundi</w:t>
            </w:r>
          </w:p>
        </w:tc>
      </w:tr>
      <w:tr w:rsidR="0042255F" w14:paraId="7AE10CBC" w14:textId="77777777" w:rsidTr="0035516E">
        <w:trPr>
          <w:trHeight w:val="301"/>
        </w:trPr>
        <w:tc>
          <w:tcPr>
            <w:tcW w:w="1134" w:type="dxa"/>
          </w:tcPr>
          <w:p w14:paraId="5532DA72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XC</w:t>
            </w:r>
          </w:p>
        </w:tc>
        <w:tc>
          <w:tcPr>
            <w:tcW w:w="7371" w:type="dxa"/>
          </w:tcPr>
          <w:p w14:paraId="1AF317B4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Ceuta</w:t>
            </w:r>
          </w:p>
        </w:tc>
      </w:tr>
      <w:tr w:rsidR="0042255F" w14:paraId="45150FFD" w14:textId="77777777" w:rsidTr="0035516E">
        <w:trPr>
          <w:trHeight w:val="304"/>
        </w:trPr>
        <w:tc>
          <w:tcPr>
            <w:tcW w:w="1134" w:type="dxa"/>
          </w:tcPr>
          <w:p w14:paraId="26B278E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CL</w:t>
            </w:r>
          </w:p>
        </w:tc>
        <w:tc>
          <w:tcPr>
            <w:tcW w:w="7371" w:type="dxa"/>
          </w:tcPr>
          <w:p w14:paraId="27D58326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Chile</w:t>
            </w:r>
          </w:p>
        </w:tc>
      </w:tr>
      <w:tr w:rsidR="0042255F" w14:paraId="476CCE55" w14:textId="77777777" w:rsidTr="0035516E">
        <w:trPr>
          <w:trHeight w:val="301"/>
        </w:trPr>
        <w:tc>
          <w:tcPr>
            <w:tcW w:w="1134" w:type="dxa"/>
          </w:tcPr>
          <w:p w14:paraId="541325D1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CN</w:t>
            </w:r>
          </w:p>
        </w:tc>
        <w:tc>
          <w:tcPr>
            <w:tcW w:w="7371" w:type="dxa"/>
          </w:tcPr>
          <w:p w14:paraId="7D9E92A5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Chiny</w:t>
            </w:r>
          </w:p>
        </w:tc>
      </w:tr>
      <w:tr w:rsidR="0042255F" w14:paraId="49D9FDCA" w14:textId="77777777" w:rsidTr="0035516E">
        <w:trPr>
          <w:trHeight w:val="304"/>
        </w:trPr>
        <w:tc>
          <w:tcPr>
            <w:tcW w:w="1134" w:type="dxa"/>
          </w:tcPr>
          <w:p w14:paraId="34347F9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HR</w:t>
            </w:r>
          </w:p>
        </w:tc>
        <w:tc>
          <w:tcPr>
            <w:tcW w:w="7371" w:type="dxa"/>
          </w:tcPr>
          <w:p w14:paraId="5D0FFFED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Chorwacja</w:t>
            </w:r>
          </w:p>
        </w:tc>
      </w:tr>
      <w:tr w:rsidR="0042255F" w14:paraId="137597C6" w14:textId="77777777" w:rsidTr="0035516E">
        <w:trPr>
          <w:trHeight w:val="301"/>
        </w:trPr>
        <w:tc>
          <w:tcPr>
            <w:tcW w:w="1134" w:type="dxa"/>
          </w:tcPr>
          <w:p w14:paraId="4AEA0E4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CW</w:t>
            </w:r>
          </w:p>
        </w:tc>
        <w:tc>
          <w:tcPr>
            <w:tcW w:w="7371" w:type="dxa"/>
          </w:tcPr>
          <w:p w14:paraId="103319E8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Curacao</w:t>
            </w:r>
          </w:p>
        </w:tc>
      </w:tr>
      <w:tr w:rsidR="0042255F" w14:paraId="0E289933" w14:textId="77777777" w:rsidTr="0035516E">
        <w:trPr>
          <w:trHeight w:val="304"/>
        </w:trPr>
        <w:tc>
          <w:tcPr>
            <w:tcW w:w="1134" w:type="dxa"/>
          </w:tcPr>
          <w:p w14:paraId="214C4D24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CY</w:t>
            </w:r>
          </w:p>
        </w:tc>
        <w:tc>
          <w:tcPr>
            <w:tcW w:w="7371" w:type="dxa"/>
          </w:tcPr>
          <w:p w14:paraId="07381920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Cypr</w:t>
            </w:r>
          </w:p>
        </w:tc>
      </w:tr>
      <w:tr w:rsidR="0042255F" w14:paraId="7A5FBDE5" w14:textId="77777777" w:rsidTr="001B799E">
        <w:trPr>
          <w:trHeight w:val="302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4689F253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TD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352227DB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Czad</w:t>
            </w:r>
          </w:p>
        </w:tc>
      </w:tr>
      <w:tr w:rsidR="0035516E" w14:paraId="61268928" w14:textId="77777777" w:rsidTr="001B799E">
        <w:trPr>
          <w:trHeight w:val="304"/>
        </w:trPr>
        <w:tc>
          <w:tcPr>
            <w:tcW w:w="1134" w:type="dxa"/>
            <w:shd w:val="clear" w:color="auto" w:fill="D9D9D9" w:themeFill="background1" w:themeFillShade="D9"/>
          </w:tcPr>
          <w:p w14:paraId="4604E304" w14:textId="77777777" w:rsidR="0035516E" w:rsidRDefault="0035516E" w:rsidP="0035516E">
            <w:pPr>
              <w:pStyle w:val="TableParagraph"/>
              <w:ind w:right="425"/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KOD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485EECA" w14:textId="77777777" w:rsidR="0035516E" w:rsidRDefault="0035516E" w:rsidP="0035516E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 w14:paraId="777F3D11" w14:textId="77777777" w:rsidTr="0035516E">
        <w:trPr>
          <w:trHeight w:val="304"/>
        </w:trPr>
        <w:tc>
          <w:tcPr>
            <w:tcW w:w="1134" w:type="dxa"/>
          </w:tcPr>
          <w:p w14:paraId="1E68B234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ME</w:t>
            </w:r>
          </w:p>
        </w:tc>
        <w:tc>
          <w:tcPr>
            <w:tcW w:w="7371" w:type="dxa"/>
          </w:tcPr>
          <w:p w14:paraId="3189333B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Czarnogóra</w:t>
            </w:r>
          </w:p>
        </w:tc>
      </w:tr>
      <w:tr w:rsidR="0042255F" w14:paraId="0C6BD1B0" w14:textId="77777777" w:rsidTr="0035516E">
        <w:trPr>
          <w:trHeight w:val="302"/>
        </w:trPr>
        <w:tc>
          <w:tcPr>
            <w:tcW w:w="1134" w:type="dxa"/>
          </w:tcPr>
          <w:p w14:paraId="67569ED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CZ</w:t>
            </w:r>
          </w:p>
        </w:tc>
        <w:tc>
          <w:tcPr>
            <w:tcW w:w="7371" w:type="dxa"/>
          </w:tcPr>
          <w:p w14:paraId="0117E2F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Czechy</w:t>
            </w:r>
          </w:p>
        </w:tc>
      </w:tr>
      <w:tr w:rsidR="0042255F" w14:paraId="0D815BDB" w14:textId="77777777" w:rsidTr="0035516E">
        <w:trPr>
          <w:trHeight w:val="304"/>
        </w:trPr>
        <w:tc>
          <w:tcPr>
            <w:tcW w:w="1134" w:type="dxa"/>
          </w:tcPr>
          <w:p w14:paraId="1F58153F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DK</w:t>
            </w:r>
          </w:p>
        </w:tc>
        <w:tc>
          <w:tcPr>
            <w:tcW w:w="7371" w:type="dxa"/>
          </w:tcPr>
          <w:p w14:paraId="1133DBBB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Dania</w:t>
            </w:r>
          </w:p>
        </w:tc>
      </w:tr>
      <w:tr w:rsidR="0042255F" w14:paraId="4CABFA4E" w14:textId="77777777" w:rsidTr="0035516E">
        <w:trPr>
          <w:trHeight w:val="304"/>
        </w:trPr>
        <w:tc>
          <w:tcPr>
            <w:tcW w:w="1134" w:type="dxa"/>
          </w:tcPr>
          <w:p w14:paraId="36ADA44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CD</w:t>
            </w:r>
          </w:p>
        </w:tc>
        <w:tc>
          <w:tcPr>
            <w:tcW w:w="7371" w:type="dxa"/>
          </w:tcPr>
          <w:p w14:paraId="3E8342F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Demokratyczna</w:t>
            </w:r>
            <w:r>
              <w:rPr>
                <w:spacing w:val="-1"/>
              </w:rPr>
              <w:t xml:space="preserve"> </w:t>
            </w:r>
            <w:r>
              <w:t>Republika</w:t>
            </w:r>
            <w:r>
              <w:rPr>
                <w:spacing w:val="-5"/>
              </w:rPr>
              <w:t xml:space="preserve"> </w:t>
            </w:r>
            <w:r>
              <w:t>Konga</w:t>
            </w:r>
          </w:p>
        </w:tc>
      </w:tr>
      <w:tr w:rsidR="0042255F" w14:paraId="58045AAE" w14:textId="77777777" w:rsidTr="0035516E">
        <w:trPr>
          <w:trHeight w:val="301"/>
        </w:trPr>
        <w:tc>
          <w:tcPr>
            <w:tcW w:w="1134" w:type="dxa"/>
          </w:tcPr>
          <w:p w14:paraId="7CAE6B9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DM</w:t>
            </w:r>
          </w:p>
        </w:tc>
        <w:tc>
          <w:tcPr>
            <w:tcW w:w="7371" w:type="dxa"/>
          </w:tcPr>
          <w:p w14:paraId="4A63216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Dominika</w:t>
            </w:r>
          </w:p>
        </w:tc>
      </w:tr>
      <w:tr w:rsidR="0042255F" w14:paraId="2C582D65" w14:textId="77777777" w:rsidTr="0035516E">
        <w:trPr>
          <w:trHeight w:val="304"/>
        </w:trPr>
        <w:tc>
          <w:tcPr>
            <w:tcW w:w="1134" w:type="dxa"/>
          </w:tcPr>
          <w:p w14:paraId="3A17BA4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DJ</w:t>
            </w:r>
          </w:p>
        </w:tc>
        <w:tc>
          <w:tcPr>
            <w:tcW w:w="7371" w:type="dxa"/>
          </w:tcPr>
          <w:p w14:paraId="3B50F87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Dżibuti</w:t>
            </w:r>
          </w:p>
        </w:tc>
      </w:tr>
      <w:tr w:rsidR="0042255F" w14:paraId="0EDE9F15" w14:textId="77777777" w:rsidTr="0035516E">
        <w:trPr>
          <w:trHeight w:val="302"/>
        </w:trPr>
        <w:tc>
          <w:tcPr>
            <w:tcW w:w="1134" w:type="dxa"/>
          </w:tcPr>
          <w:p w14:paraId="4DD2387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EG</w:t>
            </w:r>
          </w:p>
        </w:tc>
        <w:tc>
          <w:tcPr>
            <w:tcW w:w="7371" w:type="dxa"/>
          </w:tcPr>
          <w:p w14:paraId="14CCC64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Egipt</w:t>
            </w:r>
          </w:p>
        </w:tc>
      </w:tr>
      <w:tr w:rsidR="0042255F" w14:paraId="4F579C36" w14:textId="77777777" w:rsidTr="0035516E">
        <w:trPr>
          <w:trHeight w:val="304"/>
        </w:trPr>
        <w:tc>
          <w:tcPr>
            <w:tcW w:w="1134" w:type="dxa"/>
          </w:tcPr>
          <w:p w14:paraId="0D89989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EC</w:t>
            </w:r>
          </w:p>
        </w:tc>
        <w:tc>
          <w:tcPr>
            <w:tcW w:w="7371" w:type="dxa"/>
          </w:tcPr>
          <w:p w14:paraId="72AF6F8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Ekwador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Wyspami</w:t>
            </w:r>
            <w:r>
              <w:rPr>
                <w:spacing w:val="-2"/>
              </w:rPr>
              <w:t xml:space="preserve"> </w:t>
            </w:r>
            <w:r>
              <w:t>Galapagos)</w:t>
            </w:r>
          </w:p>
        </w:tc>
      </w:tr>
      <w:tr w:rsidR="0042255F" w14:paraId="7B85D953" w14:textId="77777777" w:rsidTr="0035516E">
        <w:trPr>
          <w:trHeight w:val="301"/>
        </w:trPr>
        <w:tc>
          <w:tcPr>
            <w:tcW w:w="1134" w:type="dxa"/>
          </w:tcPr>
          <w:p w14:paraId="6F10A6B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ER</w:t>
            </w:r>
          </w:p>
        </w:tc>
        <w:tc>
          <w:tcPr>
            <w:tcW w:w="7371" w:type="dxa"/>
          </w:tcPr>
          <w:p w14:paraId="6CD9D32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Erytrea</w:t>
            </w:r>
          </w:p>
        </w:tc>
      </w:tr>
      <w:tr w:rsidR="0042255F" w14:paraId="244FF8E3" w14:textId="77777777" w:rsidTr="0035516E">
        <w:trPr>
          <w:trHeight w:val="304"/>
        </w:trPr>
        <w:tc>
          <w:tcPr>
            <w:tcW w:w="1134" w:type="dxa"/>
          </w:tcPr>
          <w:p w14:paraId="58EF4FD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EE</w:t>
            </w:r>
          </w:p>
        </w:tc>
        <w:tc>
          <w:tcPr>
            <w:tcW w:w="7371" w:type="dxa"/>
          </w:tcPr>
          <w:p w14:paraId="6FD6F3B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Estonia</w:t>
            </w:r>
          </w:p>
        </w:tc>
      </w:tr>
      <w:tr w:rsidR="0042255F" w14:paraId="23C2404E" w14:textId="77777777" w:rsidTr="0035516E">
        <w:trPr>
          <w:trHeight w:val="301"/>
        </w:trPr>
        <w:tc>
          <w:tcPr>
            <w:tcW w:w="1134" w:type="dxa"/>
          </w:tcPr>
          <w:p w14:paraId="2B0BF4C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ET</w:t>
            </w:r>
          </w:p>
        </w:tc>
        <w:tc>
          <w:tcPr>
            <w:tcW w:w="7371" w:type="dxa"/>
          </w:tcPr>
          <w:p w14:paraId="04BB629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Etiopia</w:t>
            </w:r>
          </w:p>
        </w:tc>
      </w:tr>
      <w:tr w:rsidR="0042255F" w14:paraId="0F57092A" w14:textId="77777777" w:rsidTr="0035516E">
        <w:trPr>
          <w:trHeight w:val="305"/>
        </w:trPr>
        <w:tc>
          <w:tcPr>
            <w:tcW w:w="1134" w:type="dxa"/>
          </w:tcPr>
          <w:p w14:paraId="6E29B711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SZ</w:t>
            </w:r>
          </w:p>
        </w:tc>
        <w:tc>
          <w:tcPr>
            <w:tcW w:w="7371" w:type="dxa"/>
          </w:tcPr>
          <w:p w14:paraId="5160F2FF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Eswatini</w:t>
            </w:r>
            <w:r>
              <w:rPr>
                <w:spacing w:val="-2"/>
              </w:rPr>
              <w:t xml:space="preserve"> </w:t>
            </w:r>
            <w:r>
              <w:t>(wcześniej</w:t>
            </w:r>
            <w:r>
              <w:rPr>
                <w:spacing w:val="-1"/>
              </w:rPr>
              <w:t xml:space="preserve"> </w:t>
            </w:r>
            <w:r>
              <w:t>Suazi)</w:t>
            </w:r>
          </w:p>
        </w:tc>
      </w:tr>
      <w:tr w:rsidR="0042255F" w14:paraId="478AD7BA" w14:textId="77777777" w:rsidTr="0035516E">
        <w:trPr>
          <w:trHeight w:val="302"/>
        </w:trPr>
        <w:tc>
          <w:tcPr>
            <w:tcW w:w="1134" w:type="dxa"/>
          </w:tcPr>
          <w:p w14:paraId="190752A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FK</w:t>
            </w:r>
          </w:p>
        </w:tc>
        <w:tc>
          <w:tcPr>
            <w:tcW w:w="7371" w:type="dxa"/>
          </w:tcPr>
          <w:p w14:paraId="48FA5B3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Falklandy</w:t>
            </w:r>
          </w:p>
        </w:tc>
      </w:tr>
      <w:tr w:rsidR="0042255F" w14:paraId="6C19BC6E" w14:textId="77777777" w:rsidTr="0035516E">
        <w:trPr>
          <w:trHeight w:val="304"/>
        </w:trPr>
        <w:tc>
          <w:tcPr>
            <w:tcW w:w="1134" w:type="dxa"/>
          </w:tcPr>
          <w:p w14:paraId="3482C6A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FJ</w:t>
            </w:r>
          </w:p>
        </w:tc>
        <w:tc>
          <w:tcPr>
            <w:tcW w:w="7371" w:type="dxa"/>
          </w:tcPr>
          <w:p w14:paraId="180AA99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Fidżi</w:t>
            </w:r>
          </w:p>
        </w:tc>
      </w:tr>
      <w:tr w:rsidR="0042255F" w14:paraId="0D559F6E" w14:textId="77777777" w:rsidTr="0035516E">
        <w:trPr>
          <w:trHeight w:val="301"/>
        </w:trPr>
        <w:tc>
          <w:tcPr>
            <w:tcW w:w="1134" w:type="dxa"/>
          </w:tcPr>
          <w:p w14:paraId="325EC45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PH</w:t>
            </w:r>
          </w:p>
        </w:tc>
        <w:tc>
          <w:tcPr>
            <w:tcW w:w="7371" w:type="dxa"/>
          </w:tcPr>
          <w:p w14:paraId="789F2B8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Filipiny</w:t>
            </w:r>
          </w:p>
        </w:tc>
      </w:tr>
      <w:tr w:rsidR="0042255F" w14:paraId="40D39B71" w14:textId="77777777" w:rsidTr="0035516E">
        <w:trPr>
          <w:trHeight w:val="304"/>
        </w:trPr>
        <w:tc>
          <w:tcPr>
            <w:tcW w:w="1134" w:type="dxa"/>
          </w:tcPr>
          <w:p w14:paraId="28D1FA3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FI</w:t>
            </w:r>
          </w:p>
        </w:tc>
        <w:tc>
          <w:tcPr>
            <w:tcW w:w="7371" w:type="dxa"/>
          </w:tcPr>
          <w:p w14:paraId="1A7976E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Finlandia</w:t>
            </w:r>
            <w:r>
              <w:rPr>
                <w:spacing w:val="-3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Wyspami</w:t>
            </w:r>
            <w:r>
              <w:rPr>
                <w:spacing w:val="-2"/>
              </w:rPr>
              <w:t xml:space="preserve"> </w:t>
            </w:r>
            <w:r>
              <w:t>Alandzkimi)</w:t>
            </w:r>
          </w:p>
        </w:tc>
      </w:tr>
      <w:tr w:rsidR="0042255F" w14:paraId="2357E0AC" w14:textId="77777777" w:rsidTr="0035516E">
        <w:trPr>
          <w:trHeight w:val="909"/>
        </w:trPr>
        <w:tc>
          <w:tcPr>
            <w:tcW w:w="1134" w:type="dxa"/>
          </w:tcPr>
          <w:p w14:paraId="10FF0CE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FR</w:t>
            </w:r>
          </w:p>
        </w:tc>
        <w:tc>
          <w:tcPr>
            <w:tcW w:w="7371" w:type="dxa"/>
          </w:tcPr>
          <w:p w14:paraId="239DCA83" w14:textId="77777777" w:rsidR="0042255F" w:rsidRDefault="00D64E3C" w:rsidP="001B799E">
            <w:pPr>
              <w:pStyle w:val="TableParagraph"/>
              <w:ind w:right="425"/>
            </w:pPr>
            <w:r>
              <w:t>Francja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Monako i</w:t>
            </w:r>
            <w:r>
              <w:rPr>
                <w:spacing w:val="-3"/>
              </w:rPr>
              <w:t xml:space="preserve"> </w:t>
            </w:r>
            <w:r>
              <w:t>departamentami</w:t>
            </w:r>
            <w:r>
              <w:rPr>
                <w:spacing w:val="-2"/>
              </w:rPr>
              <w:t xml:space="preserve"> </w:t>
            </w:r>
            <w:r>
              <w:t>zamorskimi</w:t>
            </w:r>
            <w:r>
              <w:rPr>
                <w:spacing w:val="-2"/>
              </w:rPr>
              <w:t xml:space="preserve"> </w:t>
            </w:r>
            <w:r>
              <w:t>(Gujana</w:t>
            </w:r>
            <w:r>
              <w:rPr>
                <w:spacing w:val="-4"/>
              </w:rPr>
              <w:t xml:space="preserve"> </w:t>
            </w:r>
            <w:r>
              <w:t>Francuska,</w:t>
            </w:r>
          </w:p>
          <w:p w14:paraId="776ED4F5" w14:textId="77777777" w:rsidR="0042255F" w:rsidRDefault="00D64E3C" w:rsidP="001B799E">
            <w:pPr>
              <w:pStyle w:val="TableParagraph"/>
              <w:spacing w:before="34"/>
              <w:ind w:right="425"/>
            </w:pPr>
            <w:r>
              <w:t>Gwadelupa,</w:t>
            </w:r>
            <w:r>
              <w:rPr>
                <w:spacing w:val="-3"/>
              </w:rPr>
              <w:t xml:space="preserve"> </w:t>
            </w:r>
            <w:r>
              <w:t>Martynika,</w:t>
            </w:r>
            <w:r>
              <w:rPr>
                <w:spacing w:val="-3"/>
              </w:rPr>
              <w:t xml:space="preserve"> </w:t>
            </w:r>
            <w:r>
              <w:t>Majotta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Reunion</w:t>
            </w:r>
            <w:r>
              <w:rPr>
                <w:spacing w:val="46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francuską,</w:t>
            </w:r>
            <w:r>
              <w:rPr>
                <w:spacing w:val="-1"/>
              </w:rPr>
              <w:t xml:space="preserve"> </w:t>
            </w:r>
            <w:r>
              <w:t>północną</w:t>
            </w:r>
            <w:r>
              <w:rPr>
                <w:spacing w:val="-4"/>
              </w:rPr>
              <w:t xml:space="preserve"> </w:t>
            </w:r>
            <w:r>
              <w:t>częścią</w:t>
            </w:r>
          </w:p>
          <w:p w14:paraId="71ECC53E" w14:textId="77777777" w:rsidR="0042255F" w:rsidRDefault="00D64E3C" w:rsidP="001B799E">
            <w:pPr>
              <w:pStyle w:val="TableParagraph"/>
              <w:spacing w:before="36"/>
              <w:ind w:right="425"/>
            </w:pPr>
            <w:r>
              <w:t>wyspy</w:t>
            </w:r>
            <w:r>
              <w:rPr>
                <w:spacing w:val="-5"/>
              </w:rPr>
              <w:t xml:space="preserve"> </w:t>
            </w:r>
            <w:r>
              <w:t>Saint-Martin)</w:t>
            </w:r>
          </w:p>
        </w:tc>
      </w:tr>
      <w:tr w:rsidR="0042255F" w14:paraId="44CEED82" w14:textId="77777777" w:rsidTr="001B799E">
        <w:trPr>
          <w:trHeight w:val="1127"/>
        </w:trPr>
        <w:tc>
          <w:tcPr>
            <w:tcW w:w="1134" w:type="dxa"/>
          </w:tcPr>
          <w:p w14:paraId="7D52F7C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TF</w:t>
            </w:r>
          </w:p>
        </w:tc>
        <w:tc>
          <w:tcPr>
            <w:tcW w:w="7371" w:type="dxa"/>
          </w:tcPr>
          <w:p w14:paraId="72F89091" w14:textId="77777777" w:rsidR="0042255F" w:rsidRDefault="00D64E3C" w:rsidP="001B799E">
            <w:pPr>
              <w:pStyle w:val="TableParagraph"/>
              <w:ind w:right="425"/>
            </w:pPr>
            <w:r>
              <w:t>Francuskie Terytoria Południowe (łącznie z wyspami Kerguelena, wyspą</w:t>
            </w:r>
            <w:r>
              <w:rPr>
                <w:spacing w:val="1"/>
              </w:rPr>
              <w:t xml:space="preserve"> </w:t>
            </w:r>
            <w:r>
              <w:t>Amsterdam, wyspą Świętego Pawła, Wyspami Crozeta, francuskimi Wyspami</w:t>
            </w:r>
            <w:r>
              <w:rPr>
                <w:spacing w:val="1"/>
              </w:rPr>
              <w:t xml:space="preserve"> </w:t>
            </w:r>
            <w:r>
              <w:t>Rozproszonymi</w:t>
            </w:r>
            <w:r>
              <w:rPr>
                <w:spacing w:val="-3"/>
              </w:rPr>
              <w:t xml:space="preserve"> </w:t>
            </w:r>
            <w:r>
              <w:t>Oceanu</w:t>
            </w:r>
            <w:r>
              <w:rPr>
                <w:spacing w:val="-3"/>
              </w:rPr>
              <w:t xml:space="preserve"> </w:t>
            </w:r>
            <w:r>
              <w:t>Indyjskiego</w:t>
            </w:r>
            <w:r>
              <w:rPr>
                <w:spacing w:val="-1"/>
              </w:rPr>
              <w:t xml:space="preserve"> </w:t>
            </w:r>
            <w:r>
              <w:t>(Bassas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India,</w:t>
            </w:r>
            <w:r>
              <w:rPr>
                <w:spacing w:val="-2"/>
              </w:rPr>
              <w:t xml:space="preserve"> </w:t>
            </w:r>
            <w:r>
              <w:t>Europa,</w:t>
            </w:r>
            <w:r>
              <w:rPr>
                <w:spacing w:val="-2"/>
              </w:rPr>
              <w:t xml:space="preserve"> </w:t>
            </w:r>
            <w:r>
              <w:t>Glorieuses,</w:t>
            </w:r>
            <w:r>
              <w:rPr>
                <w:spacing w:val="-3"/>
              </w:rPr>
              <w:t xml:space="preserve"> </w:t>
            </w:r>
            <w:r>
              <w:t>Juan</w:t>
            </w:r>
            <w:r>
              <w:rPr>
                <w:spacing w:val="-3"/>
              </w:rPr>
              <w:t xml:space="preserve"> </w:t>
            </w:r>
            <w:r>
              <w:t>de</w:t>
            </w:r>
            <w:r w:rsidR="0008578F">
              <w:t xml:space="preserve"> </w:t>
            </w:r>
            <w:r>
              <w:t>Nova,</w:t>
            </w:r>
            <w:r>
              <w:rPr>
                <w:spacing w:val="-4"/>
              </w:rPr>
              <w:t xml:space="preserve"> </w:t>
            </w:r>
            <w:r>
              <w:t>Tromelin)</w:t>
            </w:r>
            <w:r w:rsidR="004740F1">
              <w:t>)</w:t>
            </w:r>
          </w:p>
        </w:tc>
      </w:tr>
      <w:tr w:rsidR="0042255F" w14:paraId="5396D466" w14:textId="77777777" w:rsidTr="0035516E">
        <w:trPr>
          <w:trHeight w:val="302"/>
        </w:trPr>
        <w:tc>
          <w:tcPr>
            <w:tcW w:w="1134" w:type="dxa"/>
          </w:tcPr>
          <w:p w14:paraId="517A5E2E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GA</w:t>
            </w:r>
          </w:p>
        </w:tc>
        <w:tc>
          <w:tcPr>
            <w:tcW w:w="7371" w:type="dxa"/>
          </w:tcPr>
          <w:p w14:paraId="5E7BEF43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Gabon</w:t>
            </w:r>
          </w:p>
        </w:tc>
      </w:tr>
      <w:tr w:rsidR="0042255F" w14:paraId="6066EE93" w14:textId="77777777" w:rsidTr="0035516E">
        <w:trPr>
          <w:trHeight w:val="304"/>
        </w:trPr>
        <w:tc>
          <w:tcPr>
            <w:tcW w:w="1134" w:type="dxa"/>
          </w:tcPr>
          <w:p w14:paraId="5C5F3EF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GM</w:t>
            </w:r>
          </w:p>
        </w:tc>
        <w:tc>
          <w:tcPr>
            <w:tcW w:w="7371" w:type="dxa"/>
          </w:tcPr>
          <w:p w14:paraId="4CFEA75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Gambia</w:t>
            </w:r>
          </w:p>
        </w:tc>
      </w:tr>
      <w:tr w:rsidR="0042255F" w14:paraId="1EE307FA" w14:textId="77777777" w:rsidTr="0035516E">
        <w:trPr>
          <w:trHeight w:val="301"/>
        </w:trPr>
        <w:tc>
          <w:tcPr>
            <w:tcW w:w="1134" w:type="dxa"/>
          </w:tcPr>
          <w:p w14:paraId="67DB772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GS</w:t>
            </w:r>
          </w:p>
        </w:tc>
        <w:tc>
          <w:tcPr>
            <w:tcW w:w="7371" w:type="dxa"/>
          </w:tcPr>
          <w:p w14:paraId="6977401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Georgia</w:t>
            </w:r>
            <w:r>
              <w:rPr>
                <w:spacing w:val="-4"/>
              </w:rPr>
              <w:t xml:space="preserve"> </w:t>
            </w:r>
            <w:r>
              <w:t>Południowa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Sandwich</w:t>
            </w:r>
            <w:r>
              <w:rPr>
                <w:spacing w:val="-1"/>
              </w:rPr>
              <w:t xml:space="preserve"> </w:t>
            </w:r>
            <w:r>
              <w:t>Południowy</w:t>
            </w:r>
          </w:p>
        </w:tc>
      </w:tr>
      <w:tr w:rsidR="0042255F" w14:paraId="1BCC978D" w14:textId="77777777" w:rsidTr="0035516E">
        <w:trPr>
          <w:trHeight w:val="304"/>
        </w:trPr>
        <w:tc>
          <w:tcPr>
            <w:tcW w:w="1134" w:type="dxa"/>
          </w:tcPr>
          <w:p w14:paraId="06B5D63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GH</w:t>
            </w:r>
          </w:p>
        </w:tc>
        <w:tc>
          <w:tcPr>
            <w:tcW w:w="7371" w:type="dxa"/>
          </w:tcPr>
          <w:p w14:paraId="08E6DD8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Ghana</w:t>
            </w:r>
          </w:p>
        </w:tc>
      </w:tr>
      <w:tr w:rsidR="0042255F" w14:paraId="31BD584B" w14:textId="77777777" w:rsidTr="0035516E">
        <w:trPr>
          <w:trHeight w:val="302"/>
        </w:trPr>
        <w:tc>
          <w:tcPr>
            <w:tcW w:w="1134" w:type="dxa"/>
          </w:tcPr>
          <w:p w14:paraId="12DEAF1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GI</w:t>
            </w:r>
          </w:p>
        </w:tc>
        <w:tc>
          <w:tcPr>
            <w:tcW w:w="7371" w:type="dxa"/>
          </w:tcPr>
          <w:p w14:paraId="03F038B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Gibraltar</w:t>
            </w:r>
          </w:p>
        </w:tc>
      </w:tr>
      <w:tr w:rsidR="0042255F" w14:paraId="7A03FA77" w14:textId="77777777" w:rsidTr="0035516E">
        <w:trPr>
          <w:trHeight w:val="304"/>
        </w:trPr>
        <w:tc>
          <w:tcPr>
            <w:tcW w:w="1134" w:type="dxa"/>
          </w:tcPr>
          <w:p w14:paraId="47F1007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GR</w:t>
            </w:r>
          </w:p>
        </w:tc>
        <w:tc>
          <w:tcPr>
            <w:tcW w:w="7371" w:type="dxa"/>
          </w:tcPr>
          <w:p w14:paraId="03AC09E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Grecja</w:t>
            </w:r>
          </w:p>
        </w:tc>
      </w:tr>
      <w:tr w:rsidR="0042255F" w14:paraId="2FACFD7D" w14:textId="77777777" w:rsidTr="0035516E">
        <w:trPr>
          <w:trHeight w:val="301"/>
        </w:trPr>
        <w:tc>
          <w:tcPr>
            <w:tcW w:w="1134" w:type="dxa"/>
          </w:tcPr>
          <w:p w14:paraId="05AC9F7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GD</w:t>
            </w:r>
          </w:p>
        </w:tc>
        <w:tc>
          <w:tcPr>
            <w:tcW w:w="7371" w:type="dxa"/>
          </w:tcPr>
          <w:p w14:paraId="4A6F6CC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Grenada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Południowymi</w:t>
            </w:r>
            <w:r>
              <w:rPr>
                <w:spacing w:val="-4"/>
              </w:rPr>
              <w:t xml:space="preserve"> </w:t>
            </w:r>
            <w:r>
              <w:t>Grenadynami)</w:t>
            </w:r>
          </w:p>
        </w:tc>
      </w:tr>
      <w:tr w:rsidR="0042255F" w14:paraId="71E39E0D" w14:textId="77777777" w:rsidTr="0035516E">
        <w:trPr>
          <w:trHeight w:val="304"/>
        </w:trPr>
        <w:tc>
          <w:tcPr>
            <w:tcW w:w="1134" w:type="dxa"/>
          </w:tcPr>
          <w:p w14:paraId="1A856D2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GL</w:t>
            </w:r>
          </w:p>
        </w:tc>
        <w:tc>
          <w:tcPr>
            <w:tcW w:w="7371" w:type="dxa"/>
          </w:tcPr>
          <w:p w14:paraId="0BB9CC6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Grenlandia</w:t>
            </w:r>
          </w:p>
        </w:tc>
      </w:tr>
      <w:tr w:rsidR="0042255F" w14:paraId="08153F97" w14:textId="77777777" w:rsidTr="0035516E">
        <w:trPr>
          <w:trHeight w:val="301"/>
        </w:trPr>
        <w:tc>
          <w:tcPr>
            <w:tcW w:w="1134" w:type="dxa"/>
          </w:tcPr>
          <w:p w14:paraId="4433449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GE</w:t>
            </w:r>
          </w:p>
        </w:tc>
        <w:tc>
          <w:tcPr>
            <w:tcW w:w="7371" w:type="dxa"/>
          </w:tcPr>
          <w:p w14:paraId="7DDC50D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Gruzja</w:t>
            </w:r>
          </w:p>
        </w:tc>
      </w:tr>
      <w:tr w:rsidR="0042255F" w14:paraId="0C95548E" w14:textId="77777777" w:rsidTr="0035516E">
        <w:trPr>
          <w:trHeight w:val="304"/>
        </w:trPr>
        <w:tc>
          <w:tcPr>
            <w:tcW w:w="1134" w:type="dxa"/>
          </w:tcPr>
          <w:p w14:paraId="3235396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GU</w:t>
            </w:r>
          </w:p>
        </w:tc>
        <w:tc>
          <w:tcPr>
            <w:tcW w:w="7371" w:type="dxa"/>
          </w:tcPr>
          <w:p w14:paraId="3EE905E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Guam</w:t>
            </w:r>
          </w:p>
        </w:tc>
      </w:tr>
      <w:tr w:rsidR="0042255F" w14:paraId="0937EC14" w14:textId="77777777" w:rsidTr="0035516E">
        <w:trPr>
          <w:trHeight w:val="301"/>
        </w:trPr>
        <w:tc>
          <w:tcPr>
            <w:tcW w:w="1134" w:type="dxa"/>
          </w:tcPr>
          <w:p w14:paraId="57D97DF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GY</w:t>
            </w:r>
          </w:p>
        </w:tc>
        <w:tc>
          <w:tcPr>
            <w:tcW w:w="7371" w:type="dxa"/>
          </w:tcPr>
          <w:p w14:paraId="4DC13C6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Gujana</w:t>
            </w:r>
          </w:p>
        </w:tc>
      </w:tr>
      <w:tr w:rsidR="0042255F" w14:paraId="19E86B39" w14:textId="77777777" w:rsidTr="0035516E">
        <w:trPr>
          <w:trHeight w:val="304"/>
        </w:trPr>
        <w:tc>
          <w:tcPr>
            <w:tcW w:w="1134" w:type="dxa"/>
          </w:tcPr>
          <w:p w14:paraId="416883D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GT</w:t>
            </w:r>
          </w:p>
        </w:tc>
        <w:tc>
          <w:tcPr>
            <w:tcW w:w="7371" w:type="dxa"/>
          </w:tcPr>
          <w:p w14:paraId="6197DC3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Gwatemala</w:t>
            </w:r>
          </w:p>
        </w:tc>
      </w:tr>
      <w:tr w:rsidR="0042255F" w14:paraId="6027B685" w14:textId="77777777" w:rsidTr="0035516E">
        <w:trPr>
          <w:trHeight w:val="302"/>
        </w:trPr>
        <w:tc>
          <w:tcPr>
            <w:tcW w:w="1134" w:type="dxa"/>
          </w:tcPr>
          <w:p w14:paraId="04662E7F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GN</w:t>
            </w:r>
          </w:p>
        </w:tc>
        <w:tc>
          <w:tcPr>
            <w:tcW w:w="7371" w:type="dxa"/>
          </w:tcPr>
          <w:p w14:paraId="5F1267DF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Gwinea</w:t>
            </w:r>
          </w:p>
        </w:tc>
      </w:tr>
      <w:tr w:rsidR="0042255F" w14:paraId="068BDD0F" w14:textId="77777777" w:rsidTr="0035516E">
        <w:trPr>
          <w:trHeight w:val="304"/>
        </w:trPr>
        <w:tc>
          <w:tcPr>
            <w:tcW w:w="1134" w:type="dxa"/>
          </w:tcPr>
          <w:p w14:paraId="6E91E45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GW</w:t>
            </w:r>
          </w:p>
        </w:tc>
        <w:tc>
          <w:tcPr>
            <w:tcW w:w="7371" w:type="dxa"/>
          </w:tcPr>
          <w:p w14:paraId="6DF2614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Gwinea</w:t>
            </w:r>
            <w:r>
              <w:rPr>
                <w:spacing w:val="-1"/>
              </w:rPr>
              <w:t xml:space="preserve"> </w:t>
            </w:r>
            <w:r>
              <w:t>Bissau</w:t>
            </w:r>
          </w:p>
        </w:tc>
      </w:tr>
      <w:tr w:rsidR="0042255F" w14:paraId="21EC2C94" w14:textId="77777777" w:rsidTr="0035516E">
        <w:trPr>
          <w:trHeight w:val="301"/>
        </w:trPr>
        <w:tc>
          <w:tcPr>
            <w:tcW w:w="1134" w:type="dxa"/>
          </w:tcPr>
          <w:p w14:paraId="3EAC355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GQ</w:t>
            </w:r>
          </w:p>
        </w:tc>
        <w:tc>
          <w:tcPr>
            <w:tcW w:w="7371" w:type="dxa"/>
          </w:tcPr>
          <w:p w14:paraId="6F86D02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Gwinea Równikowa</w:t>
            </w:r>
          </w:p>
        </w:tc>
      </w:tr>
      <w:tr w:rsidR="0042255F" w14:paraId="5206E58A" w14:textId="77777777" w:rsidTr="0035516E">
        <w:trPr>
          <w:trHeight w:val="304"/>
        </w:trPr>
        <w:tc>
          <w:tcPr>
            <w:tcW w:w="1134" w:type="dxa"/>
          </w:tcPr>
          <w:p w14:paraId="7C76FD7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HT</w:t>
            </w:r>
          </w:p>
        </w:tc>
        <w:tc>
          <w:tcPr>
            <w:tcW w:w="7371" w:type="dxa"/>
          </w:tcPr>
          <w:p w14:paraId="7BE66D9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Haiti</w:t>
            </w:r>
          </w:p>
        </w:tc>
      </w:tr>
      <w:tr w:rsidR="0042255F" w14:paraId="0A0F1B37" w14:textId="77777777" w:rsidTr="0035516E">
        <w:trPr>
          <w:trHeight w:val="606"/>
        </w:trPr>
        <w:tc>
          <w:tcPr>
            <w:tcW w:w="1134" w:type="dxa"/>
          </w:tcPr>
          <w:p w14:paraId="6DA0B51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ES</w:t>
            </w:r>
          </w:p>
        </w:tc>
        <w:tc>
          <w:tcPr>
            <w:tcW w:w="7371" w:type="dxa"/>
          </w:tcPr>
          <w:p w14:paraId="494F80DB" w14:textId="77777777" w:rsidR="0042255F" w:rsidRDefault="00D64E3C" w:rsidP="0008578F">
            <w:pPr>
              <w:pStyle w:val="TableParagraph"/>
              <w:spacing w:line="265" w:lineRule="exact"/>
              <w:ind w:right="425"/>
            </w:pPr>
            <w:r>
              <w:t>Hiszpania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Balearami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Wyspami</w:t>
            </w:r>
            <w:r>
              <w:rPr>
                <w:spacing w:val="-3"/>
              </w:rPr>
              <w:t xml:space="preserve"> </w:t>
            </w:r>
            <w:r>
              <w:t>Kanaryjskimi;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wyłączeniem Ceuty</w:t>
            </w:r>
            <w:r>
              <w:rPr>
                <w:spacing w:val="-3"/>
              </w:rPr>
              <w:t xml:space="preserve"> </w:t>
            </w:r>
            <w:r>
              <w:t>(XC)</w:t>
            </w:r>
            <w:r w:rsidR="0008578F"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Melilli</w:t>
            </w:r>
            <w:r>
              <w:rPr>
                <w:spacing w:val="-3"/>
              </w:rPr>
              <w:t xml:space="preserve"> </w:t>
            </w:r>
            <w:r>
              <w:t>(XL)</w:t>
            </w:r>
          </w:p>
        </w:tc>
      </w:tr>
      <w:tr w:rsidR="0042255F" w14:paraId="270F18CC" w14:textId="77777777" w:rsidTr="0035516E">
        <w:trPr>
          <w:trHeight w:val="302"/>
        </w:trPr>
        <w:tc>
          <w:tcPr>
            <w:tcW w:w="1134" w:type="dxa"/>
          </w:tcPr>
          <w:p w14:paraId="0093D5A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HN</w:t>
            </w:r>
          </w:p>
        </w:tc>
        <w:tc>
          <w:tcPr>
            <w:tcW w:w="7371" w:type="dxa"/>
          </w:tcPr>
          <w:p w14:paraId="4278959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Honduras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4"/>
              </w:rPr>
              <w:t xml:space="preserve"> </w:t>
            </w:r>
            <w:r>
              <w:t>z Wyspami</w:t>
            </w:r>
            <w:r>
              <w:rPr>
                <w:spacing w:val="-3"/>
              </w:rPr>
              <w:t xml:space="preserve"> </w:t>
            </w:r>
            <w:r>
              <w:t>Łabędzimi)</w:t>
            </w:r>
          </w:p>
        </w:tc>
      </w:tr>
      <w:tr w:rsidR="0042255F" w14:paraId="5D224D1D" w14:textId="77777777" w:rsidTr="0035516E">
        <w:trPr>
          <w:trHeight w:val="302"/>
        </w:trPr>
        <w:tc>
          <w:tcPr>
            <w:tcW w:w="1134" w:type="dxa"/>
          </w:tcPr>
          <w:p w14:paraId="09371ABC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HK</w:t>
            </w:r>
          </w:p>
        </w:tc>
        <w:tc>
          <w:tcPr>
            <w:tcW w:w="7371" w:type="dxa"/>
          </w:tcPr>
          <w:p w14:paraId="220962DC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Hongkong</w:t>
            </w:r>
          </w:p>
        </w:tc>
      </w:tr>
      <w:tr w:rsidR="0042255F" w14:paraId="3CD68B7A" w14:textId="77777777" w:rsidTr="001B799E">
        <w:trPr>
          <w:trHeight w:val="304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07F53E6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IN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6667F2B2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Indie</w:t>
            </w:r>
          </w:p>
        </w:tc>
      </w:tr>
      <w:tr w:rsidR="0042255F" w14:paraId="77E5FF1D" w14:textId="77777777" w:rsidTr="0035516E">
        <w:trPr>
          <w:trHeight w:val="302"/>
        </w:trPr>
        <w:tc>
          <w:tcPr>
            <w:tcW w:w="1134" w:type="dxa"/>
          </w:tcPr>
          <w:p w14:paraId="0DB1A7F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ID</w:t>
            </w:r>
          </w:p>
        </w:tc>
        <w:tc>
          <w:tcPr>
            <w:tcW w:w="7371" w:type="dxa"/>
          </w:tcPr>
          <w:p w14:paraId="738607C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Indonezja</w:t>
            </w:r>
          </w:p>
        </w:tc>
      </w:tr>
      <w:tr w:rsidR="0042255F" w14:paraId="2C62EC52" w14:textId="77777777" w:rsidTr="0035516E">
        <w:trPr>
          <w:trHeight w:val="304"/>
        </w:trPr>
        <w:tc>
          <w:tcPr>
            <w:tcW w:w="1134" w:type="dxa"/>
          </w:tcPr>
          <w:p w14:paraId="4D78EBD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IQ</w:t>
            </w:r>
          </w:p>
        </w:tc>
        <w:tc>
          <w:tcPr>
            <w:tcW w:w="7371" w:type="dxa"/>
          </w:tcPr>
          <w:p w14:paraId="32FCEED3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Irak</w:t>
            </w:r>
          </w:p>
        </w:tc>
      </w:tr>
      <w:tr w:rsidR="001B799E" w:rsidRPr="001B799E" w14:paraId="18A33E2F" w14:textId="77777777" w:rsidTr="00D574DF">
        <w:trPr>
          <w:trHeight w:val="304"/>
        </w:trPr>
        <w:tc>
          <w:tcPr>
            <w:tcW w:w="1134" w:type="dxa"/>
            <w:shd w:val="clear" w:color="auto" w:fill="D9D9D9" w:themeFill="background1" w:themeFillShade="D9"/>
          </w:tcPr>
          <w:p w14:paraId="6A10CD32" w14:textId="77777777" w:rsidR="001B799E" w:rsidRPr="001B799E" w:rsidRDefault="001B799E" w:rsidP="00D574DF">
            <w:pPr>
              <w:pStyle w:val="TableParagraph"/>
              <w:ind w:right="425"/>
              <w:jc w:val="center"/>
              <w:rPr>
                <w:b/>
              </w:rPr>
            </w:pPr>
            <w:r w:rsidRPr="001B799E">
              <w:rPr>
                <w:b/>
              </w:rPr>
              <w:lastRenderedPageBreak/>
              <w:t>KOD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19CD4FA" w14:textId="77777777" w:rsidR="001B799E" w:rsidRPr="001B799E" w:rsidRDefault="001B799E" w:rsidP="00D574DF">
            <w:pPr>
              <w:pStyle w:val="TableParagraph"/>
              <w:ind w:right="425"/>
              <w:jc w:val="center"/>
              <w:rPr>
                <w:b/>
              </w:rPr>
            </w:pPr>
            <w:r w:rsidRPr="001B799E">
              <w:rPr>
                <w:b/>
              </w:rPr>
              <w:t>NAZWA</w:t>
            </w:r>
          </w:p>
        </w:tc>
      </w:tr>
      <w:tr w:rsidR="0042255F" w14:paraId="415EEE12" w14:textId="77777777" w:rsidTr="0035516E">
        <w:trPr>
          <w:trHeight w:val="304"/>
        </w:trPr>
        <w:tc>
          <w:tcPr>
            <w:tcW w:w="1134" w:type="dxa"/>
          </w:tcPr>
          <w:p w14:paraId="49954FD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IE</w:t>
            </w:r>
          </w:p>
        </w:tc>
        <w:tc>
          <w:tcPr>
            <w:tcW w:w="7371" w:type="dxa"/>
          </w:tcPr>
          <w:p w14:paraId="0025B35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Irlandia</w:t>
            </w:r>
          </w:p>
        </w:tc>
      </w:tr>
      <w:tr w:rsidR="0042255F" w14:paraId="363355BC" w14:textId="77777777" w:rsidTr="0035516E">
        <w:trPr>
          <w:trHeight w:val="301"/>
        </w:trPr>
        <w:tc>
          <w:tcPr>
            <w:tcW w:w="1134" w:type="dxa"/>
          </w:tcPr>
          <w:p w14:paraId="71E008F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IR</w:t>
            </w:r>
          </w:p>
        </w:tc>
        <w:tc>
          <w:tcPr>
            <w:tcW w:w="7371" w:type="dxa"/>
          </w:tcPr>
          <w:p w14:paraId="3AC517E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Islamska</w:t>
            </w:r>
            <w:r>
              <w:rPr>
                <w:spacing w:val="-4"/>
              </w:rPr>
              <w:t xml:space="preserve"> </w:t>
            </w:r>
            <w:r>
              <w:t>Republika Iranu</w:t>
            </w:r>
          </w:p>
        </w:tc>
      </w:tr>
      <w:tr w:rsidR="0042255F" w14:paraId="6CCC8BD3" w14:textId="77777777" w:rsidTr="0035516E">
        <w:trPr>
          <w:trHeight w:val="304"/>
        </w:trPr>
        <w:tc>
          <w:tcPr>
            <w:tcW w:w="1134" w:type="dxa"/>
          </w:tcPr>
          <w:p w14:paraId="6A6CCC1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IS</w:t>
            </w:r>
          </w:p>
        </w:tc>
        <w:tc>
          <w:tcPr>
            <w:tcW w:w="7371" w:type="dxa"/>
          </w:tcPr>
          <w:p w14:paraId="6ADE4A1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Islandia</w:t>
            </w:r>
          </w:p>
        </w:tc>
      </w:tr>
      <w:tr w:rsidR="0042255F" w14:paraId="42842B21" w14:textId="77777777" w:rsidTr="0035516E">
        <w:trPr>
          <w:trHeight w:val="302"/>
        </w:trPr>
        <w:tc>
          <w:tcPr>
            <w:tcW w:w="1134" w:type="dxa"/>
          </w:tcPr>
          <w:p w14:paraId="7E1CFE1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IL</w:t>
            </w:r>
          </w:p>
        </w:tc>
        <w:tc>
          <w:tcPr>
            <w:tcW w:w="7371" w:type="dxa"/>
          </w:tcPr>
          <w:p w14:paraId="394C632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Izrael</w:t>
            </w:r>
          </w:p>
        </w:tc>
      </w:tr>
      <w:tr w:rsidR="0042255F" w14:paraId="06A5C3FF" w14:textId="77777777" w:rsidTr="0035516E">
        <w:trPr>
          <w:trHeight w:val="304"/>
        </w:trPr>
        <w:tc>
          <w:tcPr>
            <w:tcW w:w="1134" w:type="dxa"/>
          </w:tcPr>
          <w:p w14:paraId="63775CA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JM</w:t>
            </w:r>
          </w:p>
        </w:tc>
        <w:tc>
          <w:tcPr>
            <w:tcW w:w="7371" w:type="dxa"/>
          </w:tcPr>
          <w:p w14:paraId="752AD12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Jamajka</w:t>
            </w:r>
          </w:p>
        </w:tc>
      </w:tr>
      <w:tr w:rsidR="0042255F" w14:paraId="21F625F5" w14:textId="77777777" w:rsidTr="0035516E">
        <w:trPr>
          <w:trHeight w:val="301"/>
        </w:trPr>
        <w:tc>
          <w:tcPr>
            <w:tcW w:w="1134" w:type="dxa"/>
          </w:tcPr>
          <w:p w14:paraId="205CBB6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JP</w:t>
            </w:r>
          </w:p>
        </w:tc>
        <w:tc>
          <w:tcPr>
            <w:tcW w:w="7371" w:type="dxa"/>
          </w:tcPr>
          <w:p w14:paraId="208ED10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Japonia</w:t>
            </w:r>
          </w:p>
        </w:tc>
      </w:tr>
      <w:tr w:rsidR="0042255F" w14:paraId="11662C0A" w14:textId="77777777" w:rsidTr="0035516E">
        <w:trPr>
          <w:trHeight w:val="304"/>
        </w:trPr>
        <w:tc>
          <w:tcPr>
            <w:tcW w:w="1134" w:type="dxa"/>
          </w:tcPr>
          <w:p w14:paraId="7B1AD9C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YE</w:t>
            </w:r>
          </w:p>
        </w:tc>
        <w:tc>
          <w:tcPr>
            <w:tcW w:w="7371" w:type="dxa"/>
          </w:tcPr>
          <w:p w14:paraId="5020B25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Jemen</w:t>
            </w:r>
          </w:p>
        </w:tc>
      </w:tr>
      <w:tr w:rsidR="0042255F" w14:paraId="791DC73A" w14:textId="77777777" w:rsidTr="0035516E">
        <w:trPr>
          <w:trHeight w:val="301"/>
        </w:trPr>
        <w:tc>
          <w:tcPr>
            <w:tcW w:w="1134" w:type="dxa"/>
          </w:tcPr>
          <w:p w14:paraId="17B4483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JO</w:t>
            </w:r>
          </w:p>
        </w:tc>
        <w:tc>
          <w:tcPr>
            <w:tcW w:w="7371" w:type="dxa"/>
          </w:tcPr>
          <w:p w14:paraId="7A430B8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Jordania</w:t>
            </w:r>
          </w:p>
        </w:tc>
      </w:tr>
      <w:tr w:rsidR="0042255F" w14:paraId="00A08F76" w14:textId="77777777" w:rsidTr="0035516E">
        <w:trPr>
          <w:trHeight w:val="305"/>
        </w:trPr>
        <w:tc>
          <w:tcPr>
            <w:tcW w:w="1134" w:type="dxa"/>
          </w:tcPr>
          <w:p w14:paraId="0670FB14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KY</w:t>
            </w:r>
          </w:p>
        </w:tc>
        <w:tc>
          <w:tcPr>
            <w:tcW w:w="7371" w:type="dxa"/>
          </w:tcPr>
          <w:p w14:paraId="375CDD3F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Kajmany</w:t>
            </w:r>
          </w:p>
        </w:tc>
      </w:tr>
      <w:tr w:rsidR="0042255F" w14:paraId="0B099E2E" w14:textId="77777777" w:rsidTr="0035516E">
        <w:trPr>
          <w:trHeight w:val="302"/>
        </w:trPr>
        <w:tc>
          <w:tcPr>
            <w:tcW w:w="1134" w:type="dxa"/>
          </w:tcPr>
          <w:p w14:paraId="2AAC3F9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KH</w:t>
            </w:r>
          </w:p>
        </w:tc>
        <w:tc>
          <w:tcPr>
            <w:tcW w:w="7371" w:type="dxa"/>
          </w:tcPr>
          <w:p w14:paraId="2D11482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Kambodża</w:t>
            </w:r>
          </w:p>
        </w:tc>
      </w:tr>
      <w:tr w:rsidR="0042255F" w14:paraId="7DCDE3BA" w14:textId="77777777" w:rsidTr="0035516E">
        <w:trPr>
          <w:trHeight w:val="304"/>
        </w:trPr>
        <w:tc>
          <w:tcPr>
            <w:tcW w:w="1134" w:type="dxa"/>
          </w:tcPr>
          <w:p w14:paraId="0B0607A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CM</w:t>
            </w:r>
          </w:p>
        </w:tc>
        <w:tc>
          <w:tcPr>
            <w:tcW w:w="7371" w:type="dxa"/>
          </w:tcPr>
          <w:p w14:paraId="0160E8C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Kamerun</w:t>
            </w:r>
          </w:p>
        </w:tc>
      </w:tr>
      <w:tr w:rsidR="0042255F" w14:paraId="3574D342" w14:textId="77777777" w:rsidTr="0035516E">
        <w:trPr>
          <w:trHeight w:val="301"/>
        </w:trPr>
        <w:tc>
          <w:tcPr>
            <w:tcW w:w="1134" w:type="dxa"/>
          </w:tcPr>
          <w:p w14:paraId="5EA6543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CA</w:t>
            </w:r>
          </w:p>
        </w:tc>
        <w:tc>
          <w:tcPr>
            <w:tcW w:w="7371" w:type="dxa"/>
          </w:tcPr>
          <w:p w14:paraId="2DF89B9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Kanada</w:t>
            </w:r>
          </w:p>
        </w:tc>
      </w:tr>
      <w:tr w:rsidR="0042255F" w14:paraId="1D50D12E" w14:textId="77777777" w:rsidTr="0035516E">
        <w:trPr>
          <w:trHeight w:val="304"/>
        </w:trPr>
        <w:tc>
          <w:tcPr>
            <w:tcW w:w="1134" w:type="dxa"/>
          </w:tcPr>
          <w:p w14:paraId="5DD94CB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QA</w:t>
            </w:r>
          </w:p>
        </w:tc>
        <w:tc>
          <w:tcPr>
            <w:tcW w:w="7371" w:type="dxa"/>
          </w:tcPr>
          <w:p w14:paraId="745FE13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Katar</w:t>
            </w:r>
          </w:p>
        </w:tc>
      </w:tr>
      <w:tr w:rsidR="0042255F" w14:paraId="5A5C0882" w14:textId="77777777" w:rsidTr="0035516E">
        <w:trPr>
          <w:trHeight w:val="301"/>
        </w:trPr>
        <w:tc>
          <w:tcPr>
            <w:tcW w:w="1134" w:type="dxa"/>
          </w:tcPr>
          <w:p w14:paraId="40759A7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KZ</w:t>
            </w:r>
          </w:p>
        </w:tc>
        <w:tc>
          <w:tcPr>
            <w:tcW w:w="7371" w:type="dxa"/>
          </w:tcPr>
          <w:p w14:paraId="7AB3AF6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Kazachstan</w:t>
            </w:r>
          </w:p>
        </w:tc>
      </w:tr>
      <w:tr w:rsidR="0042255F" w14:paraId="4E5025C3" w14:textId="77777777" w:rsidTr="0035516E">
        <w:trPr>
          <w:trHeight w:val="304"/>
        </w:trPr>
        <w:tc>
          <w:tcPr>
            <w:tcW w:w="1134" w:type="dxa"/>
          </w:tcPr>
          <w:p w14:paraId="17BF4F3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KE</w:t>
            </w:r>
          </w:p>
        </w:tc>
        <w:tc>
          <w:tcPr>
            <w:tcW w:w="7371" w:type="dxa"/>
          </w:tcPr>
          <w:p w14:paraId="214E278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Kenia</w:t>
            </w:r>
          </w:p>
        </w:tc>
      </w:tr>
      <w:tr w:rsidR="0042255F" w14:paraId="0D79392E" w14:textId="77777777" w:rsidTr="0035516E">
        <w:trPr>
          <w:trHeight w:val="301"/>
        </w:trPr>
        <w:tc>
          <w:tcPr>
            <w:tcW w:w="1134" w:type="dxa"/>
          </w:tcPr>
          <w:p w14:paraId="73C5860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KG</w:t>
            </w:r>
          </w:p>
        </w:tc>
        <w:tc>
          <w:tcPr>
            <w:tcW w:w="7371" w:type="dxa"/>
          </w:tcPr>
          <w:p w14:paraId="7BB297D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Kirgistan</w:t>
            </w:r>
          </w:p>
        </w:tc>
      </w:tr>
      <w:tr w:rsidR="0042255F" w14:paraId="7C237948" w14:textId="77777777" w:rsidTr="0035516E">
        <w:trPr>
          <w:trHeight w:val="304"/>
        </w:trPr>
        <w:tc>
          <w:tcPr>
            <w:tcW w:w="1134" w:type="dxa"/>
          </w:tcPr>
          <w:p w14:paraId="7E93543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KI</w:t>
            </w:r>
          </w:p>
        </w:tc>
        <w:tc>
          <w:tcPr>
            <w:tcW w:w="7371" w:type="dxa"/>
          </w:tcPr>
          <w:p w14:paraId="75132FF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Kiribati</w:t>
            </w:r>
          </w:p>
        </w:tc>
      </w:tr>
      <w:tr w:rsidR="0042255F" w14:paraId="62DF857B" w14:textId="77777777" w:rsidTr="0035516E">
        <w:trPr>
          <w:trHeight w:val="302"/>
        </w:trPr>
        <w:tc>
          <w:tcPr>
            <w:tcW w:w="1134" w:type="dxa"/>
          </w:tcPr>
          <w:p w14:paraId="77F0B0A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CO</w:t>
            </w:r>
          </w:p>
        </w:tc>
        <w:tc>
          <w:tcPr>
            <w:tcW w:w="7371" w:type="dxa"/>
          </w:tcPr>
          <w:p w14:paraId="67B6978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Kolumbia</w:t>
            </w:r>
          </w:p>
        </w:tc>
      </w:tr>
      <w:tr w:rsidR="0042255F" w14:paraId="3BEE9B16" w14:textId="77777777" w:rsidTr="0035516E">
        <w:trPr>
          <w:trHeight w:val="304"/>
        </w:trPr>
        <w:tc>
          <w:tcPr>
            <w:tcW w:w="1134" w:type="dxa"/>
          </w:tcPr>
          <w:p w14:paraId="3410BA6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KM</w:t>
            </w:r>
          </w:p>
        </w:tc>
        <w:tc>
          <w:tcPr>
            <w:tcW w:w="7371" w:type="dxa"/>
          </w:tcPr>
          <w:p w14:paraId="00CC629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Komory</w:t>
            </w:r>
            <w:r>
              <w:rPr>
                <w:spacing w:val="-1"/>
              </w:rPr>
              <w:t xml:space="preserve"> </w:t>
            </w:r>
            <w:r>
              <w:t>(Anjouan,</w:t>
            </w:r>
            <w:r>
              <w:rPr>
                <w:spacing w:val="-2"/>
              </w:rPr>
              <w:t xml:space="preserve"> </w:t>
            </w:r>
            <w:r>
              <w:t>Wielki</w:t>
            </w:r>
            <w:r>
              <w:rPr>
                <w:spacing w:val="-2"/>
              </w:rPr>
              <w:t xml:space="preserve"> </w:t>
            </w:r>
            <w:r>
              <w:t>Komor i</w:t>
            </w:r>
            <w:r>
              <w:rPr>
                <w:spacing w:val="-3"/>
              </w:rPr>
              <w:t xml:space="preserve"> </w:t>
            </w:r>
            <w:r>
              <w:t>Moheli)</w:t>
            </w:r>
          </w:p>
        </w:tc>
      </w:tr>
      <w:tr w:rsidR="0042255F" w14:paraId="49A10633" w14:textId="77777777" w:rsidTr="0035516E">
        <w:trPr>
          <w:trHeight w:val="301"/>
        </w:trPr>
        <w:tc>
          <w:tcPr>
            <w:tcW w:w="1134" w:type="dxa"/>
          </w:tcPr>
          <w:p w14:paraId="4BC0743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CG</w:t>
            </w:r>
          </w:p>
        </w:tc>
        <w:tc>
          <w:tcPr>
            <w:tcW w:w="7371" w:type="dxa"/>
          </w:tcPr>
          <w:p w14:paraId="3137ED8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Kongo</w:t>
            </w:r>
          </w:p>
        </w:tc>
      </w:tr>
      <w:tr w:rsidR="0042255F" w14:paraId="05092A68" w14:textId="77777777" w:rsidTr="0035516E">
        <w:trPr>
          <w:trHeight w:val="304"/>
        </w:trPr>
        <w:tc>
          <w:tcPr>
            <w:tcW w:w="1134" w:type="dxa"/>
          </w:tcPr>
          <w:p w14:paraId="4177B36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KR</w:t>
            </w:r>
          </w:p>
        </w:tc>
        <w:tc>
          <w:tcPr>
            <w:tcW w:w="7371" w:type="dxa"/>
          </w:tcPr>
          <w:p w14:paraId="282A97A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Korea</w:t>
            </w:r>
            <w:r>
              <w:rPr>
                <w:spacing w:val="-1"/>
              </w:rPr>
              <w:t xml:space="preserve"> </w:t>
            </w:r>
            <w:r>
              <w:t>Południowa</w:t>
            </w:r>
          </w:p>
        </w:tc>
      </w:tr>
      <w:tr w:rsidR="0042255F" w14:paraId="772C213B" w14:textId="77777777" w:rsidTr="0035516E">
        <w:trPr>
          <w:trHeight w:val="302"/>
        </w:trPr>
        <w:tc>
          <w:tcPr>
            <w:tcW w:w="1134" w:type="dxa"/>
          </w:tcPr>
          <w:p w14:paraId="4BAC7C7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KP</w:t>
            </w:r>
          </w:p>
        </w:tc>
        <w:tc>
          <w:tcPr>
            <w:tcW w:w="7371" w:type="dxa"/>
          </w:tcPr>
          <w:p w14:paraId="3330EE2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Koreańska</w:t>
            </w:r>
            <w:r>
              <w:rPr>
                <w:spacing w:val="-4"/>
              </w:rPr>
              <w:t xml:space="preserve"> </w:t>
            </w:r>
            <w:r>
              <w:t>Republika</w:t>
            </w:r>
            <w:r>
              <w:rPr>
                <w:spacing w:val="-4"/>
              </w:rPr>
              <w:t xml:space="preserve"> </w:t>
            </w:r>
            <w:r>
              <w:t>Ludowo-Demokratyczna</w:t>
            </w:r>
          </w:p>
        </w:tc>
      </w:tr>
      <w:tr w:rsidR="0042255F" w14:paraId="548ABC7B" w14:textId="77777777" w:rsidTr="0035516E">
        <w:trPr>
          <w:trHeight w:val="304"/>
        </w:trPr>
        <w:tc>
          <w:tcPr>
            <w:tcW w:w="1134" w:type="dxa"/>
          </w:tcPr>
          <w:p w14:paraId="7303CBF1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XK</w:t>
            </w:r>
          </w:p>
        </w:tc>
        <w:tc>
          <w:tcPr>
            <w:tcW w:w="7371" w:type="dxa"/>
          </w:tcPr>
          <w:p w14:paraId="73B3D1F6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Kosowo</w:t>
            </w:r>
          </w:p>
        </w:tc>
      </w:tr>
      <w:tr w:rsidR="0042255F" w14:paraId="3BB6C439" w14:textId="77777777" w:rsidTr="0035516E">
        <w:trPr>
          <w:trHeight w:val="302"/>
        </w:trPr>
        <w:tc>
          <w:tcPr>
            <w:tcW w:w="1134" w:type="dxa"/>
          </w:tcPr>
          <w:p w14:paraId="696DAD1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CR</w:t>
            </w:r>
          </w:p>
        </w:tc>
        <w:tc>
          <w:tcPr>
            <w:tcW w:w="7371" w:type="dxa"/>
          </w:tcPr>
          <w:p w14:paraId="2F967FE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Kostaryka</w:t>
            </w:r>
          </w:p>
        </w:tc>
      </w:tr>
      <w:tr w:rsidR="0042255F" w14:paraId="2CFA9673" w14:textId="77777777" w:rsidTr="0035516E">
        <w:trPr>
          <w:trHeight w:val="304"/>
        </w:trPr>
        <w:tc>
          <w:tcPr>
            <w:tcW w:w="1134" w:type="dxa"/>
          </w:tcPr>
          <w:p w14:paraId="6D9294B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CU</w:t>
            </w:r>
          </w:p>
        </w:tc>
        <w:tc>
          <w:tcPr>
            <w:tcW w:w="7371" w:type="dxa"/>
          </w:tcPr>
          <w:p w14:paraId="2B606B21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Kuba</w:t>
            </w:r>
          </w:p>
        </w:tc>
      </w:tr>
      <w:tr w:rsidR="0042255F" w14:paraId="482EFA97" w14:textId="77777777" w:rsidTr="0035516E">
        <w:trPr>
          <w:trHeight w:val="302"/>
        </w:trPr>
        <w:tc>
          <w:tcPr>
            <w:tcW w:w="1134" w:type="dxa"/>
          </w:tcPr>
          <w:p w14:paraId="246A7BD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KW</w:t>
            </w:r>
          </w:p>
        </w:tc>
        <w:tc>
          <w:tcPr>
            <w:tcW w:w="7371" w:type="dxa"/>
          </w:tcPr>
          <w:p w14:paraId="241EAF1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Kuwejt</w:t>
            </w:r>
          </w:p>
        </w:tc>
      </w:tr>
      <w:tr w:rsidR="0042255F" w14:paraId="2531CCF0" w14:textId="77777777" w:rsidTr="0035516E">
        <w:trPr>
          <w:trHeight w:val="304"/>
        </w:trPr>
        <w:tc>
          <w:tcPr>
            <w:tcW w:w="1134" w:type="dxa"/>
          </w:tcPr>
          <w:p w14:paraId="4D503D6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LA</w:t>
            </w:r>
          </w:p>
        </w:tc>
        <w:tc>
          <w:tcPr>
            <w:tcW w:w="7371" w:type="dxa"/>
          </w:tcPr>
          <w:p w14:paraId="1A50B4B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Laos</w:t>
            </w:r>
          </w:p>
        </w:tc>
      </w:tr>
      <w:tr w:rsidR="0042255F" w14:paraId="0A845CE3" w14:textId="77777777" w:rsidTr="0035516E">
        <w:trPr>
          <w:trHeight w:val="301"/>
        </w:trPr>
        <w:tc>
          <w:tcPr>
            <w:tcW w:w="1134" w:type="dxa"/>
          </w:tcPr>
          <w:p w14:paraId="028FE1B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LS</w:t>
            </w:r>
          </w:p>
        </w:tc>
        <w:tc>
          <w:tcPr>
            <w:tcW w:w="7371" w:type="dxa"/>
          </w:tcPr>
          <w:p w14:paraId="64D2EAB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Lesotho</w:t>
            </w:r>
          </w:p>
        </w:tc>
      </w:tr>
      <w:tr w:rsidR="0042255F" w14:paraId="5A8D0E0B" w14:textId="77777777" w:rsidTr="0035516E">
        <w:trPr>
          <w:trHeight w:val="304"/>
        </w:trPr>
        <w:tc>
          <w:tcPr>
            <w:tcW w:w="1134" w:type="dxa"/>
          </w:tcPr>
          <w:p w14:paraId="12EC1D20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LB</w:t>
            </w:r>
          </w:p>
        </w:tc>
        <w:tc>
          <w:tcPr>
            <w:tcW w:w="7371" w:type="dxa"/>
          </w:tcPr>
          <w:p w14:paraId="072611FF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Liban</w:t>
            </w:r>
          </w:p>
        </w:tc>
      </w:tr>
      <w:tr w:rsidR="0042255F" w14:paraId="2ED26EA2" w14:textId="77777777" w:rsidTr="0035516E">
        <w:trPr>
          <w:trHeight w:val="304"/>
        </w:trPr>
        <w:tc>
          <w:tcPr>
            <w:tcW w:w="1134" w:type="dxa"/>
          </w:tcPr>
          <w:p w14:paraId="7060B4D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LR</w:t>
            </w:r>
          </w:p>
        </w:tc>
        <w:tc>
          <w:tcPr>
            <w:tcW w:w="7371" w:type="dxa"/>
          </w:tcPr>
          <w:p w14:paraId="49070ED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Liberia</w:t>
            </w:r>
          </w:p>
        </w:tc>
      </w:tr>
      <w:tr w:rsidR="0042255F" w14:paraId="17A40764" w14:textId="77777777" w:rsidTr="0035516E">
        <w:trPr>
          <w:trHeight w:val="302"/>
        </w:trPr>
        <w:tc>
          <w:tcPr>
            <w:tcW w:w="1134" w:type="dxa"/>
          </w:tcPr>
          <w:p w14:paraId="59EB0CB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LY</w:t>
            </w:r>
          </w:p>
        </w:tc>
        <w:tc>
          <w:tcPr>
            <w:tcW w:w="7371" w:type="dxa"/>
          </w:tcPr>
          <w:p w14:paraId="2954072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Libia</w:t>
            </w:r>
          </w:p>
        </w:tc>
      </w:tr>
      <w:tr w:rsidR="0042255F" w14:paraId="00D73051" w14:textId="77777777" w:rsidTr="0035516E">
        <w:trPr>
          <w:trHeight w:val="304"/>
        </w:trPr>
        <w:tc>
          <w:tcPr>
            <w:tcW w:w="1134" w:type="dxa"/>
          </w:tcPr>
          <w:p w14:paraId="0ABC4A1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LI</w:t>
            </w:r>
          </w:p>
        </w:tc>
        <w:tc>
          <w:tcPr>
            <w:tcW w:w="7371" w:type="dxa"/>
          </w:tcPr>
          <w:p w14:paraId="7473281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Liechtenstein</w:t>
            </w:r>
          </w:p>
        </w:tc>
      </w:tr>
      <w:tr w:rsidR="0042255F" w14:paraId="6E9573FB" w14:textId="77777777" w:rsidTr="0035516E">
        <w:trPr>
          <w:trHeight w:val="302"/>
        </w:trPr>
        <w:tc>
          <w:tcPr>
            <w:tcW w:w="1134" w:type="dxa"/>
          </w:tcPr>
          <w:p w14:paraId="5A653B10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LT</w:t>
            </w:r>
          </w:p>
        </w:tc>
        <w:tc>
          <w:tcPr>
            <w:tcW w:w="7371" w:type="dxa"/>
          </w:tcPr>
          <w:p w14:paraId="7897B205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Litwa</w:t>
            </w:r>
          </w:p>
        </w:tc>
      </w:tr>
      <w:tr w:rsidR="0042255F" w14:paraId="0EB3C09D" w14:textId="77777777" w:rsidTr="0035516E">
        <w:trPr>
          <w:trHeight w:val="304"/>
        </w:trPr>
        <w:tc>
          <w:tcPr>
            <w:tcW w:w="1134" w:type="dxa"/>
          </w:tcPr>
          <w:p w14:paraId="768F624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LU</w:t>
            </w:r>
          </w:p>
        </w:tc>
        <w:tc>
          <w:tcPr>
            <w:tcW w:w="7371" w:type="dxa"/>
          </w:tcPr>
          <w:p w14:paraId="75BA7F5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Luksemburg</w:t>
            </w:r>
          </w:p>
        </w:tc>
      </w:tr>
      <w:tr w:rsidR="0042255F" w14:paraId="5922D8BD" w14:textId="77777777" w:rsidTr="0035516E">
        <w:trPr>
          <w:trHeight w:val="302"/>
        </w:trPr>
        <w:tc>
          <w:tcPr>
            <w:tcW w:w="1134" w:type="dxa"/>
          </w:tcPr>
          <w:p w14:paraId="20F10DB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LV</w:t>
            </w:r>
          </w:p>
        </w:tc>
        <w:tc>
          <w:tcPr>
            <w:tcW w:w="7371" w:type="dxa"/>
          </w:tcPr>
          <w:p w14:paraId="5AA7242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Łotwa</w:t>
            </w:r>
          </w:p>
        </w:tc>
      </w:tr>
      <w:tr w:rsidR="0042255F" w14:paraId="42B8FC55" w14:textId="77777777" w:rsidTr="0035516E">
        <w:trPr>
          <w:trHeight w:val="304"/>
        </w:trPr>
        <w:tc>
          <w:tcPr>
            <w:tcW w:w="1134" w:type="dxa"/>
          </w:tcPr>
          <w:p w14:paraId="28E1AC1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MK</w:t>
            </w:r>
          </w:p>
        </w:tc>
        <w:tc>
          <w:tcPr>
            <w:tcW w:w="7371" w:type="dxa"/>
          </w:tcPr>
          <w:p w14:paraId="7492E71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Macedonia</w:t>
            </w:r>
            <w:r>
              <w:rPr>
                <w:spacing w:val="-3"/>
              </w:rPr>
              <w:t xml:space="preserve"> </w:t>
            </w:r>
            <w:r>
              <w:t>Północna</w:t>
            </w:r>
          </w:p>
        </w:tc>
      </w:tr>
      <w:tr w:rsidR="0042255F" w14:paraId="26F478D7" w14:textId="77777777" w:rsidTr="0035516E">
        <w:trPr>
          <w:trHeight w:val="302"/>
        </w:trPr>
        <w:tc>
          <w:tcPr>
            <w:tcW w:w="1134" w:type="dxa"/>
          </w:tcPr>
          <w:p w14:paraId="4DB516B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MG</w:t>
            </w:r>
          </w:p>
        </w:tc>
        <w:tc>
          <w:tcPr>
            <w:tcW w:w="7371" w:type="dxa"/>
          </w:tcPr>
          <w:p w14:paraId="3735D33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Madagaskar</w:t>
            </w:r>
          </w:p>
        </w:tc>
      </w:tr>
      <w:tr w:rsidR="0042255F" w14:paraId="64B26851" w14:textId="77777777" w:rsidTr="0035516E">
        <w:trPr>
          <w:trHeight w:val="304"/>
        </w:trPr>
        <w:tc>
          <w:tcPr>
            <w:tcW w:w="1134" w:type="dxa"/>
          </w:tcPr>
          <w:p w14:paraId="0BCC88C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MO</w:t>
            </w:r>
          </w:p>
        </w:tc>
        <w:tc>
          <w:tcPr>
            <w:tcW w:w="7371" w:type="dxa"/>
          </w:tcPr>
          <w:p w14:paraId="40A713E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Makau</w:t>
            </w:r>
          </w:p>
        </w:tc>
      </w:tr>
      <w:tr w:rsidR="0042255F" w14:paraId="42293A7E" w14:textId="77777777" w:rsidTr="0035516E">
        <w:trPr>
          <w:trHeight w:val="302"/>
        </w:trPr>
        <w:tc>
          <w:tcPr>
            <w:tcW w:w="1134" w:type="dxa"/>
          </w:tcPr>
          <w:p w14:paraId="2B58D38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MW</w:t>
            </w:r>
          </w:p>
        </w:tc>
        <w:tc>
          <w:tcPr>
            <w:tcW w:w="7371" w:type="dxa"/>
          </w:tcPr>
          <w:p w14:paraId="09B6BAC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Malawi</w:t>
            </w:r>
          </w:p>
        </w:tc>
      </w:tr>
      <w:tr w:rsidR="0042255F" w14:paraId="43862D2E" w14:textId="77777777" w:rsidTr="0035516E">
        <w:trPr>
          <w:trHeight w:val="302"/>
        </w:trPr>
        <w:tc>
          <w:tcPr>
            <w:tcW w:w="1134" w:type="dxa"/>
          </w:tcPr>
          <w:p w14:paraId="42B5BC74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MV</w:t>
            </w:r>
          </w:p>
        </w:tc>
        <w:tc>
          <w:tcPr>
            <w:tcW w:w="7371" w:type="dxa"/>
          </w:tcPr>
          <w:p w14:paraId="510B8F52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Malediwy</w:t>
            </w:r>
          </w:p>
        </w:tc>
      </w:tr>
      <w:tr w:rsidR="0042255F" w14:paraId="7CE6C1C6" w14:textId="77777777" w:rsidTr="0035516E">
        <w:trPr>
          <w:trHeight w:val="304"/>
        </w:trPr>
        <w:tc>
          <w:tcPr>
            <w:tcW w:w="1134" w:type="dxa"/>
          </w:tcPr>
          <w:p w14:paraId="0D80293D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MY</w:t>
            </w:r>
          </w:p>
        </w:tc>
        <w:tc>
          <w:tcPr>
            <w:tcW w:w="7371" w:type="dxa"/>
          </w:tcPr>
          <w:p w14:paraId="08BAAF61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Malezja</w:t>
            </w:r>
            <w:r>
              <w:rPr>
                <w:spacing w:val="-3"/>
              </w:rPr>
              <w:t xml:space="preserve"> </w:t>
            </w:r>
            <w:r>
              <w:t>(Półwysep</w:t>
            </w:r>
            <w:r>
              <w:rPr>
                <w:spacing w:val="-2"/>
              </w:rPr>
              <w:t xml:space="preserve"> </w:t>
            </w:r>
            <w:r>
              <w:t>Malajski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Wschodnia</w:t>
            </w:r>
            <w:r>
              <w:rPr>
                <w:spacing w:val="-2"/>
              </w:rPr>
              <w:t xml:space="preserve"> </w:t>
            </w:r>
            <w:r>
              <w:t>Malezja</w:t>
            </w:r>
            <w:r>
              <w:rPr>
                <w:spacing w:val="-2"/>
              </w:rPr>
              <w:t xml:space="preserve"> </w:t>
            </w:r>
            <w:r>
              <w:t>(Labuan,</w:t>
            </w:r>
            <w:r>
              <w:rPr>
                <w:spacing w:val="-2"/>
              </w:rPr>
              <w:t xml:space="preserve"> </w:t>
            </w:r>
            <w:r>
              <w:t>Sabah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Sarawak))</w:t>
            </w:r>
          </w:p>
        </w:tc>
      </w:tr>
      <w:tr w:rsidR="0042255F" w14:paraId="7B58FC75" w14:textId="77777777" w:rsidTr="0035516E">
        <w:trPr>
          <w:trHeight w:val="302"/>
        </w:trPr>
        <w:tc>
          <w:tcPr>
            <w:tcW w:w="1134" w:type="dxa"/>
          </w:tcPr>
          <w:p w14:paraId="3BA4C93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ML</w:t>
            </w:r>
          </w:p>
        </w:tc>
        <w:tc>
          <w:tcPr>
            <w:tcW w:w="7371" w:type="dxa"/>
          </w:tcPr>
          <w:p w14:paraId="3BC7CEE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Mali</w:t>
            </w:r>
          </w:p>
        </w:tc>
      </w:tr>
      <w:tr w:rsidR="0042255F" w14:paraId="38244442" w14:textId="77777777" w:rsidTr="001B799E">
        <w:trPr>
          <w:trHeight w:val="304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1FDA0978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MT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0AAA08E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Malta</w:t>
            </w:r>
            <w:r>
              <w:rPr>
                <w:spacing w:val="-3"/>
              </w:rPr>
              <w:t xml:space="preserve"> </w:t>
            </w:r>
            <w:r>
              <w:t>(łącznie z</w:t>
            </w:r>
            <w:r>
              <w:rPr>
                <w:spacing w:val="-3"/>
              </w:rPr>
              <w:t xml:space="preserve"> </w:t>
            </w:r>
            <w:r>
              <w:t>Comino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Gozo)</w:t>
            </w:r>
          </w:p>
        </w:tc>
      </w:tr>
    </w:tbl>
    <w:p w14:paraId="625B769C" w14:textId="77777777" w:rsidR="001B799E" w:rsidRDefault="001B799E">
      <w:r>
        <w:br w:type="page"/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</w:tblGrid>
      <w:tr w:rsidR="002B3321" w:rsidRPr="001B799E" w14:paraId="2138C9A9" w14:textId="77777777" w:rsidTr="001B799E">
        <w:trPr>
          <w:trHeight w:val="304"/>
        </w:trPr>
        <w:tc>
          <w:tcPr>
            <w:tcW w:w="1134" w:type="dxa"/>
            <w:shd w:val="clear" w:color="auto" w:fill="D9D9D9" w:themeFill="background1" w:themeFillShade="D9"/>
          </w:tcPr>
          <w:p w14:paraId="69E22852" w14:textId="77777777" w:rsidR="002B3321" w:rsidRDefault="002B3321" w:rsidP="001B799E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lastRenderedPageBreak/>
              <w:t>KOD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431AFFA" w14:textId="77777777" w:rsidR="002B3321" w:rsidRDefault="002B3321" w:rsidP="001B799E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 w14:paraId="48FB3DA1" w14:textId="77777777" w:rsidTr="001B799E">
        <w:trPr>
          <w:trHeight w:val="801"/>
        </w:trPr>
        <w:tc>
          <w:tcPr>
            <w:tcW w:w="1134" w:type="dxa"/>
          </w:tcPr>
          <w:p w14:paraId="1A9D28F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UM</w:t>
            </w:r>
          </w:p>
        </w:tc>
        <w:tc>
          <w:tcPr>
            <w:tcW w:w="7371" w:type="dxa"/>
          </w:tcPr>
          <w:p w14:paraId="1A388982" w14:textId="77777777" w:rsidR="0042255F" w:rsidRDefault="00D64E3C" w:rsidP="001B799E">
            <w:pPr>
              <w:pStyle w:val="TableParagraph"/>
              <w:ind w:right="425"/>
            </w:pPr>
            <w:r>
              <w:t>Małe</w:t>
            </w:r>
            <w:r>
              <w:rPr>
                <w:spacing w:val="-4"/>
              </w:rPr>
              <w:t xml:space="preserve"> </w:t>
            </w:r>
            <w:r>
              <w:t>Oddalone</w:t>
            </w:r>
            <w:r>
              <w:rPr>
                <w:spacing w:val="-1"/>
              </w:rPr>
              <w:t xml:space="preserve"> </w:t>
            </w:r>
            <w:r>
              <w:t>Wyspy</w:t>
            </w:r>
            <w:r>
              <w:rPr>
                <w:spacing w:val="-5"/>
              </w:rPr>
              <w:t xml:space="preserve"> </w:t>
            </w:r>
            <w:r>
              <w:t>Stanów</w:t>
            </w:r>
            <w:r>
              <w:rPr>
                <w:spacing w:val="-1"/>
              </w:rPr>
              <w:t xml:space="preserve"> </w:t>
            </w:r>
            <w:r>
              <w:t>Zjednoczonych</w:t>
            </w:r>
            <w:r>
              <w:rPr>
                <w:spacing w:val="-4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wyspą</w:t>
            </w:r>
            <w:r>
              <w:rPr>
                <w:spacing w:val="-3"/>
              </w:rPr>
              <w:t xml:space="preserve"> </w:t>
            </w:r>
            <w:r>
              <w:t>Baker,</w:t>
            </w:r>
            <w:r>
              <w:rPr>
                <w:spacing w:val="-4"/>
              </w:rPr>
              <w:t xml:space="preserve"> </w:t>
            </w:r>
            <w:r>
              <w:t>wyspą</w:t>
            </w:r>
          </w:p>
          <w:p w14:paraId="05FFFF8B" w14:textId="77777777" w:rsidR="0042255F" w:rsidRDefault="00D64E3C" w:rsidP="001B799E">
            <w:pPr>
              <w:pStyle w:val="TableParagraph"/>
              <w:spacing w:before="4"/>
              <w:ind w:right="425"/>
            </w:pPr>
            <w:r>
              <w:t>Howland, wyspą Jarvis, atolem Johnston, rafą Kingman, Wyspami Midway, wyspą</w:t>
            </w:r>
            <w:r w:rsidR="0008578F">
              <w:t xml:space="preserve"> </w:t>
            </w:r>
            <w:r>
              <w:rPr>
                <w:spacing w:val="-47"/>
              </w:rPr>
              <w:t xml:space="preserve"> </w:t>
            </w:r>
            <w:r>
              <w:t>Navassa,</w:t>
            </w:r>
            <w:r>
              <w:rPr>
                <w:spacing w:val="-1"/>
              </w:rPr>
              <w:t xml:space="preserve"> </w:t>
            </w:r>
            <w:r>
              <w:t>atolem</w:t>
            </w:r>
            <w:r>
              <w:rPr>
                <w:spacing w:val="1"/>
              </w:rPr>
              <w:t xml:space="preserve"> </w:t>
            </w:r>
            <w:r>
              <w:t>Palmyra i</w:t>
            </w:r>
            <w:r>
              <w:rPr>
                <w:spacing w:val="-2"/>
              </w:rPr>
              <w:t xml:space="preserve"> </w:t>
            </w:r>
            <w:r>
              <w:t>wyspą</w:t>
            </w:r>
            <w:r>
              <w:rPr>
                <w:spacing w:val="-3"/>
              </w:rPr>
              <w:t xml:space="preserve"> </w:t>
            </w:r>
            <w:r>
              <w:t>Wake)</w:t>
            </w:r>
          </w:p>
        </w:tc>
      </w:tr>
      <w:tr w:rsidR="0042255F" w14:paraId="491C9CF4" w14:textId="77777777" w:rsidTr="0035516E">
        <w:trPr>
          <w:trHeight w:val="304"/>
        </w:trPr>
        <w:tc>
          <w:tcPr>
            <w:tcW w:w="1134" w:type="dxa"/>
          </w:tcPr>
          <w:p w14:paraId="697823E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MA</w:t>
            </w:r>
          </w:p>
        </w:tc>
        <w:tc>
          <w:tcPr>
            <w:tcW w:w="7371" w:type="dxa"/>
          </w:tcPr>
          <w:p w14:paraId="41071E2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Maroko</w:t>
            </w:r>
          </w:p>
        </w:tc>
      </w:tr>
      <w:tr w:rsidR="0042255F" w14:paraId="55D07105" w14:textId="77777777" w:rsidTr="0035516E">
        <w:trPr>
          <w:trHeight w:val="302"/>
        </w:trPr>
        <w:tc>
          <w:tcPr>
            <w:tcW w:w="1134" w:type="dxa"/>
          </w:tcPr>
          <w:p w14:paraId="69BE0DD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MR</w:t>
            </w:r>
          </w:p>
        </w:tc>
        <w:tc>
          <w:tcPr>
            <w:tcW w:w="7371" w:type="dxa"/>
          </w:tcPr>
          <w:p w14:paraId="3B26AD3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Mauretania</w:t>
            </w:r>
          </w:p>
        </w:tc>
      </w:tr>
      <w:tr w:rsidR="0042255F" w14:paraId="57830AA2" w14:textId="77777777" w:rsidTr="001B799E">
        <w:trPr>
          <w:trHeight w:val="495"/>
        </w:trPr>
        <w:tc>
          <w:tcPr>
            <w:tcW w:w="1134" w:type="dxa"/>
          </w:tcPr>
          <w:p w14:paraId="388CBCA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MU</w:t>
            </w:r>
          </w:p>
        </w:tc>
        <w:tc>
          <w:tcPr>
            <w:tcW w:w="7371" w:type="dxa"/>
          </w:tcPr>
          <w:p w14:paraId="0A2F66AF" w14:textId="77777777" w:rsidR="0042255F" w:rsidRDefault="00D64E3C" w:rsidP="001B799E">
            <w:pPr>
              <w:pStyle w:val="TableParagraph"/>
              <w:ind w:right="425"/>
            </w:pPr>
            <w:r>
              <w:t>Mauritius</w:t>
            </w:r>
            <w:r>
              <w:rPr>
                <w:spacing w:val="-2"/>
              </w:rPr>
              <w:t xml:space="preserve"> </w:t>
            </w:r>
            <w:r>
              <w:t>(Mauritius,</w:t>
            </w:r>
            <w:r>
              <w:rPr>
                <w:spacing w:val="-3"/>
              </w:rPr>
              <w:t xml:space="preserve"> </w:t>
            </w:r>
            <w:r>
              <w:t>wyspa</w:t>
            </w:r>
            <w:r>
              <w:rPr>
                <w:spacing w:val="-3"/>
              </w:rPr>
              <w:t xml:space="preserve"> </w:t>
            </w:r>
            <w:r>
              <w:t>Rodrigues,</w:t>
            </w:r>
            <w:r>
              <w:rPr>
                <w:spacing w:val="-3"/>
              </w:rPr>
              <w:t xml:space="preserve"> </w:t>
            </w:r>
            <w:r>
              <w:t>Wyspy</w:t>
            </w:r>
            <w:r>
              <w:rPr>
                <w:spacing w:val="-1"/>
              </w:rPr>
              <w:t xml:space="preserve"> </w:t>
            </w:r>
            <w:r>
              <w:t>Agalega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Ławica</w:t>
            </w:r>
            <w:r>
              <w:rPr>
                <w:spacing w:val="-1"/>
              </w:rPr>
              <w:t xml:space="preserve"> </w:t>
            </w:r>
            <w:r>
              <w:t>Cargados</w:t>
            </w:r>
            <w:r>
              <w:rPr>
                <w:spacing w:val="-4"/>
              </w:rPr>
              <w:t xml:space="preserve"> </w:t>
            </w:r>
            <w:r>
              <w:t>Carajos</w:t>
            </w:r>
            <w:r w:rsidR="001B799E">
              <w:t xml:space="preserve"> </w:t>
            </w:r>
            <w:r>
              <w:t>(Wyspy</w:t>
            </w:r>
            <w:r>
              <w:rPr>
                <w:spacing w:val="-4"/>
              </w:rPr>
              <w:t xml:space="preserve"> </w:t>
            </w:r>
            <w:r>
              <w:t>Saint</w:t>
            </w:r>
            <w:r>
              <w:rPr>
                <w:spacing w:val="-3"/>
              </w:rPr>
              <w:t xml:space="preserve"> </w:t>
            </w:r>
            <w:r>
              <w:t>Brandon))</w:t>
            </w:r>
          </w:p>
        </w:tc>
      </w:tr>
      <w:tr w:rsidR="0042255F" w14:paraId="15967508" w14:textId="77777777" w:rsidTr="0035516E">
        <w:trPr>
          <w:trHeight w:val="304"/>
        </w:trPr>
        <w:tc>
          <w:tcPr>
            <w:tcW w:w="1134" w:type="dxa"/>
          </w:tcPr>
          <w:p w14:paraId="593BD87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MP</w:t>
            </w:r>
          </w:p>
        </w:tc>
        <w:tc>
          <w:tcPr>
            <w:tcW w:w="7371" w:type="dxa"/>
          </w:tcPr>
          <w:p w14:paraId="67ED4C5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Mariany</w:t>
            </w:r>
            <w:r>
              <w:rPr>
                <w:spacing w:val="-2"/>
              </w:rPr>
              <w:t xml:space="preserve"> </w:t>
            </w:r>
            <w:r>
              <w:t>Północne</w:t>
            </w:r>
          </w:p>
        </w:tc>
      </w:tr>
      <w:tr w:rsidR="0042255F" w14:paraId="6E353CA4" w14:textId="77777777" w:rsidTr="0035516E">
        <w:trPr>
          <w:trHeight w:val="302"/>
        </w:trPr>
        <w:tc>
          <w:tcPr>
            <w:tcW w:w="1134" w:type="dxa"/>
          </w:tcPr>
          <w:p w14:paraId="48147C10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MX</w:t>
            </w:r>
          </w:p>
        </w:tc>
        <w:tc>
          <w:tcPr>
            <w:tcW w:w="7371" w:type="dxa"/>
          </w:tcPr>
          <w:p w14:paraId="54E84894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Meksyk</w:t>
            </w:r>
          </w:p>
        </w:tc>
      </w:tr>
      <w:tr w:rsidR="0042255F" w14:paraId="4907C4E9" w14:textId="77777777" w:rsidTr="001B799E">
        <w:trPr>
          <w:trHeight w:val="455"/>
        </w:trPr>
        <w:tc>
          <w:tcPr>
            <w:tcW w:w="1134" w:type="dxa"/>
          </w:tcPr>
          <w:p w14:paraId="0B64487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XL</w:t>
            </w:r>
          </w:p>
        </w:tc>
        <w:tc>
          <w:tcPr>
            <w:tcW w:w="7371" w:type="dxa"/>
          </w:tcPr>
          <w:p w14:paraId="213D558D" w14:textId="77777777" w:rsidR="0042255F" w:rsidRDefault="00D64E3C" w:rsidP="001B799E">
            <w:pPr>
              <w:pStyle w:val="TableParagraph"/>
              <w:ind w:right="425"/>
            </w:pPr>
            <w:r>
              <w:t>Melilla</w:t>
            </w:r>
            <w:r>
              <w:rPr>
                <w:spacing w:val="-1"/>
              </w:rPr>
              <w:t xml:space="preserve"> </w:t>
            </w:r>
            <w:r>
              <w:t>(łącznie z</w:t>
            </w:r>
            <w:r>
              <w:rPr>
                <w:spacing w:val="-4"/>
              </w:rPr>
              <w:t xml:space="preserve"> </w:t>
            </w:r>
            <w:r>
              <w:t>wyspami</w:t>
            </w:r>
            <w:r>
              <w:rPr>
                <w:spacing w:val="-2"/>
              </w:rPr>
              <w:t xml:space="preserve"> </w:t>
            </w:r>
            <w:r>
              <w:t>Penon</w:t>
            </w:r>
            <w:r>
              <w:rPr>
                <w:spacing w:val="-2"/>
              </w:rPr>
              <w:t xml:space="preserve"> </w:t>
            </w:r>
            <w:r>
              <w:t>de Velez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4"/>
              </w:rPr>
              <w:t xml:space="preserve"> </w:t>
            </w:r>
            <w:r>
              <w:t>Gomera, Penon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Alhucemas i</w:t>
            </w:r>
            <w:r w:rsidR="004740F1">
              <w:t xml:space="preserve"> </w:t>
            </w:r>
            <w:r>
              <w:t>Chafarinas)</w:t>
            </w:r>
          </w:p>
        </w:tc>
      </w:tr>
      <w:tr w:rsidR="0042255F" w14:paraId="0D543943" w14:textId="77777777" w:rsidTr="0035516E">
        <w:trPr>
          <w:trHeight w:val="304"/>
        </w:trPr>
        <w:tc>
          <w:tcPr>
            <w:tcW w:w="1134" w:type="dxa"/>
          </w:tcPr>
          <w:p w14:paraId="4A19EB7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MM</w:t>
            </w:r>
          </w:p>
        </w:tc>
        <w:tc>
          <w:tcPr>
            <w:tcW w:w="7371" w:type="dxa"/>
          </w:tcPr>
          <w:p w14:paraId="5F6A553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Mjanma</w:t>
            </w:r>
            <w:r>
              <w:rPr>
                <w:spacing w:val="-4"/>
              </w:rPr>
              <w:t xml:space="preserve"> </w:t>
            </w:r>
            <w:r>
              <w:t>(Birma)</w:t>
            </w:r>
          </w:p>
        </w:tc>
      </w:tr>
      <w:tr w:rsidR="0042255F" w14:paraId="34A89628" w14:textId="77777777" w:rsidTr="0035516E">
        <w:trPr>
          <w:trHeight w:val="302"/>
        </w:trPr>
        <w:tc>
          <w:tcPr>
            <w:tcW w:w="1134" w:type="dxa"/>
          </w:tcPr>
          <w:p w14:paraId="732572B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MN</w:t>
            </w:r>
          </w:p>
        </w:tc>
        <w:tc>
          <w:tcPr>
            <w:tcW w:w="7371" w:type="dxa"/>
          </w:tcPr>
          <w:p w14:paraId="7EAFADB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Mongolia</w:t>
            </w:r>
          </w:p>
        </w:tc>
      </w:tr>
      <w:tr w:rsidR="0042255F" w14:paraId="3B9333AE" w14:textId="77777777" w:rsidTr="0035516E">
        <w:trPr>
          <w:trHeight w:val="304"/>
        </w:trPr>
        <w:tc>
          <w:tcPr>
            <w:tcW w:w="1134" w:type="dxa"/>
          </w:tcPr>
          <w:p w14:paraId="4295516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MS</w:t>
            </w:r>
          </w:p>
        </w:tc>
        <w:tc>
          <w:tcPr>
            <w:tcW w:w="7371" w:type="dxa"/>
          </w:tcPr>
          <w:p w14:paraId="756194B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Montserrat</w:t>
            </w:r>
          </w:p>
        </w:tc>
      </w:tr>
      <w:tr w:rsidR="0042255F" w14:paraId="4485D905" w14:textId="77777777" w:rsidTr="0035516E">
        <w:trPr>
          <w:trHeight w:val="301"/>
        </w:trPr>
        <w:tc>
          <w:tcPr>
            <w:tcW w:w="1134" w:type="dxa"/>
          </w:tcPr>
          <w:p w14:paraId="1932762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MZ</w:t>
            </w:r>
          </w:p>
        </w:tc>
        <w:tc>
          <w:tcPr>
            <w:tcW w:w="7371" w:type="dxa"/>
          </w:tcPr>
          <w:p w14:paraId="3FEB64C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Mozambik</w:t>
            </w:r>
          </w:p>
        </w:tc>
      </w:tr>
      <w:tr w:rsidR="0042255F" w14:paraId="5750426B" w14:textId="77777777" w:rsidTr="0035516E">
        <w:trPr>
          <w:trHeight w:val="304"/>
        </w:trPr>
        <w:tc>
          <w:tcPr>
            <w:tcW w:w="1134" w:type="dxa"/>
          </w:tcPr>
          <w:p w14:paraId="5DE36D8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NA</w:t>
            </w:r>
          </w:p>
        </w:tc>
        <w:tc>
          <w:tcPr>
            <w:tcW w:w="7371" w:type="dxa"/>
          </w:tcPr>
          <w:p w14:paraId="78EDD6A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Namibia</w:t>
            </w:r>
          </w:p>
        </w:tc>
      </w:tr>
      <w:tr w:rsidR="0042255F" w14:paraId="4AEBAEB8" w14:textId="77777777" w:rsidTr="0035516E">
        <w:trPr>
          <w:trHeight w:val="301"/>
        </w:trPr>
        <w:tc>
          <w:tcPr>
            <w:tcW w:w="1134" w:type="dxa"/>
          </w:tcPr>
          <w:p w14:paraId="3D10F1F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NR</w:t>
            </w:r>
          </w:p>
        </w:tc>
        <w:tc>
          <w:tcPr>
            <w:tcW w:w="7371" w:type="dxa"/>
          </w:tcPr>
          <w:p w14:paraId="4E205F0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Nauru</w:t>
            </w:r>
          </w:p>
        </w:tc>
      </w:tr>
      <w:tr w:rsidR="0042255F" w14:paraId="53342AED" w14:textId="77777777" w:rsidTr="0035516E">
        <w:trPr>
          <w:trHeight w:val="304"/>
        </w:trPr>
        <w:tc>
          <w:tcPr>
            <w:tcW w:w="1134" w:type="dxa"/>
          </w:tcPr>
          <w:p w14:paraId="4E9AB4B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NP</w:t>
            </w:r>
          </w:p>
        </w:tc>
        <w:tc>
          <w:tcPr>
            <w:tcW w:w="7371" w:type="dxa"/>
          </w:tcPr>
          <w:p w14:paraId="2014A61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Nepal</w:t>
            </w:r>
          </w:p>
        </w:tc>
      </w:tr>
      <w:tr w:rsidR="0042255F" w14:paraId="5C341178" w14:textId="77777777" w:rsidTr="0035516E">
        <w:trPr>
          <w:trHeight w:val="301"/>
        </w:trPr>
        <w:tc>
          <w:tcPr>
            <w:tcW w:w="1134" w:type="dxa"/>
          </w:tcPr>
          <w:p w14:paraId="135FA1E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NL</w:t>
            </w:r>
          </w:p>
        </w:tc>
        <w:tc>
          <w:tcPr>
            <w:tcW w:w="7371" w:type="dxa"/>
          </w:tcPr>
          <w:p w14:paraId="56D2487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Niderlandy</w:t>
            </w:r>
          </w:p>
        </w:tc>
      </w:tr>
      <w:tr w:rsidR="0042255F" w14:paraId="05DA11C3" w14:textId="77777777" w:rsidTr="0035516E">
        <w:trPr>
          <w:trHeight w:val="304"/>
        </w:trPr>
        <w:tc>
          <w:tcPr>
            <w:tcW w:w="1134" w:type="dxa"/>
          </w:tcPr>
          <w:p w14:paraId="548F008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DE</w:t>
            </w:r>
          </w:p>
        </w:tc>
        <w:tc>
          <w:tcPr>
            <w:tcW w:w="7371" w:type="dxa"/>
          </w:tcPr>
          <w:p w14:paraId="0D15513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Niemcy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wyspą</w:t>
            </w:r>
            <w:r>
              <w:rPr>
                <w:spacing w:val="-3"/>
              </w:rPr>
              <w:t xml:space="preserve"> </w:t>
            </w:r>
            <w:r>
              <w:t>Helgoland;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wyłączeniem</w:t>
            </w:r>
            <w:r>
              <w:rPr>
                <w:spacing w:val="-1"/>
              </w:rPr>
              <w:t xml:space="preserve"> </w:t>
            </w:r>
            <w:r>
              <w:t>terytorium</w:t>
            </w:r>
            <w:r>
              <w:rPr>
                <w:spacing w:val="-1"/>
              </w:rPr>
              <w:t xml:space="preserve"> </w:t>
            </w:r>
            <w:r>
              <w:t>Büsingen)</w:t>
            </w:r>
          </w:p>
        </w:tc>
      </w:tr>
      <w:tr w:rsidR="0042255F" w14:paraId="7000311A" w14:textId="77777777" w:rsidTr="0035516E">
        <w:trPr>
          <w:trHeight w:val="302"/>
        </w:trPr>
        <w:tc>
          <w:tcPr>
            <w:tcW w:w="1134" w:type="dxa"/>
          </w:tcPr>
          <w:p w14:paraId="19E82AB4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NE</w:t>
            </w:r>
          </w:p>
        </w:tc>
        <w:tc>
          <w:tcPr>
            <w:tcW w:w="7371" w:type="dxa"/>
          </w:tcPr>
          <w:p w14:paraId="7ABAEC17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Niger</w:t>
            </w:r>
          </w:p>
        </w:tc>
      </w:tr>
      <w:tr w:rsidR="0042255F" w14:paraId="1CD6CD0D" w14:textId="77777777" w:rsidTr="0035516E">
        <w:trPr>
          <w:trHeight w:val="304"/>
        </w:trPr>
        <w:tc>
          <w:tcPr>
            <w:tcW w:w="1134" w:type="dxa"/>
          </w:tcPr>
          <w:p w14:paraId="5268B14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NG</w:t>
            </w:r>
          </w:p>
        </w:tc>
        <w:tc>
          <w:tcPr>
            <w:tcW w:w="7371" w:type="dxa"/>
          </w:tcPr>
          <w:p w14:paraId="15669E6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Nigeria</w:t>
            </w:r>
          </w:p>
        </w:tc>
      </w:tr>
      <w:tr w:rsidR="0042255F" w14:paraId="0DBF63E4" w14:textId="77777777" w:rsidTr="0035516E">
        <w:trPr>
          <w:trHeight w:val="302"/>
        </w:trPr>
        <w:tc>
          <w:tcPr>
            <w:tcW w:w="1134" w:type="dxa"/>
          </w:tcPr>
          <w:p w14:paraId="77852F1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NI</w:t>
            </w:r>
          </w:p>
        </w:tc>
        <w:tc>
          <w:tcPr>
            <w:tcW w:w="7371" w:type="dxa"/>
          </w:tcPr>
          <w:p w14:paraId="4B6C1DC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Nikaragua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Wyspami</w:t>
            </w:r>
            <w:r>
              <w:rPr>
                <w:spacing w:val="-2"/>
              </w:rPr>
              <w:t xml:space="preserve"> </w:t>
            </w:r>
            <w:r>
              <w:t>Corn)</w:t>
            </w:r>
          </w:p>
        </w:tc>
      </w:tr>
      <w:tr w:rsidR="0042255F" w14:paraId="697553CA" w14:textId="77777777" w:rsidTr="0035516E">
        <w:trPr>
          <w:trHeight w:val="304"/>
        </w:trPr>
        <w:tc>
          <w:tcPr>
            <w:tcW w:w="1134" w:type="dxa"/>
          </w:tcPr>
          <w:p w14:paraId="0267DA5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NU</w:t>
            </w:r>
          </w:p>
        </w:tc>
        <w:tc>
          <w:tcPr>
            <w:tcW w:w="7371" w:type="dxa"/>
          </w:tcPr>
          <w:p w14:paraId="652F7A5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Niue</w:t>
            </w:r>
          </w:p>
        </w:tc>
      </w:tr>
      <w:tr w:rsidR="0042255F" w14:paraId="525A3561" w14:textId="77777777" w:rsidTr="0035516E">
        <w:trPr>
          <w:trHeight w:val="302"/>
        </w:trPr>
        <w:tc>
          <w:tcPr>
            <w:tcW w:w="1134" w:type="dxa"/>
          </w:tcPr>
          <w:p w14:paraId="551C6AB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NF</w:t>
            </w:r>
          </w:p>
        </w:tc>
        <w:tc>
          <w:tcPr>
            <w:tcW w:w="7371" w:type="dxa"/>
          </w:tcPr>
          <w:p w14:paraId="3E36AB6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Norfolk</w:t>
            </w:r>
          </w:p>
        </w:tc>
      </w:tr>
      <w:tr w:rsidR="0042255F" w14:paraId="5A621B36" w14:textId="77777777" w:rsidTr="0035516E">
        <w:trPr>
          <w:trHeight w:val="304"/>
        </w:trPr>
        <w:tc>
          <w:tcPr>
            <w:tcW w:w="1134" w:type="dxa"/>
          </w:tcPr>
          <w:p w14:paraId="69BEB57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NO</w:t>
            </w:r>
          </w:p>
        </w:tc>
        <w:tc>
          <w:tcPr>
            <w:tcW w:w="7371" w:type="dxa"/>
          </w:tcPr>
          <w:p w14:paraId="544446E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Norwegia</w:t>
            </w:r>
            <w:r>
              <w:rPr>
                <w:spacing w:val="-3"/>
              </w:rPr>
              <w:t xml:space="preserve"> </w:t>
            </w:r>
            <w:r>
              <w:t>(łącznie</w:t>
            </w:r>
            <w:r>
              <w:rPr>
                <w:spacing w:val="-3"/>
              </w:rPr>
              <w:t xml:space="preserve"> </w:t>
            </w:r>
            <w:r>
              <w:t>z Svalbard</w:t>
            </w:r>
            <w:r>
              <w:rPr>
                <w:spacing w:val="-1"/>
              </w:rPr>
              <w:t xml:space="preserve"> </w:t>
            </w:r>
            <w:r>
              <w:t>i Jan</w:t>
            </w:r>
            <w:r>
              <w:rPr>
                <w:spacing w:val="-1"/>
              </w:rPr>
              <w:t xml:space="preserve"> </w:t>
            </w:r>
            <w:r>
              <w:t>Meyen)</w:t>
            </w:r>
          </w:p>
        </w:tc>
      </w:tr>
      <w:tr w:rsidR="0042255F" w14:paraId="799D2DD0" w14:textId="77777777" w:rsidTr="0035516E">
        <w:trPr>
          <w:trHeight w:val="302"/>
        </w:trPr>
        <w:tc>
          <w:tcPr>
            <w:tcW w:w="1134" w:type="dxa"/>
          </w:tcPr>
          <w:p w14:paraId="00BABF0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NC</w:t>
            </w:r>
          </w:p>
        </w:tc>
        <w:tc>
          <w:tcPr>
            <w:tcW w:w="7371" w:type="dxa"/>
          </w:tcPr>
          <w:p w14:paraId="173F7CA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Nowa</w:t>
            </w:r>
            <w:r>
              <w:rPr>
                <w:spacing w:val="-3"/>
              </w:rPr>
              <w:t xml:space="preserve"> </w:t>
            </w:r>
            <w:r>
              <w:t>Kaledonia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Wyspami</w:t>
            </w:r>
            <w:r>
              <w:rPr>
                <w:spacing w:val="-1"/>
              </w:rPr>
              <w:t xml:space="preserve"> </w:t>
            </w:r>
            <w:r>
              <w:t>Lojalności</w:t>
            </w:r>
            <w:r>
              <w:rPr>
                <w:spacing w:val="-3"/>
              </w:rPr>
              <w:t xml:space="preserve"> </w:t>
            </w:r>
            <w:r>
              <w:t>(Lifou,</w:t>
            </w:r>
            <w:r>
              <w:rPr>
                <w:spacing w:val="-3"/>
              </w:rPr>
              <w:t xml:space="preserve"> </w:t>
            </w:r>
            <w:r>
              <w:t>Mare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Ouvea))</w:t>
            </w:r>
          </w:p>
        </w:tc>
      </w:tr>
      <w:tr w:rsidR="0042255F" w14:paraId="73C1E41E" w14:textId="77777777" w:rsidTr="0035516E">
        <w:trPr>
          <w:trHeight w:val="304"/>
        </w:trPr>
        <w:tc>
          <w:tcPr>
            <w:tcW w:w="1134" w:type="dxa"/>
          </w:tcPr>
          <w:p w14:paraId="1DF37D8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NZ</w:t>
            </w:r>
          </w:p>
        </w:tc>
        <w:tc>
          <w:tcPr>
            <w:tcW w:w="7371" w:type="dxa"/>
          </w:tcPr>
          <w:p w14:paraId="2123C17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Nowa</w:t>
            </w:r>
            <w:r>
              <w:rPr>
                <w:spacing w:val="-2"/>
              </w:rPr>
              <w:t xml:space="preserve"> </w:t>
            </w:r>
            <w:r>
              <w:t>Zelandia</w:t>
            </w:r>
            <w:r>
              <w:rPr>
                <w:spacing w:val="-1"/>
              </w:rPr>
              <w:t xml:space="preserve"> </w:t>
            </w:r>
            <w:r>
              <w:t>(z</w:t>
            </w:r>
            <w:r>
              <w:rPr>
                <w:spacing w:val="-5"/>
              </w:rPr>
              <w:t xml:space="preserve"> </w:t>
            </w:r>
            <w:r>
              <w:t>wyłączeniem prowincji</w:t>
            </w:r>
            <w:r>
              <w:rPr>
                <w:spacing w:val="-2"/>
              </w:rPr>
              <w:t xml:space="preserve"> </w:t>
            </w:r>
            <w:r>
              <w:t>Ross</w:t>
            </w:r>
            <w:r>
              <w:rPr>
                <w:spacing w:val="-1"/>
              </w:rPr>
              <w:t xml:space="preserve"> </w:t>
            </w:r>
            <w:r>
              <w:t>(Antarktyda))</w:t>
            </w:r>
          </w:p>
        </w:tc>
      </w:tr>
      <w:tr w:rsidR="0042255F" w14:paraId="13DE7E9B" w14:textId="77777777" w:rsidTr="0035516E">
        <w:trPr>
          <w:trHeight w:val="606"/>
        </w:trPr>
        <w:tc>
          <w:tcPr>
            <w:tcW w:w="1134" w:type="dxa"/>
          </w:tcPr>
          <w:p w14:paraId="705956B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PS</w:t>
            </w:r>
          </w:p>
        </w:tc>
        <w:tc>
          <w:tcPr>
            <w:tcW w:w="7371" w:type="dxa"/>
          </w:tcPr>
          <w:p w14:paraId="2E5FD7F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Okupowane</w:t>
            </w:r>
            <w:r>
              <w:rPr>
                <w:spacing w:val="-2"/>
              </w:rPr>
              <w:t xml:space="preserve"> </w:t>
            </w:r>
            <w:r>
              <w:t>terytoria</w:t>
            </w:r>
            <w:r>
              <w:rPr>
                <w:spacing w:val="-6"/>
              </w:rPr>
              <w:t xml:space="preserve"> </w:t>
            </w:r>
            <w:r>
              <w:t>palestyńskie</w:t>
            </w:r>
            <w:r>
              <w:rPr>
                <w:spacing w:val="-5"/>
              </w:rPr>
              <w:t xml:space="preserve"> </w:t>
            </w:r>
            <w:r>
              <w:t>(Zachodni</w:t>
            </w:r>
            <w:r>
              <w:rPr>
                <w:spacing w:val="-2"/>
              </w:rPr>
              <w:t xml:space="preserve"> </w:t>
            </w:r>
            <w:r>
              <w:t>Brzeg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wschodnią</w:t>
            </w:r>
          </w:p>
          <w:p w14:paraId="2DEDB8FD" w14:textId="77777777" w:rsidR="0042255F" w:rsidRDefault="00D64E3C" w:rsidP="00E91DDF">
            <w:pPr>
              <w:pStyle w:val="TableParagraph"/>
              <w:spacing w:before="34"/>
              <w:ind w:right="425"/>
            </w:pPr>
            <w:r>
              <w:t>Jerozolimą)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Strefa</w:t>
            </w:r>
            <w:r>
              <w:rPr>
                <w:spacing w:val="-1"/>
              </w:rPr>
              <w:t xml:space="preserve"> </w:t>
            </w:r>
            <w:r>
              <w:t>Gazy)</w:t>
            </w:r>
          </w:p>
        </w:tc>
      </w:tr>
      <w:tr w:rsidR="0042255F" w14:paraId="7F7E6778" w14:textId="77777777" w:rsidTr="0035516E">
        <w:trPr>
          <w:trHeight w:val="301"/>
        </w:trPr>
        <w:tc>
          <w:tcPr>
            <w:tcW w:w="1134" w:type="dxa"/>
          </w:tcPr>
          <w:p w14:paraId="59ABB8B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OM</w:t>
            </w:r>
          </w:p>
        </w:tc>
        <w:tc>
          <w:tcPr>
            <w:tcW w:w="7371" w:type="dxa"/>
          </w:tcPr>
          <w:p w14:paraId="2BDAAF2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Oman</w:t>
            </w:r>
          </w:p>
        </w:tc>
      </w:tr>
      <w:tr w:rsidR="0042255F" w14:paraId="5F5A01A7" w14:textId="77777777" w:rsidTr="0035516E">
        <w:trPr>
          <w:trHeight w:val="304"/>
        </w:trPr>
        <w:tc>
          <w:tcPr>
            <w:tcW w:w="1134" w:type="dxa"/>
          </w:tcPr>
          <w:p w14:paraId="2F5473E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PK</w:t>
            </w:r>
          </w:p>
        </w:tc>
        <w:tc>
          <w:tcPr>
            <w:tcW w:w="7371" w:type="dxa"/>
          </w:tcPr>
          <w:p w14:paraId="55EF7B4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Pakistan</w:t>
            </w:r>
          </w:p>
        </w:tc>
      </w:tr>
      <w:tr w:rsidR="0042255F" w14:paraId="5FCE5B3A" w14:textId="77777777" w:rsidTr="0035516E">
        <w:trPr>
          <w:trHeight w:val="302"/>
        </w:trPr>
        <w:tc>
          <w:tcPr>
            <w:tcW w:w="1134" w:type="dxa"/>
          </w:tcPr>
          <w:p w14:paraId="1AFE44DA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PW</w:t>
            </w:r>
          </w:p>
        </w:tc>
        <w:tc>
          <w:tcPr>
            <w:tcW w:w="7371" w:type="dxa"/>
          </w:tcPr>
          <w:p w14:paraId="27A4293A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Palau</w:t>
            </w:r>
          </w:p>
        </w:tc>
      </w:tr>
      <w:tr w:rsidR="0042255F" w14:paraId="1767FB31" w14:textId="77777777" w:rsidTr="0035516E">
        <w:trPr>
          <w:trHeight w:val="304"/>
        </w:trPr>
        <w:tc>
          <w:tcPr>
            <w:tcW w:w="1134" w:type="dxa"/>
          </w:tcPr>
          <w:p w14:paraId="0A8EB30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PA</w:t>
            </w:r>
          </w:p>
        </w:tc>
        <w:tc>
          <w:tcPr>
            <w:tcW w:w="7371" w:type="dxa"/>
          </w:tcPr>
          <w:p w14:paraId="1F7645F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Panama</w:t>
            </w:r>
            <w:r>
              <w:rPr>
                <w:spacing w:val="-3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byłą</w:t>
            </w:r>
            <w:r>
              <w:rPr>
                <w:spacing w:val="-1"/>
              </w:rPr>
              <w:t xml:space="preserve"> </w:t>
            </w:r>
            <w:r>
              <w:t>strefą</w:t>
            </w:r>
            <w:r>
              <w:rPr>
                <w:spacing w:val="-2"/>
              </w:rPr>
              <w:t xml:space="preserve"> </w:t>
            </w:r>
            <w:r>
              <w:t>Kanału</w:t>
            </w:r>
            <w:r>
              <w:rPr>
                <w:spacing w:val="-5"/>
              </w:rPr>
              <w:t xml:space="preserve"> </w:t>
            </w:r>
            <w:r>
              <w:t>Panamskiego)</w:t>
            </w:r>
          </w:p>
        </w:tc>
      </w:tr>
      <w:tr w:rsidR="0042255F" w14:paraId="5F971B5E" w14:textId="77777777" w:rsidTr="0035516E">
        <w:trPr>
          <w:trHeight w:val="1211"/>
        </w:trPr>
        <w:tc>
          <w:tcPr>
            <w:tcW w:w="1134" w:type="dxa"/>
          </w:tcPr>
          <w:p w14:paraId="0B1C391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PG</w:t>
            </w:r>
          </w:p>
        </w:tc>
        <w:tc>
          <w:tcPr>
            <w:tcW w:w="7371" w:type="dxa"/>
          </w:tcPr>
          <w:p w14:paraId="54C68988" w14:textId="77777777" w:rsidR="0042255F" w:rsidRDefault="00D64E3C" w:rsidP="001B799E">
            <w:pPr>
              <w:pStyle w:val="TableParagraph"/>
              <w:ind w:right="425"/>
            </w:pPr>
            <w:r>
              <w:t>Papua-Nowa Gwinea (Wschodnia część Nowej Gwinei; Archipelag Bismarcka</w:t>
            </w:r>
            <w:r>
              <w:rPr>
                <w:spacing w:val="-47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 Nową</w:t>
            </w:r>
            <w:r>
              <w:rPr>
                <w:spacing w:val="-3"/>
              </w:rPr>
              <w:t xml:space="preserve"> </w:t>
            </w:r>
            <w:r>
              <w:t>Brytanią i</w:t>
            </w:r>
            <w:r>
              <w:rPr>
                <w:spacing w:val="-3"/>
              </w:rPr>
              <w:t xml:space="preserve"> </w:t>
            </w:r>
            <w:r>
              <w:t>Nową</w:t>
            </w:r>
            <w:r>
              <w:rPr>
                <w:spacing w:val="-1"/>
              </w:rPr>
              <w:t xml:space="preserve"> </w:t>
            </w:r>
            <w:r>
              <w:t>Irlandią,</w:t>
            </w:r>
            <w:r>
              <w:rPr>
                <w:spacing w:val="-3"/>
              </w:rPr>
              <w:t xml:space="preserve"> </w:t>
            </w:r>
            <w:r>
              <w:t>Lavongai</w:t>
            </w:r>
            <w:r>
              <w:rPr>
                <w:spacing w:val="-1"/>
              </w:rPr>
              <w:t xml:space="preserve"> </w:t>
            </w:r>
            <w:r>
              <w:t>(Nowym</w:t>
            </w:r>
            <w:r>
              <w:rPr>
                <w:spacing w:val="-2"/>
              </w:rPr>
              <w:t xml:space="preserve"> </w:t>
            </w:r>
            <w:r>
              <w:t>Hanowerem)</w:t>
            </w:r>
            <w:r>
              <w:rPr>
                <w:spacing w:val="-3"/>
              </w:rPr>
              <w:t xml:space="preserve"> </w:t>
            </w:r>
            <w:r w:rsidR="004740F1">
              <w:rPr>
                <w:spacing w:val="-3"/>
              </w:rPr>
              <w:br/>
            </w:r>
            <w:r>
              <w:t>i</w:t>
            </w:r>
            <w:r w:rsidR="004740F1">
              <w:t xml:space="preserve"> </w:t>
            </w:r>
            <w:r>
              <w:t>Wyspami</w:t>
            </w:r>
            <w:r>
              <w:rPr>
                <w:spacing w:val="-3"/>
              </w:rPr>
              <w:t xml:space="preserve"> </w:t>
            </w:r>
            <w:r>
              <w:t>Admiralicji);</w:t>
            </w:r>
            <w:r>
              <w:rPr>
                <w:spacing w:val="-2"/>
              </w:rPr>
              <w:t xml:space="preserve"> </w:t>
            </w:r>
            <w:r>
              <w:t>Północne</w:t>
            </w:r>
            <w:r>
              <w:rPr>
                <w:spacing w:val="-5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Salomona</w:t>
            </w:r>
            <w:r>
              <w:rPr>
                <w:spacing w:val="-5"/>
              </w:rPr>
              <w:t xml:space="preserve"> </w:t>
            </w:r>
            <w:r>
              <w:t>(Bougainville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Buka);</w:t>
            </w:r>
            <w:r>
              <w:rPr>
                <w:spacing w:val="-4"/>
              </w:rPr>
              <w:t xml:space="preserve"> </w:t>
            </w:r>
            <w:r>
              <w:t>Wyspy</w:t>
            </w:r>
            <w:r w:rsidR="004740F1">
              <w:t xml:space="preserve"> </w:t>
            </w:r>
            <w:r>
              <w:t>Trobrianda,</w:t>
            </w:r>
            <w:r>
              <w:rPr>
                <w:spacing w:val="-3"/>
              </w:rPr>
              <w:t xml:space="preserve"> </w:t>
            </w:r>
            <w:r>
              <w:t>wyspa</w:t>
            </w:r>
            <w:r>
              <w:rPr>
                <w:spacing w:val="-4"/>
              </w:rPr>
              <w:t xml:space="preserve"> </w:t>
            </w:r>
            <w:r>
              <w:t>Woodlark;</w:t>
            </w:r>
            <w:r>
              <w:rPr>
                <w:spacing w:val="-3"/>
              </w:rPr>
              <w:t xml:space="preserve"> </w:t>
            </w:r>
            <w:r>
              <w:t>Wyspy</w:t>
            </w:r>
            <w:r>
              <w:rPr>
                <w:spacing w:val="-1"/>
              </w:rPr>
              <w:t xml:space="preserve"> </w:t>
            </w:r>
            <w:r>
              <w:t>d’Entrecasteaux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archipelag</w:t>
            </w:r>
            <w:r>
              <w:rPr>
                <w:spacing w:val="-2"/>
              </w:rPr>
              <w:t xml:space="preserve"> </w:t>
            </w:r>
            <w:r>
              <w:t>Louisiade)</w:t>
            </w:r>
          </w:p>
        </w:tc>
      </w:tr>
      <w:tr w:rsidR="0042255F" w14:paraId="7E27DE3B" w14:textId="77777777" w:rsidTr="0035516E">
        <w:trPr>
          <w:trHeight w:val="304"/>
        </w:trPr>
        <w:tc>
          <w:tcPr>
            <w:tcW w:w="1134" w:type="dxa"/>
          </w:tcPr>
          <w:p w14:paraId="4301D3BE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PY</w:t>
            </w:r>
          </w:p>
        </w:tc>
        <w:tc>
          <w:tcPr>
            <w:tcW w:w="7371" w:type="dxa"/>
          </w:tcPr>
          <w:p w14:paraId="3824FDC2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Paragwaj</w:t>
            </w:r>
          </w:p>
        </w:tc>
      </w:tr>
      <w:tr w:rsidR="0042255F" w14:paraId="11DAD62F" w14:textId="77777777" w:rsidTr="0035516E">
        <w:trPr>
          <w:trHeight w:val="302"/>
        </w:trPr>
        <w:tc>
          <w:tcPr>
            <w:tcW w:w="1134" w:type="dxa"/>
          </w:tcPr>
          <w:p w14:paraId="5A8566B5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PE</w:t>
            </w:r>
          </w:p>
        </w:tc>
        <w:tc>
          <w:tcPr>
            <w:tcW w:w="7371" w:type="dxa"/>
          </w:tcPr>
          <w:p w14:paraId="4AC20F89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Peru</w:t>
            </w:r>
          </w:p>
        </w:tc>
      </w:tr>
      <w:tr w:rsidR="0042255F" w14:paraId="7763D6E7" w14:textId="77777777" w:rsidTr="0035516E">
        <w:trPr>
          <w:trHeight w:val="304"/>
        </w:trPr>
        <w:tc>
          <w:tcPr>
            <w:tcW w:w="1134" w:type="dxa"/>
          </w:tcPr>
          <w:p w14:paraId="135793A2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PN</w:t>
            </w:r>
          </w:p>
        </w:tc>
        <w:tc>
          <w:tcPr>
            <w:tcW w:w="7371" w:type="dxa"/>
          </w:tcPr>
          <w:p w14:paraId="21C75710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Pitcairn</w:t>
            </w:r>
            <w:r>
              <w:rPr>
                <w:spacing w:val="-5"/>
              </w:rPr>
              <w:t xml:space="preserve"> </w:t>
            </w:r>
            <w:r>
              <w:t>(łącznie z</w:t>
            </w:r>
            <w:r>
              <w:rPr>
                <w:spacing w:val="-3"/>
              </w:rPr>
              <w:t xml:space="preserve"> </w:t>
            </w:r>
            <w:r>
              <w:t>wyspami</w:t>
            </w:r>
            <w:r>
              <w:rPr>
                <w:spacing w:val="-5"/>
              </w:rPr>
              <w:t xml:space="preserve"> </w:t>
            </w:r>
            <w:r>
              <w:t>Ducie,</w:t>
            </w:r>
            <w:r>
              <w:rPr>
                <w:spacing w:val="-1"/>
              </w:rPr>
              <w:t xml:space="preserve"> </w:t>
            </w:r>
            <w:r>
              <w:t>Henderson</w:t>
            </w:r>
            <w:r>
              <w:rPr>
                <w:spacing w:val="-1"/>
              </w:rPr>
              <w:t xml:space="preserve"> </w:t>
            </w:r>
            <w:r>
              <w:t>i Oeno)</w:t>
            </w:r>
          </w:p>
        </w:tc>
      </w:tr>
      <w:tr w:rsidR="0042255F" w14:paraId="14B04EBA" w14:textId="77777777" w:rsidTr="001B799E">
        <w:trPr>
          <w:trHeight w:val="606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4C3850C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PF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2780D677" w14:textId="77777777" w:rsidR="0042255F" w:rsidRDefault="00D64E3C" w:rsidP="001B799E">
            <w:pPr>
              <w:pStyle w:val="TableParagraph"/>
              <w:ind w:right="425"/>
            </w:pPr>
            <w:r>
              <w:t>Polinezja</w:t>
            </w:r>
            <w:r>
              <w:rPr>
                <w:spacing w:val="-4"/>
              </w:rPr>
              <w:t xml:space="preserve"> </w:t>
            </w:r>
            <w:r>
              <w:t>Francuska</w:t>
            </w:r>
            <w:r>
              <w:rPr>
                <w:spacing w:val="-3"/>
              </w:rPr>
              <w:t xml:space="preserve"> </w:t>
            </w:r>
            <w:r>
              <w:t>(Markizy,</w:t>
            </w:r>
            <w:r>
              <w:rPr>
                <w:spacing w:val="-1"/>
              </w:rPr>
              <w:t xml:space="preserve"> </w:t>
            </w:r>
            <w:r>
              <w:t>Wyspy</w:t>
            </w:r>
            <w:r>
              <w:rPr>
                <w:spacing w:val="-3"/>
              </w:rPr>
              <w:t xml:space="preserve"> </w:t>
            </w:r>
            <w:r>
              <w:t>Towarzystwa</w:t>
            </w:r>
            <w:r>
              <w:rPr>
                <w:spacing w:val="-4"/>
              </w:rPr>
              <w:t xml:space="preserve"> </w:t>
            </w:r>
            <w:r>
              <w:t>(łącznie z</w:t>
            </w:r>
            <w:r>
              <w:rPr>
                <w:spacing w:val="-1"/>
              </w:rPr>
              <w:t xml:space="preserve"> </w:t>
            </w:r>
            <w:r>
              <w:t>Tahiti),</w:t>
            </w:r>
            <w:r>
              <w:rPr>
                <w:spacing w:val="-4"/>
              </w:rPr>
              <w:t xml:space="preserve"> </w:t>
            </w:r>
            <w:r>
              <w:t>archipelag</w:t>
            </w:r>
            <w:r w:rsidR="0008578F">
              <w:t xml:space="preserve"> </w:t>
            </w:r>
            <w:r>
              <w:t>Tuamotu,</w:t>
            </w:r>
            <w:r>
              <w:rPr>
                <w:spacing w:val="-5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Gambiera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Australskie</w:t>
            </w:r>
            <w:r>
              <w:rPr>
                <w:spacing w:val="-5"/>
              </w:rPr>
              <w:t xml:space="preserve"> </w:t>
            </w:r>
            <w:r>
              <w:t>(Południowe))</w:t>
            </w:r>
          </w:p>
        </w:tc>
      </w:tr>
      <w:tr w:rsidR="0042255F" w14:paraId="18F08AD6" w14:textId="77777777" w:rsidTr="0035516E">
        <w:trPr>
          <w:trHeight w:val="302"/>
        </w:trPr>
        <w:tc>
          <w:tcPr>
            <w:tcW w:w="1134" w:type="dxa"/>
          </w:tcPr>
          <w:p w14:paraId="4AC8F19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PL</w:t>
            </w:r>
          </w:p>
        </w:tc>
        <w:tc>
          <w:tcPr>
            <w:tcW w:w="7371" w:type="dxa"/>
          </w:tcPr>
          <w:p w14:paraId="19E8F44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Polska</w:t>
            </w:r>
          </w:p>
        </w:tc>
      </w:tr>
      <w:tr w:rsidR="0042255F" w14:paraId="54325073" w14:textId="77777777" w:rsidTr="0035516E">
        <w:trPr>
          <w:trHeight w:val="304"/>
        </w:trPr>
        <w:tc>
          <w:tcPr>
            <w:tcW w:w="1134" w:type="dxa"/>
          </w:tcPr>
          <w:p w14:paraId="5F0ADFF3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ZA</w:t>
            </w:r>
          </w:p>
        </w:tc>
        <w:tc>
          <w:tcPr>
            <w:tcW w:w="7371" w:type="dxa"/>
          </w:tcPr>
          <w:p w14:paraId="3F3E4D90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Południowa</w:t>
            </w:r>
            <w:r>
              <w:rPr>
                <w:spacing w:val="-2"/>
              </w:rPr>
              <w:t xml:space="preserve"> </w:t>
            </w:r>
            <w:r>
              <w:t>Afryka</w:t>
            </w:r>
          </w:p>
        </w:tc>
      </w:tr>
      <w:tr w:rsidR="0042255F" w14:paraId="4D91C9EC" w14:textId="77777777" w:rsidTr="0035516E">
        <w:trPr>
          <w:trHeight w:val="301"/>
        </w:trPr>
        <w:tc>
          <w:tcPr>
            <w:tcW w:w="1134" w:type="dxa"/>
          </w:tcPr>
          <w:p w14:paraId="29451C0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PT</w:t>
            </w:r>
          </w:p>
        </w:tc>
        <w:tc>
          <w:tcPr>
            <w:tcW w:w="7371" w:type="dxa"/>
          </w:tcPr>
          <w:p w14:paraId="5B51009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Portugalia</w:t>
            </w:r>
            <w:r>
              <w:rPr>
                <w:spacing w:val="-2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Azorami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Maderą)</w:t>
            </w:r>
          </w:p>
        </w:tc>
      </w:tr>
      <w:tr w:rsidR="001B799E" w:rsidRPr="001B799E" w14:paraId="56425C54" w14:textId="77777777" w:rsidTr="00D574DF">
        <w:trPr>
          <w:trHeight w:val="304"/>
        </w:trPr>
        <w:tc>
          <w:tcPr>
            <w:tcW w:w="1134" w:type="dxa"/>
            <w:shd w:val="clear" w:color="auto" w:fill="D9D9D9" w:themeFill="background1" w:themeFillShade="D9"/>
          </w:tcPr>
          <w:p w14:paraId="6CFC4DBB" w14:textId="77777777" w:rsidR="001B799E" w:rsidRDefault="001B799E" w:rsidP="00D574DF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lastRenderedPageBreak/>
              <w:t>KOD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63EE776" w14:textId="77777777" w:rsidR="001B799E" w:rsidRDefault="001B799E" w:rsidP="00D574DF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 w14:paraId="450C26DF" w14:textId="77777777" w:rsidTr="0035516E">
        <w:trPr>
          <w:trHeight w:val="304"/>
        </w:trPr>
        <w:tc>
          <w:tcPr>
            <w:tcW w:w="1134" w:type="dxa"/>
          </w:tcPr>
          <w:p w14:paraId="4ADCE0C6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DO</w:t>
            </w:r>
          </w:p>
        </w:tc>
        <w:tc>
          <w:tcPr>
            <w:tcW w:w="7371" w:type="dxa"/>
          </w:tcPr>
          <w:p w14:paraId="16A7F91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Republika</w:t>
            </w:r>
            <w:r>
              <w:rPr>
                <w:spacing w:val="-2"/>
              </w:rPr>
              <w:t xml:space="preserve"> </w:t>
            </w:r>
            <w:r>
              <w:t>Dominikańska</w:t>
            </w:r>
          </w:p>
        </w:tc>
      </w:tr>
      <w:tr w:rsidR="0042255F" w14:paraId="6E1234E1" w14:textId="77777777" w:rsidTr="0035516E">
        <w:trPr>
          <w:trHeight w:val="302"/>
        </w:trPr>
        <w:tc>
          <w:tcPr>
            <w:tcW w:w="1134" w:type="dxa"/>
          </w:tcPr>
          <w:p w14:paraId="7E3C1D5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MD</w:t>
            </w:r>
          </w:p>
        </w:tc>
        <w:tc>
          <w:tcPr>
            <w:tcW w:w="7371" w:type="dxa"/>
          </w:tcPr>
          <w:p w14:paraId="633E74C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Republika</w:t>
            </w:r>
            <w:r>
              <w:rPr>
                <w:spacing w:val="-1"/>
              </w:rPr>
              <w:t xml:space="preserve"> </w:t>
            </w:r>
            <w:r>
              <w:t>Mołdawii</w:t>
            </w:r>
          </w:p>
        </w:tc>
      </w:tr>
      <w:tr w:rsidR="0042255F" w14:paraId="218877E0" w14:textId="77777777" w:rsidTr="0035516E">
        <w:trPr>
          <w:trHeight w:val="304"/>
        </w:trPr>
        <w:tc>
          <w:tcPr>
            <w:tcW w:w="1134" w:type="dxa"/>
          </w:tcPr>
          <w:p w14:paraId="4B8385FC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CF</w:t>
            </w:r>
          </w:p>
        </w:tc>
        <w:tc>
          <w:tcPr>
            <w:tcW w:w="7371" w:type="dxa"/>
          </w:tcPr>
          <w:p w14:paraId="0FB80445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Republika</w:t>
            </w:r>
            <w:r>
              <w:rPr>
                <w:spacing w:val="-4"/>
              </w:rPr>
              <w:t xml:space="preserve"> </w:t>
            </w:r>
            <w:r>
              <w:t>Środkowoafrykańska</w:t>
            </w:r>
          </w:p>
        </w:tc>
      </w:tr>
      <w:tr w:rsidR="0042255F" w14:paraId="4BBD6A45" w14:textId="77777777" w:rsidTr="0035516E">
        <w:trPr>
          <w:trHeight w:val="302"/>
        </w:trPr>
        <w:tc>
          <w:tcPr>
            <w:tcW w:w="1134" w:type="dxa"/>
          </w:tcPr>
          <w:p w14:paraId="0B6B97A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CV</w:t>
            </w:r>
          </w:p>
        </w:tc>
        <w:tc>
          <w:tcPr>
            <w:tcW w:w="7371" w:type="dxa"/>
          </w:tcPr>
          <w:p w14:paraId="39A6B6B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Republika</w:t>
            </w:r>
            <w:r>
              <w:rPr>
                <w:spacing w:val="-2"/>
              </w:rPr>
              <w:t xml:space="preserve"> </w:t>
            </w:r>
            <w:r>
              <w:t>Zielonego</w:t>
            </w:r>
            <w:r>
              <w:rPr>
                <w:spacing w:val="-4"/>
              </w:rPr>
              <w:t xml:space="preserve"> </w:t>
            </w:r>
            <w:r>
              <w:t>Przylądka</w:t>
            </w:r>
          </w:p>
        </w:tc>
      </w:tr>
      <w:tr w:rsidR="0042255F" w14:paraId="10F88614" w14:textId="77777777" w:rsidTr="0035516E">
        <w:trPr>
          <w:trHeight w:val="304"/>
        </w:trPr>
        <w:tc>
          <w:tcPr>
            <w:tcW w:w="1134" w:type="dxa"/>
          </w:tcPr>
          <w:p w14:paraId="3CA2AB5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RU</w:t>
            </w:r>
          </w:p>
        </w:tc>
        <w:tc>
          <w:tcPr>
            <w:tcW w:w="7371" w:type="dxa"/>
          </w:tcPr>
          <w:p w14:paraId="4793ED04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Rosja</w:t>
            </w:r>
          </w:p>
        </w:tc>
      </w:tr>
      <w:tr w:rsidR="0042255F" w14:paraId="6CB5903C" w14:textId="77777777" w:rsidTr="0035516E">
        <w:trPr>
          <w:trHeight w:val="302"/>
        </w:trPr>
        <w:tc>
          <w:tcPr>
            <w:tcW w:w="1134" w:type="dxa"/>
          </w:tcPr>
          <w:p w14:paraId="293C55A7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RO</w:t>
            </w:r>
          </w:p>
        </w:tc>
        <w:tc>
          <w:tcPr>
            <w:tcW w:w="7371" w:type="dxa"/>
          </w:tcPr>
          <w:p w14:paraId="0AAEBDD7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Rumunia</w:t>
            </w:r>
          </w:p>
        </w:tc>
      </w:tr>
      <w:tr w:rsidR="0042255F" w14:paraId="05525EC1" w14:textId="77777777" w:rsidTr="0035516E">
        <w:trPr>
          <w:trHeight w:val="304"/>
        </w:trPr>
        <w:tc>
          <w:tcPr>
            <w:tcW w:w="1134" w:type="dxa"/>
          </w:tcPr>
          <w:p w14:paraId="0C6B314E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RW</w:t>
            </w:r>
          </w:p>
        </w:tc>
        <w:tc>
          <w:tcPr>
            <w:tcW w:w="7371" w:type="dxa"/>
          </w:tcPr>
          <w:p w14:paraId="074F3935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Rwanda</w:t>
            </w:r>
          </w:p>
        </w:tc>
      </w:tr>
      <w:tr w:rsidR="0042255F" w14:paraId="5CFD11D6" w14:textId="77777777" w:rsidTr="0035516E">
        <w:trPr>
          <w:trHeight w:val="304"/>
        </w:trPr>
        <w:tc>
          <w:tcPr>
            <w:tcW w:w="1134" w:type="dxa"/>
          </w:tcPr>
          <w:p w14:paraId="4409C3F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EH</w:t>
            </w:r>
          </w:p>
        </w:tc>
        <w:tc>
          <w:tcPr>
            <w:tcW w:w="7371" w:type="dxa"/>
          </w:tcPr>
          <w:p w14:paraId="45AEC65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Sahara</w:t>
            </w:r>
            <w:r>
              <w:rPr>
                <w:spacing w:val="-1"/>
              </w:rPr>
              <w:t xml:space="preserve"> </w:t>
            </w:r>
            <w:r>
              <w:t>Zachodnia</w:t>
            </w:r>
          </w:p>
        </w:tc>
      </w:tr>
      <w:tr w:rsidR="0042255F" w14:paraId="725B05EE" w14:textId="77777777" w:rsidTr="0035516E">
        <w:trPr>
          <w:trHeight w:val="302"/>
        </w:trPr>
        <w:tc>
          <w:tcPr>
            <w:tcW w:w="1134" w:type="dxa"/>
          </w:tcPr>
          <w:p w14:paraId="73A22B1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BL</w:t>
            </w:r>
          </w:p>
        </w:tc>
        <w:tc>
          <w:tcPr>
            <w:tcW w:w="7371" w:type="dxa"/>
          </w:tcPr>
          <w:p w14:paraId="2F5BDDD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Saint</w:t>
            </w:r>
            <w:r>
              <w:rPr>
                <w:spacing w:val="-2"/>
              </w:rPr>
              <w:t xml:space="preserve"> </w:t>
            </w:r>
            <w:r>
              <w:t>Barthelemy</w:t>
            </w:r>
          </w:p>
        </w:tc>
      </w:tr>
      <w:tr w:rsidR="0042255F" w14:paraId="5CB7010A" w14:textId="77777777" w:rsidTr="0035516E">
        <w:trPr>
          <w:trHeight w:val="304"/>
        </w:trPr>
        <w:tc>
          <w:tcPr>
            <w:tcW w:w="1134" w:type="dxa"/>
          </w:tcPr>
          <w:p w14:paraId="28FF607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KN</w:t>
            </w:r>
          </w:p>
        </w:tc>
        <w:tc>
          <w:tcPr>
            <w:tcW w:w="7371" w:type="dxa"/>
          </w:tcPr>
          <w:p w14:paraId="6824895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Saint</w:t>
            </w:r>
            <w:r>
              <w:rPr>
                <w:spacing w:val="-1"/>
              </w:rPr>
              <w:t xml:space="preserve"> </w:t>
            </w:r>
            <w:r>
              <w:t>Kitts</w:t>
            </w:r>
            <w:r>
              <w:rPr>
                <w:spacing w:val="-3"/>
              </w:rPr>
              <w:t xml:space="preserve"> </w:t>
            </w:r>
            <w:r>
              <w:t>i Nevis</w:t>
            </w:r>
          </w:p>
        </w:tc>
      </w:tr>
      <w:tr w:rsidR="0042255F" w14:paraId="7F3D6A59" w14:textId="77777777" w:rsidTr="0035516E">
        <w:trPr>
          <w:trHeight w:val="301"/>
        </w:trPr>
        <w:tc>
          <w:tcPr>
            <w:tcW w:w="1134" w:type="dxa"/>
          </w:tcPr>
          <w:p w14:paraId="73AFBC5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LC</w:t>
            </w:r>
          </w:p>
        </w:tc>
        <w:tc>
          <w:tcPr>
            <w:tcW w:w="7371" w:type="dxa"/>
          </w:tcPr>
          <w:p w14:paraId="37D8478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Saint</w:t>
            </w:r>
            <w:r>
              <w:rPr>
                <w:spacing w:val="-1"/>
              </w:rPr>
              <w:t xml:space="preserve"> </w:t>
            </w:r>
            <w:r>
              <w:t>Lucia</w:t>
            </w:r>
          </w:p>
        </w:tc>
      </w:tr>
      <w:tr w:rsidR="0042255F" w14:paraId="4F74E18B" w14:textId="77777777" w:rsidTr="0035516E">
        <w:trPr>
          <w:trHeight w:val="304"/>
        </w:trPr>
        <w:tc>
          <w:tcPr>
            <w:tcW w:w="1134" w:type="dxa"/>
          </w:tcPr>
          <w:p w14:paraId="7225C3C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PM</w:t>
            </w:r>
          </w:p>
        </w:tc>
        <w:tc>
          <w:tcPr>
            <w:tcW w:w="7371" w:type="dxa"/>
          </w:tcPr>
          <w:p w14:paraId="2DD4956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Saint</w:t>
            </w:r>
            <w:r>
              <w:rPr>
                <w:spacing w:val="-1"/>
              </w:rPr>
              <w:t xml:space="preserve"> </w:t>
            </w:r>
            <w:r>
              <w:t>Pierre i</w:t>
            </w:r>
            <w:r>
              <w:rPr>
                <w:spacing w:val="-3"/>
              </w:rPr>
              <w:t xml:space="preserve"> </w:t>
            </w:r>
            <w:r>
              <w:t>Miquelon</w:t>
            </w:r>
          </w:p>
        </w:tc>
      </w:tr>
      <w:tr w:rsidR="0042255F" w14:paraId="056FA1B2" w14:textId="77777777" w:rsidTr="0035516E">
        <w:trPr>
          <w:trHeight w:val="302"/>
        </w:trPr>
        <w:tc>
          <w:tcPr>
            <w:tcW w:w="1134" w:type="dxa"/>
          </w:tcPr>
          <w:p w14:paraId="51FD69C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VC</w:t>
            </w:r>
          </w:p>
        </w:tc>
        <w:tc>
          <w:tcPr>
            <w:tcW w:w="7371" w:type="dxa"/>
          </w:tcPr>
          <w:p w14:paraId="01CF36A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Saint</w:t>
            </w:r>
            <w:r>
              <w:rPr>
                <w:spacing w:val="-1"/>
              </w:rPr>
              <w:t xml:space="preserve"> </w:t>
            </w:r>
            <w:r>
              <w:t>Vincent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Grenadyny</w:t>
            </w:r>
          </w:p>
        </w:tc>
      </w:tr>
      <w:tr w:rsidR="0042255F" w14:paraId="3D4E1AE9" w14:textId="77777777" w:rsidTr="0035516E">
        <w:trPr>
          <w:trHeight w:val="304"/>
        </w:trPr>
        <w:tc>
          <w:tcPr>
            <w:tcW w:w="1134" w:type="dxa"/>
          </w:tcPr>
          <w:p w14:paraId="269AF00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SV</w:t>
            </w:r>
          </w:p>
        </w:tc>
        <w:tc>
          <w:tcPr>
            <w:tcW w:w="7371" w:type="dxa"/>
          </w:tcPr>
          <w:p w14:paraId="20F6F62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Salwador</w:t>
            </w:r>
          </w:p>
        </w:tc>
      </w:tr>
      <w:tr w:rsidR="0042255F" w14:paraId="6EB9415B" w14:textId="77777777" w:rsidTr="0035516E">
        <w:trPr>
          <w:trHeight w:val="302"/>
        </w:trPr>
        <w:tc>
          <w:tcPr>
            <w:tcW w:w="1134" w:type="dxa"/>
          </w:tcPr>
          <w:p w14:paraId="786B2B9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AS</w:t>
            </w:r>
          </w:p>
        </w:tc>
        <w:tc>
          <w:tcPr>
            <w:tcW w:w="7371" w:type="dxa"/>
          </w:tcPr>
          <w:p w14:paraId="4273C78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Samoa</w:t>
            </w:r>
            <w:r>
              <w:rPr>
                <w:spacing w:val="-3"/>
              </w:rPr>
              <w:t xml:space="preserve"> </w:t>
            </w:r>
            <w:r>
              <w:t>Amerykańskie</w:t>
            </w:r>
          </w:p>
        </w:tc>
      </w:tr>
      <w:tr w:rsidR="0042255F" w14:paraId="76176360" w14:textId="77777777" w:rsidTr="0035516E">
        <w:trPr>
          <w:trHeight w:val="304"/>
        </w:trPr>
        <w:tc>
          <w:tcPr>
            <w:tcW w:w="1134" w:type="dxa"/>
          </w:tcPr>
          <w:p w14:paraId="540D215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WS</w:t>
            </w:r>
          </w:p>
        </w:tc>
        <w:tc>
          <w:tcPr>
            <w:tcW w:w="7371" w:type="dxa"/>
          </w:tcPr>
          <w:p w14:paraId="16C3F19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Samoa</w:t>
            </w:r>
          </w:p>
        </w:tc>
      </w:tr>
      <w:tr w:rsidR="0042255F" w14:paraId="59A6455B" w14:textId="77777777" w:rsidTr="0035516E">
        <w:trPr>
          <w:trHeight w:val="302"/>
        </w:trPr>
        <w:tc>
          <w:tcPr>
            <w:tcW w:w="1134" w:type="dxa"/>
          </w:tcPr>
          <w:p w14:paraId="7A4C44F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SM</w:t>
            </w:r>
          </w:p>
        </w:tc>
        <w:tc>
          <w:tcPr>
            <w:tcW w:w="7371" w:type="dxa"/>
          </w:tcPr>
          <w:p w14:paraId="5AFDE77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San</w:t>
            </w:r>
            <w:r>
              <w:rPr>
                <w:spacing w:val="-1"/>
              </w:rPr>
              <w:t xml:space="preserve"> </w:t>
            </w:r>
            <w:r>
              <w:t>Marino</w:t>
            </w:r>
          </w:p>
        </w:tc>
      </w:tr>
      <w:tr w:rsidR="0042255F" w14:paraId="3F117D7A" w14:textId="77777777" w:rsidTr="0035516E">
        <w:trPr>
          <w:trHeight w:val="304"/>
        </w:trPr>
        <w:tc>
          <w:tcPr>
            <w:tcW w:w="1134" w:type="dxa"/>
          </w:tcPr>
          <w:p w14:paraId="5ABF8E92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SN</w:t>
            </w:r>
          </w:p>
        </w:tc>
        <w:tc>
          <w:tcPr>
            <w:tcW w:w="7371" w:type="dxa"/>
          </w:tcPr>
          <w:p w14:paraId="01CD6111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Senegal</w:t>
            </w:r>
          </w:p>
        </w:tc>
      </w:tr>
      <w:tr w:rsidR="0042255F" w14:paraId="74460D63" w14:textId="77777777" w:rsidTr="0035516E">
        <w:trPr>
          <w:trHeight w:val="301"/>
        </w:trPr>
        <w:tc>
          <w:tcPr>
            <w:tcW w:w="1134" w:type="dxa"/>
          </w:tcPr>
          <w:p w14:paraId="1D0782E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XS</w:t>
            </w:r>
          </w:p>
        </w:tc>
        <w:tc>
          <w:tcPr>
            <w:tcW w:w="7371" w:type="dxa"/>
          </w:tcPr>
          <w:p w14:paraId="44365AC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Serbia</w:t>
            </w:r>
          </w:p>
        </w:tc>
      </w:tr>
      <w:tr w:rsidR="0042255F" w14:paraId="1D5C4C68" w14:textId="77777777" w:rsidTr="001B799E">
        <w:trPr>
          <w:trHeight w:val="829"/>
        </w:trPr>
        <w:tc>
          <w:tcPr>
            <w:tcW w:w="1134" w:type="dxa"/>
          </w:tcPr>
          <w:p w14:paraId="3E7C818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SC</w:t>
            </w:r>
          </w:p>
        </w:tc>
        <w:tc>
          <w:tcPr>
            <w:tcW w:w="7371" w:type="dxa"/>
          </w:tcPr>
          <w:p w14:paraId="49820DE8" w14:textId="77777777" w:rsidR="0042255F" w:rsidRDefault="00D64E3C" w:rsidP="001B799E">
            <w:pPr>
              <w:pStyle w:val="TableParagraph"/>
              <w:ind w:right="425"/>
            </w:pPr>
            <w:r>
              <w:t>Seszele (Wyspy Mahé, Praslin, La Digue, Frégate i Silhouette Wyspy Amirante</w:t>
            </w:r>
            <w:r>
              <w:rPr>
                <w:spacing w:val="-47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Desroches,</w:t>
            </w:r>
            <w:r>
              <w:rPr>
                <w:spacing w:val="-1"/>
              </w:rPr>
              <w:t xml:space="preserve"> </w:t>
            </w:r>
            <w:r>
              <w:t>Alphonse,</w:t>
            </w:r>
            <w:r>
              <w:rPr>
                <w:spacing w:val="-1"/>
              </w:rPr>
              <w:t xml:space="preserve"> </w:t>
            </w:r>
            <w:r>
              <w:t>Platte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Coëtivy)</w:t>
            </w:r>
            <w:r>
              <w:rPr>
                <w:spacing w:val="-1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Farquhar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 w:rsidR="00E357CF">
              <w:t xml:space="preserve"> </w:t>
            </w:r>
            <w:r>
              <w:t>Providence),</w:t>
            </w:r>
            <w:r>
              <w:rPr>
                <w:spacing w:val="-5"/>
              </w:rPr>
              <w:t xml:space="preserve"> </w:t>
            </w:r>
            <w:r>
              <w:t>Wyspy</w:t>
            </w:r>
            <w:r>
              <w:rPr>
                <w:spacing w:val="-1"/>
              </w:rPr>
              <w:t xml:space="preserve"> </w:t>
            </w:r>
            <w:r>
              <w:t>Aldabra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Cosmoledo)</w:t>
            </w:r>
          </w:p>
        </w:tc>
      </w:tr>
      <w:tr w:rsidR="0042255F" w14:paraId="77F75A5B" w14:textId="77777777" w:rsidTr="0035516E">
        <w:trPr>
          <w:trHeight w:val="304"/>
        </w:trPr>
        <w:tc>
          <w:tcPr>
            <w:tcW w:w="1134" w:type="dxa"/>
          </w:tcPr>
          <w:p w14:paraId="78EC046D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FM</w:t>
            </w:r>
          </w:p>
        </w:tc>
        <w:tc>
          <w:tcPr>
            <w:tcW w:w="7371" w:type="dxa"/>
          </w:tcPr>
          <w:p w14:paraId="1172B0DA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Sfederowane</w:t>
            </w:r>
            <w:r>
              <w:rPr>
                <w:spacing w:val="-2"/>
              </w:rPr>
              <w:t xml:space="preserve"> </w:t>
            </w:r>
            <w:r>
              <w:t>Stany</w:t>
            </w:r>
            <w:r>
              <w:rPr>
                <w:spacing w:val="-4"/>
              </w:rPr>
              <w:t xml:space="preserve"> </w:t>
            </w:r>
            <w:r>
              <w:t>Mikronezji</w:t>
            </w:r>
          </w:p>
        </w:tc>
      </w:tr>
      <w:tr w:rsidR="0042255F" w14:paraId="4DC2C455" w14:textId="77777777" w:rsidTr="0035516E">
        <w:trPr>
          <w:trHeight w:val="302"/>
        </w:trPr>
        <w:tc>
          <w:tcPr>
            <w:tcW w:w="1134" w:type="dxa"/>
          </w:tcPr>
          <w:p w14:paraId="675259F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SL</w:t>
            </w:r>
          </w:p>
        </w:tc>
        <w:tc>
          <w:tcPr>
            <w:tcW w:w="7371" w:type="dxa"/>
          </w:tcPr>
          <w:p w14:paraId="5D52D50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Sierra</w:t>
            </w:r>
            <w:r>
              <w:rPr>
                <w:spacing w:val="-1"/>
              </w:rPr>
              <w:t xml:space="preserve"> </w:t>
            </w:r>
            <w:r>
              <w:t>Leone</w:t>
            </w:r>
          </w:p>
        </w:tc>
      </w:tr>
      <w:tr w:rsidR="0042255F" w14:paraId="50283DE0" w14:textId="77777777" w:rsidTr="0035516E">
        <w:trPr>
          <w:trHeight w:val="304"/>
        </w:trPr>
        <w:tc>
          <w:tcPr>
            <w:tcW w:w="1134" w:type="dxa"/>
          </w:tcPr>
          <w:p w14:paraId="43F2CE7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SG</w:t>
            </w:r>
          </w:p>
        </w:tc>
        <w:tc>
          <w:tcPr>
            <w:tcW w:w="7371" w:type="dxa"/>
          </w:tcPr>
          <w:p w14:paraId="54E7800C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Singapur</w:t>
            </w:r>
          </w:p>
        </w:tc>
      </w:tr>
      <w:tr w:rsidR="0042255F" w14:paraId="3709D2AC" w14:textId="77777777" w:rsidTr="0035516E">
        <w:trPr>
          <w:trHeight w:val="304"/>
        </w:trPr>
        <w:tc>
          <w:tcPr>
            <w:tcW w:w="1134" w:type="dxa"/>
          </w:tcPr>
          <w:p w14:paraId="32DA9B5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SX</w:t>
            </w:r>
          </w:p>
        </w:tc>
        <w:tc>
          <w:tcPr>
            <w:tcW w:w="7371" w:type="dxa"/>
          </w:tcPr>
          <w:p w14:paraId="0785E75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Sint</w:t>
            </w:r>
            <w:r>
              <w:rPr>
                <w:spacing w:val="-2"/>
              </w:rPr>
              <w:t xml:space="preserve"> </w:t>
            </w:r>
            <w:r>
              <w:t>Maarten</w:t>
            </w:r>
            <w:r>
              <w:rPr>
                <w:spacing w:val="-1"/>
              </w:rPr>
              <w:t xml:space="preserve"> </w:t>
            </w:r>
            <w:r>
              <w:t>(niderlandzka</w:t>
            </w:r>
            <w:r>
              <w:rPr>
                <w:spacing w:val="-3"/>
              </w:rPr>
              <w:t xml:space="preserve"> </w:t>
            </w:r>
            <w:r>
              <w:t>część</w:t>
            </w:r>
            <w:r>
              <w:rPr>
                <w:spacing w:val="-1"/>
              </w:rPr>
              <w:t xml:space="preserve"> </w:t>
            </w:r>
            <w:r>
              <w:t>południowa)</w:t>
            </w:r>
          </w:p>
        </w:tc>
      </w:tr>
      <w:tr w:rsidR="0042255F" w14:paraId="08E4640A" w14:textId="77777777" w:rsidTr="0035516E">
        <w:trPr>
          <w:trHeight w:val="301"/>
        </w:trPr>
        <w:tc>
          <w:tcPr>
            <w:tcW w:w="1134" w:type="dxa"/>
          </w:tcPr>
          <w:p w14:paraId="0EE3DBF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SK</w:t>
            </w:r>
          </w:p>
        </w:tc>
        <w:tc>
          <w:tcPr>
            <w:tcW w:w="7371" w:type="dxa"/>
          </w:tcPr>
          <w:p w14:paraId="56795CA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Słowacja</w:t>
            </w:r>
          </w:p>
        </w:tc>
      </w:tr>
      <w:tr w:rsidR="0042255F" w14:paraId="1128A9D0" w14:textId="77777777" w:rsidTr="0035516E">
        <w:trPr>
          <w:trHeight w:val="304"/>
        </w:trPr>
        <w:tc>
          <w:tcPr>
            <w:tcW w:w="1134" w:type="dxa"/>
          </w:tcPr>
          <w:p w14:paraId="3CDE804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SI</w:t>
            </w:r>
          </w:p>
        </w:tc>
        <w:tc>
          <w:tcPr>
            <w:tcW w:w="7371" w:type="dxa"/>
          </w:tcPr>
          <w:p w14:paraId="3EEC7A9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Słowenia</w:t>
            </w:r>
          </w:p>
        </w:tc>
      </w:tr>
      <w:tr w:rsidR="0042255F" w14:paraId="5745D170" w14:textId="77777777" w:rsidTr="0035516E">
        <w:trPr>
          <w:trHeight w:val="301"/>
        </w:trPr>
        <w:tc>
          <w:tcPr>
            <w:tcW w:w="1134" w:type="dxa"/>
          </w:tcPr>
          <w:p w14:paraId="60073CB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SO</w:t>
            </w:r>
          </w:p>
        </w:tc>
        <w:tc>
          <w:tcPr>
            <w:tcW w:w="7371" w:type="dxa"/>
          </w:tcPr>
          <w:p w14:paraId="10B051F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Somalia</w:t>
            </w:r>
          </w:p>
        </w:tc>
      </w:tr>
      <w:tr w:rsidR="0042255F" w14:paraId="2BB3AD6F" w14:textId="77777777" w:rsidTr="0035516E">
        <w:trPr>
          <w:trHeight w:val="305"/>
        </w:trPr>
        <w:tc>
          <w:tcPr>
            <w:tcW w:w="1134" w:type="dxa"/>
          </w:tcPr>
          <w:p w14:paraId="2C80ABED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LK</w:t>
            </w:r>
          </w:p>
        </w:tc>
        <w:tc>
          <w:tcPr>
            <w:tcW w:w="7371" w:type="dxa"/>
          </w:tcPr>
          <w:p w14:paraId="5F506EB3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Sri</w:t>
            </w:r>
            <w:r>
              <w:rPr>
                <w:spacing w:val="-1"/>
              </w:rPr>
              <w:t xml:space="preserve"> </w:t>
            </w:r>
            <w:r>
              <w:t>Lanka</w:t>
            </w:r>
          </w:p>
        </w:tc>
      </w:tr>
      <w:tr w:rsidR="0042255F" w14:paraId="7DEF0686" w14:textId="77777777" w:rsidTr="0035516E">
        <w:trPr>
          <w:trHeight w:val="301"/>
        </w:trPr>
        <w:tc>
          <w:tcPr>
            <w:tcW w:w="1134" w:type="dxa"/>
          </w:tcPr>
          <w:p w14:paraId="27113E16" w14:textId="6D9E2FAA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US</w:t>
            </w:r>
          </w:p>
        </w:tc>
        <w:tc>
          <w:tcPr>
            <w:tcW w:w="7371" w:type="dxa"/>
          </w:tcPr>
          <w:p w14:paraId="5B87A5C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Stany</w:t>
            </w:r>
            <w:r>
              <w:rPr>
                <w:spacing w:val="-3"/>
              </w:rPr>
              <w:t xml:space="preserve"> </w:t>
            </w:r>
            <w:r>
              <w:t>Zjednoczone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5"/>
              </w:rPr>
              <w:t xml:space="preserve"> </w:t>
            </w:r>
            <w:r>
              <w:t>z Portoryko)</w:t>
            </w:r>
          </w:p>
        </w:tc>
      </w:tr>
      <w:tr w:rsidR="0042255F" w14:paraId="347625B4" w14:textId="77777777" w:rsidTr="0035516E">
        <w:trPr>
          <w:trHeight w:val="304"/>
        </w:trPr>
        <w:tc>
          <w:tcPr>
            <w:tcW w:w="1134" w:type="dxa"/>
          </w:tcPr>
          <w:p w14:paraId="55DA36F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VA</w:t>
            </w:r>
          </w:p>
        </w:tc>
        <w:tc>
          <w:tcPr>
            <w:tcW w:w="7371" w:type="dxa"/>
          </w:tcPr>
          <w:p w14:paraId="2F7B9E5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Stolica</w:t>
            </w:r>
            <w:r>
              <w:rPr>
                <w:spacing w:val="-3"/>
              </w:rPr>
              <w:t xml:space="preserve"> </w:t>
            </w:r>
            <w:r>
              <w:t>Apostolska</w:t>
            </w:r>
            <w:r>
              <w:rPr>
                <w:spacing w:val="-5"/>
              </w:rPr>
              <w:t xml:space="preserve"> </w:t>
            </w:r>
            <w:r>
              <w:t>(Państwo</w:t>
            </w:r>
            <w:r>
              <w:rPr>
                <w:spacing w:val="-2"/>
              </w:rPr>
              <w:t xml:space="preserve"> </w:t>
            </w:r>
            <w:r>
              <w:t>Watykańskie)</w:t>
            </w:r>
          </w:p>
        </w:tc>
      </w:tr>
      <w:tr w:rsidR="0042255F" w14:paraId="01A24A1C" w14:textId="77777777" w:rsidTr="0035516E">
        <w:trPr>
          <w:trHeight w:val="301"/>
        </w:trPr>
        <w:tc>
          <w:tcPr>
            <w:tcW w:w="1134" w:type="dxa"/>
          </w:tcPr>
          <w:p w14:paraId="339149C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SD</w:t>
            </w:r>
          </w:p>
        </w:tc>
        <w:tc>
          <w:tcPr>
            <w:tcW w:w="7371" w:type="dxa"/>
          </w:tcPr>
          <w:p w14:paraId="67C81389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Sudan</w:t>
            </w:r>
          </w:p>
        </w:tc>
      </w:tr>
      <w:tr w:rsidR="0042255F" w14:paraId="119CD62B" w14:textId="77777777" w:rsidTr="0035516E">
        <w:trPr>
          <w:trHeight w:val="304"/>
        </w:trPr>
        <w:tc>
          <w:tcPr>
            <w:tcW w:w="1134" w:type="dxa"/>
          </w:tcPr>
          <w:p w14:paraId="4A01D7C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SS</w:t>
            </w:r>
          </w:p>
        </w:tc>
        <w:tc>
          <w:tcPr>
            <w:tcW w:w="7371" w:type="dxa"/>
          </w:tcPr>
          <w:p w14:paraId="43BF012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Sudan</w:t>
            </w:r>
            <w:r>
              <w:rPr>
                <w:spacing w:val="-2"/>
              </w:rPr>
              <w:t xml:space="preserve"> </w:t>
            </w:r>
            <w:r>
              <w:t>Południowy</w:t>
            </w:r>
          </w:p>
        </w:tc>
      </w:tr>
      <w:tr w:rsidR="0042255F" w14:paraId="4EF1D197" w14:textId="77777777" w:rsidTr="0035516E">
        <w:trPr>
          <w:trHeight w:val="301"/>
        </w:trPr>
        <w:tc>
          <w:tcPr>
            <w:tcW w:w="1134" w:type="dxa"/>
          </w:tcPr>
          <w:p w14:paraId="48D0F9A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SR</w:t>
            </w:r>
          </w:p>
        </w:tc>
        <w:tc>
          <w:tcPr>
            <w:tcW w:w="7371" w:type="dxa"/>
          </w:tcPr>
          <w:p w14:paraId="140640D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Surinam</w:t>
            </w:r>
          </w:p>
        </w:tc>
      </w:tr>
      <w:tr w:rsidR="0042255F" w14:paraId="01BF39FE" w14:textId="77777777" w:rsidTr="0035516E">
        <w:trPr>
          <w:trHeight w:val="304"/>
        </w:trPr>
        <w:tc>
          <w:tcPr>
            <w:tcW w:w="1134" w:type="dxa"/>
          </w:tcPr>
          <w:p w14:paraId="2E02801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SY</w:t>
            </w:r>
          </w:p>
        </w:tc>
        <w:tc>
          <w:tcPr>
            <w:tcW w:w="7371" w:type="dxa"/>
          </w:tcPr>
          <w:p w14:paraId="30F9FF2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Syria</w:t>
            </w:r>
          </w:p>
        </w:tc>
      </w:tr>
      <w:tr w:rsidR="0042255F" w14:paraId="18F1F74D" w14:textId="77777777" w:rsidTr="0035516E">
        <w:trPr>
          <w:trHeight w:val="302"/>
        </w:trPr>
        <w:tc>
          <w:tcPr>
            <w:tcW w:w="1134" w:type="dxa"/>
          </w:tcPr>
          <w:p w14:paraId="2020742E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CH</w:t>
            </w:r>
          </w:p>
        </w:tc>
        <w:tc>
          <w:tcPr>
            <w:tcW w:w="7371" w:type="dxa"/>
          </w:tcPr>
          <w:p w14:paraId="1815D751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Szwajcaria</w:t>
            </w:r>
            <w:r>
              <w:rPr>
                <w:spacing w:val="-3"/>
              </w:rPr>
              <w:t xml:space="preserve"> </w:t>
            </w:r>
            <w:r>
              <w:t>(łącznie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niemieckim</w:t>
            </w:r>
            <w:r>
              <w:rPr>
                <w:spacing w:val="-1"/>
              </w:rPr>
              <w:t xml:space="preserve"> </w:t>
            </w:r>
            <w:r>
              <w:t>terytorium</w:t>
            </w:r>
            <w:r>
              <w:rPr>
                <w:spacing w:val="-2"/>
              </w:rPr>
              <w:t xml:space="preserve"> </w:t>
            </w:r>
            <w:r>
              <w:t>Büsingen)</w:t>
            </w:r>
          </w:p>
        </w:tc>
      </w:tr>
      <w:tr w:rsidR="0042255F" w14:paraId="7ABEFBB5" w14:textId="77777777" w:rsidTr="0035516E">
        <w:trPr>
          <w:trHeight w:val="304"/>
        </w:trPr>
        <w:tc>
          <w:tcPr>
            <w:tcW w:w="1134" w:type="dxa"/>
          </w:tcPr>
          <w:p w14:paraId="15A8F348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SE</w:t>
            </w:r>
          </w:p>
        </w:tc>
        <w:tc>
          <w:tcPr>
            <w:tcW w:w="7371" w:type="dxa"/>
          </w:tcPr>
          <w:p w14:paraId="0D89CE60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Szwecja</w:t>
            </w:r>
          </w:p>
        </w:tc>
      </w:tr>
      <w:tr w:rsidR="0042255F" w14:paraId="0EDB42CD" w14:textId="77777777" w:rsidTr="0035516E">
        <w:trPr>
          <w:trHeight w:val="302"/>
        </w:trPr>
        <w:tc>
          <w:tcPr>
            <w:tcW w:w="1134" w:type="dxa"/>
          </w:tcPr>
          <w:p w14:paraId="0BCB4FD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TJ</w:t>
            </w:r>
          </w:p>
        </w:tc>
        <w:tc>
          <w:tcPr>
            <w:tcW w:w="7371" w:type="dxa"/>
          </w:tcPr>
          <w:p w14:paraId="11C35D3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Tadżykistan</w:t>
            </w:r>
          </w:p>
        </w:tc>
      </w:tr>
      <w:tr w:rsidR="0042255F" w14:paraId="6181F411" w14:textId="77777777" w:rsidTr="0035516E">
        <w:trPr>
          <w:trHeight w:val="304"/>
        </w:trPr>
        <w:tc>
          <w:tcPr>
            <w:tcW w:w="1134" w:type="dxa"/>
          </w:tcPr>
          <w:p w14:paraId="0C9E5AB6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TH</w:t>
            </w:r>
          </w:p>
        </w:tc>
        <w:tc>
          <w:tcPr>
            <w:tcW w:w="7371" w:type="dxa"/>
          </w:tcPr>
          <w:p w14:paraId="320AC059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Tajlandia</w:t>
            </w:r>
          </w:p>
        </w:tc>
      </w:tr>
      <w:tr w:rsidR="0042255F" w14:paraId="711D9700" w14:textId="77777777" w:rsidTr="0035516E">
        <w:trPr>
          <w:trHeight w:val="304"/>
        </w:trPr>
        <w:tc>
          <w:tcPr>
            <w:tcW w:w="1134" w:type="dxa"/>
          </w:tcPr>
          <w:p w14:paraId="517D12E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TW</w:t>
            </w:r>
          </w:p>
        </w:tc>
        <w:tc>
          <w:tcPr>
            <w:tcW w:w="7371" w:type="dxa"/>
          </w:tcPr>
          <w:p w14:paraId="464C1DB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Tajwan</w:t>
            </w:r>
          </w:p>
        </w:tc>
      </w:tr>
      <w:tr w:rsidR="0042255F" w14:paraId="1BBD2473" w14:textId="77777777" w:rsidTr="001B799E">
        <w:trPr>
          <w:trHeight w:val="301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1736D5C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TL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2DB534F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Timor</w:t>
            </w:r>
            <w:r>
              <w:rPr>
                <w:spacing w:val="-2"/>
              </w:rPr>
              <w:t xml:space="preserve"> </w:t>
            </w:r>
            <w:r>
              <w:t>Wschodni</w:t>
            </w:r>
          </w:p>
        </w:tc>
      </w:tr>
      <w:tr w:rsidR="0042255F" w14:paraId="7F551A3F" w14:textId="77777777" w:rsidTr="0035516E">
        <w:trPr>
          <w:trHeight w:val="304"/>
        </w:trPr>
        <w:tc>
          <w:tcPr>
            <w:tcW w:w="1134" w:type="dxa"/>
          </w:tcPr>
          <w:p w14:paraId="422BFEE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TG</w:t>
            </w:r>
          </w:p>
        </w:tc>
        <w:tc>
          <w:tcPr>
            <w:tcW w:w="7371" w:type="dxa"/>
          </w:tcPr>
          <w:p w14:paraId="2CDEEDC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Togo</w:t>
            </w:r>
          </w:p>
        </w:tc>
      </w:tr>
      <w:tr w:rsidR="0042255F" w14:paraId="42874B6C" w14:textId="77777777" w:rsidTr="0035516E">
        <w:trPr>
          <w:trHeight w:val="302"/>
        </w:trPr>
        <w:tc>
          <w:tcPr>
            <w:tcW w:w="1134" w:type="dxa"/>
          </w:tcPr>
          <w:p w14:paraId="7EDCE81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TK</w:t>
            </w:r>
          </w:p>
        </w:tc>
        <w:tc>
          <w:tcPr>
            <w:tcW w:w="7371" w:type="dxa"/>
          </w:tcPr>
          <w:p w14:paraId="7BC1528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Tokelau</w:t>
            </w:r>
          </w:p>
        </w:tc>
      </w:tr>
      <w:tr w:rsidR="0042255F" w14:paraId="28D900DD" w14:textId="77777777" w:rsidTr="0035516E">
        <w:trPr>
          <w:trHeight w:val="304"/>
        </w:trPr>
        <w:tc>
          <w:tcPr>
            <w:tcW w:w="1134" w:type="dxa"/>
          </w:tcPr>
          <w:p w14:paraId="5B65545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TO</w:t>
            </w:r>
          </w:p>
        </w:tc>
        <w:tc>
          <w:tcPr>
            <w:tcW w:w="7371" w:type="dxa"/>
          </w:tcPr>
          <w:p w14:paraId="59623D5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Tonga</w:t>
            </w:r>
          </w:p>
        </w:tc>
      </w:tr>
      <w:tr w:rsidR="001B799E" w:rsidRPr="001B799E" w14:paraId="0C7A7F41" w14:textId="77777777" w:rsidTr="00D574DF">
        <w:trPr>
          <w:trHeight w:val="304"/>
        </w:trPr>
        <w:tc>
          <w:tcPr>
            <w:tcW w:w="1134" w:type="dxa"/>
            <w:shd w:val="clear" w:color="auto" w:fill="D9D9D9" w:themeFill="background1" w:themeFillShade="D9"/>
          </w:tcPr>
          <w:p w14:paraId="2802DD3A" w14:textId="77777777" w:rsidR="001B799E" w:rsidRDefault="001B799E" w:rsidP="00D574DF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lastRenderedPageBreak/>
              <w:t>KOD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0EDC3BA" w14:textId="77777777" w:rsidR="001B799E" w:rsidRDefault="001B799E" w:rsidP="00D574DF">
            <w:pPr>
              <w:pStyle w:val="TableParagraph"/>
              <w:ind w:right="425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42255F" w14:paraId="54AB5737" w14:textId="77777777" w:rsidTr="0035516E">
        <w:trPr>
          <w:trHeight w:val="301"/>
        </w:trPr>
        <w:tc>
          <w:tcPr>
            <w:tcW w:w="1134" w:type="dxa"/>
          </w:tcPr>
          <w:p w14:paraId="52709B6E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TT</w:t>
            </w:r>
          </w:p>
        </w:tc>
        <w:tc>
          <w:tcPr>
            <w:tcW w:w="7371" w:type="dxa"/>
          </w:tcPr>
          <w:p w14:paraId="4507BB5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Trynidad</w:t>
            </w:r>
            <w:r>
              <w:rPr>
                <w:spacing w:val="-2"/>
              </w:rPr>
              <w:t xml:space="preserve"> </w:t>
            </w:r>
            <w:r>
              <w:t>i Tobago</w:t>
            </w:r>
          </w:p>
        </w:tc>
      </w:tr>
      <w:tr w:rsidR="0042255F" w14:paraId="121D8F22" w14:textId="77777777" w:rsidTr="0035516E">
        <w:trPr>
          <w:trHeight w:val="304"/>
        </w:trPr>
        <w:tc>
          <w:tcPr>
            <w:tcW w:w="1134" w:type="dxa"/>
          </w:tcPr>
          <w:p w14:paraId="4C3DCBE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TN</w:t>
            </w:r>
          </w:p>
        </w:tc>
        <w:tc>
          <w:tcPr>
            <w:tcW w:w="7371" w:type="dxa"/>
          </w:tcPr>
          <w:p w14:paraId="79C4E8A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Tunezja</w:t>
            </w:r>
          </w:p>
        </w:tc>
      </w:tr>
      <w:tr w:rsidR="0042255F" w14:paraId="5C5A4713" w14:textId="77777777" w:rsidTr="0035516E">
        <w:trPr>
          <w:trHeight w:val="301"/>
        </w:trPr>
        <w:tc>
          <w:tcPr>
            <w:tcW w:w="1134" w:type="dxa"/>
          </w:tcPr>
          <w:p w14:paraId="1308BDA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TR</w:t>
            </w:r>
          </w:p>
        </w:tc>
        <w:tc>
          <w:tcPr>
            <w:tcW w:w="7371" w:type="dxa"/>
          </w:tcPr>
          <w:p w14:paraId="515F9EC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Turcja</w:t>
            </w:r>
          </w:p>
        </w:tc>
      </w:tr>
      <w:tr w:rsidR="0042255F" w14:paraId="6A4C20C4" w14:textId="77777777" w:rsidTr="0035516E">
        <w:trPr>
          <w:trHeight w:val="305"/>
        </w:trPr>
        <w:tc>
          <w:tcPr>
            <w:tcW w:w="1134" w:type="dxa"/>
          </w:tcPr>
          <w:p w14:paraId="0E659280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TM</w:t>
            </w:r>
          </w:p>
        </w:tc>
        <w:tc>
          <w:tcPr>
            <w:tcW w:w="7371" w:type="dxa"/>
          </w:tcPr>
          <w:p w14:paraId="69B1EFDF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Turkmenistan</w:t>
            </w:r>
          </w:p>
        </w:tc>
      </w:tr>
      <w:tr w:rsidR="0042255F" w14:paraId="45734AFD" w14:textId="77777777" w:rsidTr="0035516E">
        <w:trPr>
          <w:trHeight w:val="302"/>
        </w:trPr>
        <w:tc>
          <w:tcPr>
            <w:tcW w:w="1134" w:type="dxa"/>
          </w:tcPr>
          <w:p w14:paraId="0591E87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TC</w:t>
            </w:r>
          </w:p>
        </w:tc>
        <w:tc>
          <w:tcPr>
            <w:tcW w:w="7371" w:type="dxa"/>
          </w:tcPr>
          <w:p w14:paraId="4990720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Turks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Caicos</w:t>
            </w:r>
          </w:p>
        </w:tc>
      </w:tr>
      <w:tr w:rsidR="0042255F" w14:paraId="3389CEFE" w14:textId="77777777" w:rsidTr="0035516E">
        <w:trPr>
          <w:trHeight w:val="304"/>
        </w:trPr>
        <w:tc>
          <w:tcPr>
            <w:tcW w:w="1134" w:type="dxa"/>
          </w:tcPr>
          <w:p w14:paraId="73109A9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TV</w:t>
            </w:r>
          </w:p>
        </w:tc>
        <w:tc>
          <w:tcPr>
            <w:tcW w:w="7371" w:type="dxa"/>
          </w:tcPr>
          <w:p w14:paraId="5F073BB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Tuvalu</w:t>
            </w:r>
          </w:p>
        </w:tc>
      </w:tr>
      <w:tr w:rsidR="0042255F" w14:paraId="65C5C6E5" w14:textId="77777777" w:rsidTr="0035516E">
        <w:trPr>
          <w:trHeight w:val="301"/>
        </w:trPr>
        <w:tc>
          <w:tcPr>
            <w:tcW w:w="1134" w:type="dxa"/>
          </w:tcPr>
          <w:p w14:paraId="48D6AA0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UG</w:t>
            </w:r>
          </w:p>
        </w:tc>
        <w:tc>
          <w:tcPr>
            <w:tcW w:w="7371" w:type="dxa"/>
          </w:tcPr>
          <w:p w14:paraId="6E44F05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Uganda</w:t>
            </w:r>
          </w:p>
        </w:tc>
      </w:tr>
      <w:tr w:rsidR="0042255F" w14:paraId="60ACD662" w14:textId="77777777" w:rsidTr="0035516E">
        <w:trPr>
          <w:trHeight w:val="304"/>
        </w:trPr>
        <w:tc>
          <w:tcPr>
            <w:tcW w:w="1134" w:type="dxa"/>
          </w:tcPr>
          <w:p w14:paraId="6F6C387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UA</w:t>
            </w:r>
          </w:p>
        </w:tc>
        <w:tc>
          <w:tcPr>
            <w:tcW w:w="7371" w:type="dxa"/>
          </w:tcPr>
          <w:p w14:paraId="25C0634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Ukraina</w:t>
            </w:r>
          </w:p>
        </w:tc>
      </w:tr>
      <w:tr w:rsidR="0042255F" w14:paraId="409F6686" w14:textId="77777777" w:rsidTr="0035516E">
        <w:trPr>
          <w:trHeight w:val="301"/>
        </w:trPr>
        <w:tc>
          <w:tcPr>
            <w:tcW w:w="1134" w:type="dxa"/>
          </w:tcPr>
          <w:p w14:paraId="61A94DA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UY</w:t>
            </w:r>
          </w:p>
        </w:tc>
        <w:tc>
          <w:tcPr>
            <w:tcW w:w="7371" w:type="dxa"/>
          </w:tcPr>
          <w:p w14:paraId="371520F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Urugwaj</w:t>
            </w:r>
          </w:p>
        </w:tc>
      </w:tr>
      <w:tr w:rsidR="0042255F" w14:paraId="507FC5DA" w14:textId="77777777" w:rsidTr="0035516E">
        <w:trPr>
          <w:trHeight w:val="304"/>
        </w:trPr>
        <w:tc>
          <w:tcPr>
            <w:tcW w:w="1134" w:type="dxa"/>
          </w:tcPr>
          <w:p w14:paraId="3E2CE9A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UZ</w:t>
            </w:r>
          </w:p>
        </w:tc>
        <w:tc>
          <w:tcPr>
            <w:tcW w:w="7371" w:type="dxa"/>
          </w:tcPr>
          <w:p w14:paraId="5C0BEC9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Uzbekistan</w:t>
            </w:r>
          </w:p>
        </w:tc>
      </w:tr>
      <w:tr w:rsidR="0042255F" w14:paraId="192F8BB7" w14:textId="77777777" w:rsidTr="0035516E">
        <w:trPr>
          <w:trHeight w:val="301"/>
        </w:trPr>
        <w:tc>
          <w:tcPr>
            <w:tcW w:w="1134" w:type="dxa"/>
          </w:tcPr>
          <w:p w14:paraId="50D61F1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VU</w:t>
            </w:r>
          </w:p>
        </w:tc>
        <w:tc>
          <w:tcPr>
            <w:tcW w:w="7371" w:type="dxa"/>
          </w:tcPr>
          <w:p w14:paraId="4173F94B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Vanuatu</w:t>
            </w:r>
          </w:p>
        </w:tc>
      </w:tr>
      <w:tr w:rsidR="0042255F" w14:paraId="67309704" w14:textId="77777777" w:rsidTr="0035516E">
        <w:trPr>
          <w:trHeight w:val="304"/>
        </w:trPr>
        <w:tc>
          <w:tcPr>
            <w:tcW w:w="1134" w:type="dxa"/>
          </w:tcPr>
          <w:p w14:paraId="500F9A4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WF</w:t>
            </w:r>
          </w:p>
        </w:tc>
        <w:tc>
          <w:tcPr>
            <w:tcW w:w="7371" w:type="dxa"/>
          </w:tcPr>
          <w:p w14:paraId="019FB6B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Wallis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Futuna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wyspą</w:t>
            </w:r>
            <w:r>
              <w:rPr>
                <w:spacing w:val="-2"/>
              </w:rPr>
              <w:t xml:space="preserve"> </w:t>
            </w:r>
            <w:r>
              <w:t>Alofi)</w:t>
            </w:r>
          </w:p>
        </w:tc>
      </w:tr>
      <w:tr w:rsidR="0042255F" w14:paraId="2D07A1D6" w14:textId="77777777" w:rsidTr="0035516E">
        <w:trPr>
          <w:trHeight w:val="302"/>
        </w:trPr>
        <w:tc>
          <w:tcPr>
            <w:tcW w:w="1134" w:type="dxa"/>
          </w:tcPr>
          <w:p w14:paraId="4E1E51D0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VE</w:t>
            </w:r>
          </w:p>
        </w:tc>
        <w:tc>
          <w:tcPr>
            <w:tcW w:w="7371" w:type="dxa"/>
          </w:tcPr>
          <w:p w14:paraId="7C358A4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Wenezuela</w:t>
            </w:r>
          </w:p>
        </w:tc>
      </w:tr>
      <w:tr w:rsidR="0042255F" w14:paraId="6210EE63" w14:textId="77777777" w:rsidTr="0035516E">
        <w:trPr>
          <w:trHeight w:val="304"/>
        </w:trPr>
        <w:tc>
          <w:tcPr>
            <w:tcW w:w="1134" w:type="dxa"/>
          </w:tcPr>
          <w:p w14:paraId="18D85DF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HU</w:t>
            </w:r>
          </w:p>
        </w:tc>
        <w:tc>
          <w:tcPr>
            <w:tcW w:w="7371" w:type="dxa"/>
          </w:tcPr>
          <w:p w14:paraId="3F98C02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Węgry</w:t>
            </w:r>
          </w:p>
        </w:tc>
      </w:tr>
      <w:tr w:rsidR="0042255F" w14:paraId="0C0F163C" w14:textId="77777777" w:rsidTr="0035516E">
        <w:trPr>
          <w:trHeight w:val="301"/>
        </w:trPr>
        <w:tc>
          <w:tcPr>
            <w:tcW w:w="1134" w:type="dxa"/>
          </w:tcPr>
          <w:p w14:paraId="3E9631B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VN</w:t>
            </w:r>
          </w:p>
        </w:tc>
        <w:tc>
          <w:tcPr>
            <w:tcW w:w="7371" w:type="dxa"/>
          </w:tcPr>
          <w:p w14:paraId="22FE2CF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Wietnam</w:t>
            </w:r>
          </w:p>
        </w:tc>
      </w:tr>
      <w:tr w:rsidR="0042255F" w14:paraId="09A7CAD8" w14:textId="77777777" w:rsidTr="0035516E">
        <w:trPr>
          <w:trHeight w:val="304"/>
        </w:trPr>
        <w:tc>
          <w:tcPr>
            <w:tcW w:w="1134" w:type="dxa"/>
          </w:tcPr>
          <w:p w14:paraId="39D4B8DD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IT</w:t>
            </w:r>
          </w:p>
        </w:tc>
        <w:tc>
          <w:tcPr>
            <w:tcW w:w="7371" w:type="dxa"/>
          </w:tcPr>
          <w:p w14:paraId="30C4D18D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Włochy</w:t>
            </w:r>
            <w:r>
              <w:rPr>
                <w:spacing w:val="-1"/>
              </w:rPr>
              <w:t xml:space="preserve"> </w:t>
            </w:r>
            <w:r>
              <w:t>(łącznie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Livigno 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gminą</w:t>
            </w:r>
            <w:r>
              <w:rPr>
                <w:spacing w:val="-1"/>
              </w:rPr>
              <w:t xml:space="preserve"> </w:t>
            </w:r>
            <w:r>
              <w:t>Campione</w:t>
            </w:r>
            <w:r>
              <w:rPr>
                <w:spacing w:val="-3"/>
              </w:rPr>
              <w:t xml:space="preserve"> </w:t>
            </w:r>
            <w:r>
              <w:t>d’Italia)</w:t>
            </w:r>
          </w:p>
        </w:tc>
      </w:tr>
      <w:tr w:rsidR="0042255F" w14:paraId="32AF14D6" w14:textId="77777777" w:rsidTr="0035516E">
        <w:trPr>
          <w:trHeight w:val="302"/>
        </w:trPr>
        <w:tc>
          <w:tcPr>
            <w:tcW w:w="1134" w:type="dxa"/>
          </w:tcPr>
          <w:p w14:paraId="051D71E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CI</w:t>
            </w:r>
          </w:p>
        </w:tc>
        <w:tc>
          <w:tcPr>
            <w:tcW w:w="7371" w:type="dxa"/>
          </w:tcPr>
          <w:p w14:paraId="55A84014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Wybrzeże</w:t>
            </w:r>
            <w:r>
              <w:rPr>
                <w:spacing w:val="-4"/>
              </w:rPr>
              <w:t xml:space="preserve"> </w:t>
            </w:r>
            <w:r>
              <w:t>Kości</w:t>
            </w:r>
            <w:r>
              <w:rPr>
                <w:spacing w:val="-1"/>
              </w:rPr>
              <w:t xml:space="preserve"> </w:t>
            </w:r>
            <w:r>
              <w:t>Słoniowej</w:t>
            </w:r>
          </w:p>
        </w:tc>
      </w:tr>
      <w:tr w:rsidR="0042255F" w14:paraId="5878F592" w14:textId="77777777" w:rsidTr="0035516E">
        <w:trPr>
          <w:trHeight w:val="304"/>
        </w:trPr>
        <w:tc>
          <w:tcPr>
            <w:tcW w:w="1134" w:type="dxa"/>
          </w:tcPr>
          <w:p w14:paraId="01BF19DB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BV</w:t>
            </w:r>
          </w:p>
        </w:tc>
        <w:tc>
          <w:tcPr>
            <w:tcW w:w="7371" w:type="dxa"/>
          </w:tcPr>
          <w:p w14:paraId="1B4F9E4F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Wyspa</w:t>
            </w:r>
            <w:r>
              <w:rPr>
                <w:spacing w:val="-2"/>
              </w:rPr>
              <w:t xml:space="preserve"> </w:t>
            </w:r>
            <w:r>
              <w:t>Bouveta</w:t>
            </w:r>
          </w:p>
        </w:tc>
      </w:tr>
      <w:tr w:rsidR="0042255F" w14:paraId="492B9F83" w14:textId="77777777" w:rsidTr="0035516E">
        <w:trPr>
          <w:trHeight w:val="302"/>
        </w:trPr>
        <w:tc>
          <w:tcPr>
            <w:tcW w:w="1134" w:type="dxa"/>
          </w:tcPr>
          <w:p w14:paraId="3371CDB6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CX</w:t>
            </w:r>
          </w:p>
        </w:tc>
        <w:tc>
          <w:tcPr>
            <w:tcW w:w="7371" w:type="dxa"/>
          </w:tcPr>
          <w:p w14:paraId="2FED99A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Wyspa</w:t>
            </w:r>
            <w:r>
              <w:rPr>
                <w:spacing w:val="-3"/>
              </w:rPr>
              <w:t xml:space="preserve"> </w:t>
            </w:r>
            <w:r>
              <w:t>Bożego Narodzenia</w:t>
            </w:r>
          </w:p>
        </w:tc>
      </w:tr>
      <w:tr w:rsidR="0042255F" w14:paraId="26A0540A" w14:textId="77777777" w:rsidTr="0035516E">
        <w:trPr>
          <w:trHeight w:val="304"/>
        </w:trPr>
        <w:tc>
          <w:tcPr>
            <w:tcW w:w="1134" w:type="dxa"/>
          </w:tcPr>
          <w:p w14:paraId="29933F41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CK</w:t>
            </w:r>
          </w:p>
        </w:tc>
        <w:tc>
          <w:tcPr>
            <w:tcW w:w="7371" w:type="dxa"/>
          </w:tcPr>
          <w:p w14:paraId="10EE7237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Wyspy</w:t>
            </w:r>
            <w:r>
              <w:rPr>
                <w:spacing w:val="-4"/>
              </w:rPr>
              <w:t xml:space="preserve"> </w:t>
            </w:r>
            <w:r>
              <w:t>Cooka</w:t>
            </w:r>
          </w:p>
        </w:tc>
      </w:tr>
      <w:tr w:rsidR="0042255F" w14:paraId="75AE68F5" w14:textId="77777777" w:rsidTr="0035516E">
        <w:trPr>
          <w:trHeight w:val="302"/>
        </w:trPr>
        <w:tc>
          <w:tcPr>
            <w:tcW w:w="1134" w:type="dxa"/>
          </w:tcPr>
          <w:p w14:paraId="6FC4D5FA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VI</w:t>
            </w:r>
          </w:p>
        </w:tc>
        <w:tc>
          <w:tcPr>
            <w:tcW w:w="7371" w:type="dxa"/>
          </w:tcPr>
          <w:p w14:paraId="6D51C98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Wyspy</w:t>
            </w:r>
            <w:r>
              <w:rPr>
                <w:spacing w:val="-5"/>
              </w:rPr>
              <w:t xml:space="preserve"> </w:t>
            </w:r>
            <w:r>
              <w:t>Dziewicze</w:t>
            </w:r>
            <w:r>
              <w:rPr>
                <w:spacing w:val="-4"/>
              </w:rPr>
              <w:t xml:space="preserve"> </w:t>
            </w:r>
            <w:r>
              <w:t>Stanów Zjednoczonych</w:t>
            </w:r>
          </w:p>
        </w:tc>
      </w:tr>
      <w:tr w:rsidR="0042255F" w14:paraId="576FA18C" w14:textId="77777777" w:rsidTr="0035516E">
        <w:trPr>
          <w:trHeight w:val="304"/>
        </w:trPr>
        <w:tc>
          <w:tcPr>
            <w:tcW w:w="1134" w:type="dxa"/>
          </w:tcPr>
          <w:p w14:paraId="3EFD8281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HM</w:t>
            </w:r>
          </w:p>
        </w:tc>
        <w:tc>
          <w:tcPr>
            <w:tcW w:w="7371" w:type="dxa"/>
          </w:tcPr>
          <w:p w14:paraId="1E846050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Wyspy</w:t>
            </w:r>
            <w:r>
              <w:rPr>
                <w:spacing w:val="-5"/>
              </w:rPr>
              <w:t xml:space="preserve"> </w:t>
            </w:r>
            <w:r>
              <w:t>Heard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McDonalda</w:t>
            </w:r>
          </w:p>
        </w:tc>
      </w:tr>
      <w:tr w:rsidR="0042255F" w14:paraId="3AAFFC53" w14:textId="77777777" w:rsidTr="0035516E">
        <w:trPr>
          <w:trHeight w:val="301"/>
        </w:trPr>
        <w:tc>
          <w:tcPr>
            <w:tcW w:w="1134" w:type="dxa"/>
          </w:tcPr>
          <w:p w14:paraId="70955272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CC</w:t>
            </w:r>
          </w:p>
        </w:tc>
        <w:tc>
          <w:tcPr>
            <w:tcW w:w="7371" w:type="dxa"/>
          </w:tcPr>
          <w:p w14:paraId="2B88D06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Wyspy</w:t>
            </w:r>
            <w:r>
              <w:rPr>
                <w:spacing w:val="-4"/>
              </w:rPr>
              <w:t xml:space="preserve"> </w:t>
            </w:r>
            <w:r>
              <w:t>Kokosowe</w:t>
            </w:r>
            <w:r>
              <w:rPr>
                <w:spacing w:val="-2"/>
              </w:rPr>
              <w:t xml:space="preserve"> </w:t>
            </w:r>
            <w:r>
              <w:t>(inaczej</w:t>
            </w:r>
            <w:r>
              <w:rPr>
                <w:spacing w:val="-1"/>
              </w:rPr>
              <w:t xml:space="preserve"> </w:t>
            </w:r>
            <w:r>
              <w:t>Wyspy</w:t>
            </w:r>
            <w:r>
              <w:rPr>
                <w:spacing w:val="-3"/>
              </w:rPr>
              <w:t xml:space="preserve"> </w:t>
            </w:r>
            <w:r>
              <w:t>Keelinga)</w:t>
            </w:r>
          </w:p>
        </w:tc>
      </w:tr>
      <w:tr w:rsidR="0042255F" w14:paraId="0E40A8CA" w14:textId="77777777" w:rsidTr="0035516E">
        <w:trPr>
          <w:trHeight w:val="304"/>
        </w:trPr>
        <w:tc>
          <w:tcPr>
            <w:tcW w:w="1134" w:type="dxa"/>
          </w:tcPr>
          <w:p w14:paraId="0C6FCE21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MH</w:t>
            </w:r>
          </w:p>
        </w:tc>
        <w:tc>
          <w:tcPr>
            <w:tcW w:w="7371" w:type="dxa"/>
          </w:tcPr>
          <w:p w14:paraId="38437086" w14:textId="77777777" w:rsidR="0042255F" w:rsidRDefault="00D64E3C" w:rsidP="00E91DDF">
            <w:pPr>
              <w:pStyle w:val="TableParagraph"/>
              <w:spacing w:line="268" w:lineRule="exact"/>
              <w:ind w:right="425"/>
            </w:pPr>
            <w:r>
              <w:t>Wyspy</w:t>
            </w:r>
            <w:r>
              <w:rPr>
                <w:spacing w:val="-4"/>
              </w:rPr>
              <w:t xml:space="preserve"> </w:t>
            </w:r>
            <w:r>
              <w:t>Marshalla</w:t>
            </w:r>
          </w:p>
        </w:tc>
      </w:tr>
      <w:tr w:rsidR="0042255F" w14:paraId="40BE27FA" w14:textId="77777777" w:rsidTr="0035516E">
        <w:trPr>
          <w:trHeight w:val="304"/>
        </w:trPr>
        <w:tc>
          <w:tcPr>
            <w:tcW w:w="1134" w:type="dxa"/>
          </w:tcPr>
          <w:p w14:paraId="6197F44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FO</w:t>
            </w:r>
          </w:p>
        </w:tc>
        <w:tc>
          <w:tcPr>
            <w:tcW w:w="7371" w:type="dxa"/>
          </w:tcPr>
          <w:p w14:paraId="1D82DF5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Wyspy</w:t>
            </w:r>
            <w:r>
              <w:rPr>
                <w:spacing w:val="-3"/>
              </w:rPr>
              <w:t xml:space="preserve"> </w:t>
            </w:r>
            <w:r>
              <w:t>Owcze</w:t>
            </w:r>
          </w:p>
        </w:tc>
      </w:tr>
      <w:tr w:rsidR="0042255F" w14:paraId="46226865" w14:textId="77777777" w:rsidTr="0035516E">
        <w:trPr>
          <w:trHeight w:val="302"/>
        </w:trPr>
        <w:tc>
          <w:tcPr>
            <w:tcW w:w="1134" w:type="dxa"/>
          </w:tcPr>
          <w:p w14:paraId="5A107DD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SB</w:t>
            </w:r>
          </w:p>
        </w:tc>
        <w:tc>
          <w:tcPr>
            <w:tcW w:w="7371" w:type="dxa"/>
          </w:tcPr>
          <w:p w14:paraId="45B83051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Wyspy</w:t>
            </w:r>
            <w:r>
              <w:rPr>
                <w:spacing w:val="-5"/>
              </w:rPr>
              <w:t xml:space="preserve"> </w:t>
            </w:r>
            <w:r>
              <w:t>Salomona</w:t>
            </w:r>
          </w:p>
        </w:tc>
      </w:tr>
      <w:tr w:rsidR="0042255F" w14:paraId="02E220C1" w14:textId="77777777" w:rsidTr="0035516E">
        <w:trPr>
          <w:trHeight w:val="304"/>
        </w:trPr>
        <w:tc>
          <w:tcPr>
            <w:tcW w:w="1134" w:type="dxa"/>
          </w:tcPr>
          <w:p w14:paraId="310BC3C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SH</w:t>
            </w:r>
          </w:p>
        </w:tc>
        <w:tc>
          <w:tcPr>
            <w:tcW w:w="7371" w:type="dxa"/>
          </w:tcPr>
          <w:p w14:paraId="2B62A85F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Wyspa</w:t>
            </w:r>
            <w:r>
              <w:rPr>
                <w:spacing w:val="-3"/>
              </w:rPr>
              <w:t xml:space="preserve"> </w:t>
            </w:r>
            <w:r>
              <w:t>Świętej</w:t>
            </w:r>
            <w:r>
              <w:rPr>
                <w:spacing w:val="-1"/>
              </w:rPr>
              <w:t xml:space="preserve"> </w:t>
            </w:r>
            <w:r>
              <w:t>Heleny,</w:t>
            </w:r>
            <w:r>
              <w:rPr>
                <w:spacing w:val="-3"/>
              </w:rPr>
              <w:t xml:space="preserve"> </w:t>
            </w:r>
            <w:r>
              <w:t>Wyspa</w:t>
            </w:r>
            <w:r>
              <w:rPr>
                <w:spacing w:val="-2"/>
              </w:rPr>
              <w:t xml:space="preserve"> </w:t>
            </w:r>
            <w:r>
              <w:t>Wniebowstąpienia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Tristan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Cunha</w:t>
            </w:r>
          </w:p>
        </w:tc>
      </w:tr>
      <w:tr w:rsidR="0042255F" w14:paraId="320640DA" w14:textId="77777777" w:rsidTr="0035516E">
        <w:trPr>
          <w:trHeight w:val="302"/>
        </w:trPr>
        <w:tc>
          <w:tcPr>
            <w:tcW w:w="1134" w:type="dxa"/>
          </w:tcPr>
          <w:p w14:paraId="380F303B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ST</w:t>
            </w:r>
          </w:p>
        </w:tc>
        <w:tc>
          <w:tcPr>
            <w:tcW w:w="7371" w:type="dxa"/>
          </w:tcPr>
          <w:p w14:paraId="39BA100B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Wyspy</w:t>
            </w:r>
            <w:r>
              <w:rPr>
                <w:spacing w:val="-5"/>
              </w:rPr>
              <w:t xml:space="preserve"> </w:t>
            </w:r>
            <w:r>
              <w:t>Świętego Tomasza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Książęca</w:t>
            </w:r>
          </w:p>
        </w:tc>
      </w:tr>
      <w:tr w:rsidR="0042255F" w14:paraId="006F523B" w14:textId="77777777" w:rsidTr="0035516E">
        <w:trPr>
          <w:trHeight w:val="304"/>
        </w:trPr>
        <w:tc>
          <w:tcPr>
            <w:tcW w:w="1134" w:type="dxa"/>
          </w:tcPr>
          <w:p w14:paraId="34F2B048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ZM</w:t>
            </w:r>
          </w:p>
        </w:tc>
        <w:tc>
          <w:tcPr>
            <w:tcW w:w="7371" w:type="dxa"/>
          </w:tcPr>
          <w:p w14:paraId="5D617FC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Zambia</w:t>
            </w:r>
          </w:p>
        </w:tc>
      </w:tr>
      <w:tr w:rsidR="0042255F" w14:paraId="0946A0B8" w14:textId="77777777" w:rsidTr="0035516E">
        <w:trPr>
          <w:trHeight w:val="302"/>
        </w:trPr>
        <w:tc>
          <w:tcPr>
            <w:tcW w:w="1134" w:type="dxa"/>
          </w:tcPr>
          <w:p w14:paraId="49B2549C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ZW</w:t>
            </w:r>
          </w:p>
        </w:tc>
        <w:tc>
          <w:tcPr>
            <w:tcW w:w="7371" w:type="dxa"/>
          </w:tcPr>
          <w:p w14:paraId="5964C0D5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Zimbabwe</w:t>
            </w:r>
          </w:p>
        </w:tc>
      </w:tr>
      <w:tr w:rsidR="0042255F" w14:paraId="4430901C" w14:textId="77777777" w:rsidTr="0035516E">
        <w:trPr>
          <w:trHeight w:val="606"/>
        </w:trPr>
        <w:tc>
          <w:tcPr>
            <w:tcW w:w="1134" w:type="dxa"/>
          </w:tcPr>
          <w:p w14:paraId="7590778D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AE</w:t>
            </w:r>
          </w:p>
        </w:tc>
        <w:tc>
          <w:tcPr>
            <w:tcW w:w="7371" w:type="dxa"/>
          </w:tcPr>
          <w:p w14:paraId="42474BB7" w14:textId="77777777" w:rsidR="0042255F" w:rsidRDefault="00D64E3C" w:rsidP="001B799E">
            <w:pPr>
              <w:pStyle w:val="TableParagraph"/>
              <w:ind w:right="425"/>
            </w:pPr>
            <w:r>
              <w:t>Zjednoczone</w:t>
            </w:r>
            <w:r>
              <w:rPr>
                <w:spacing w:val="-1"/>
              </w:rPr>
              <w:t xml:space="preserve"> </w:t>
            </w:r>
            <w:r>
              <w:t>Emiraty</w:t>
            </w:r>
            <w:r>
              <w:rPr>
                <w:spacing w:val="-2"/>
              </w:rPr>
              <w:t xml:space="preserve"> </w:t>
            </w:r>
            <w:r>
              <w:t>Arabskie</w:t>
            </w:r>
            <w:r>
              <w:rPr>
                <w:spacing w:val="-1"/>
              </w:rPr>
              <w:t xml:space="preserve"> </w:t>
            </w:r>
            <w:r>
              <w:t>(Abu</w:t>
            </w:r>
            <w:r>
              <w:rPr>
                <w:spacing w:val="-3"/>
              </w:rPr>
              <w:t xml:space="preserve"> </w:t>
            </w:r>
            <w:r>
              <w:t>Zabi,</w:t>
            </w:r>
            <w:r>
              <w:rPr>
                <w:spacing w:val="-1"/>
              </w:rPr>
              <w:t xml:space="preserve"> </w:t>
            </w:r>
            <w:r>
              <w:t>Adżman,</w:t>
            </w:r>
            <w:r>
              <w:rPr>
                <w:spacing w:val="-4"/>
              </w:rPr>
              <w:t xml:space="preserve"> </w:t>
            </w:r>
            <w:r>
              <w:t>Dubaj,</w:t>
            </w:r>
            <w:r>
              <w:rPr>
                <w:spacing w:val="-2"/>
              </w:rPr>
              <w:t xml:space="preserve"> </w:t>
            </w:r>
            <w:r>
              <w:t>Fudżajra,</w:t>
            </w:r>
            <w:r>
              <w:rPr>
                <w:spacing w:val="-2"/>
              </w:rPr>
              <w:t xml:space="preserve"> </w:t>
            </w:r>
            <w:r>
              <w:t>Ras</w:t>
            </w:r>
            <w:r>
              <w:rPr>
                <w:spacing w:val="-1"/>
              </w:rPr>
              <w:t xml:space="preserve"> </w:t>
            </w:r>
            <w:r w:rsidR="00E357CF">
              <w:rPr>
                <w:spacing w:val="-1"/>
              </w:rPr>
              <w:br/>
            </w:r>
            <w:r>
              <w:t>al-Chajma,</w:t>
            </w:r>
            <w:r>
              <w:rPr>
                <w:spacing w:val="-1"/>
              </w:rPr>
              <w:t xml:space="preserve"> </w:t>
            </w:r>
            <w:r>
              <w:t>Szardża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Umm</w:t>
            </w:r>
            <w:r>
              <w:rPr>
                <w:spacing w:val="-2"/>
              </w:rPr>
              <w:t xml:space="preserve"> </w:t>
            </w:r>
            <w:r>
              <w:t>al-Kajwajn)</w:t>
            </w:r>
          </w:p>
        </w:tc>
      </w:tr>
      <w:tr w:rsidR="0042255F" w14:paraId="28CB0367" w14:textId="77777777" w:rsidTr="0035516E">
        <w:trPr>
          <w:trHeight w:val="304"/>
        </w:trPr>
        <w:tc>
          <w:tcPr>
            <w:tcW w:w="1134" w:type="dxa"/>
          </w:tcPr>
          <w:p w14:paraId="161559D7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TZ</w:t>
            </w:r>
          </w:p>
        </w:tc>
        <w:tc>
          <w:tcPr>
            <w:tcW w:w="7371" w:type="dxa"/>
          </w:tcPr>
          <w:p w14:paraId="4C245483" w14:textId="77777777" w:rsidR="0042255F" w:rsidRDefault="00D64E3C" w:rsidP="00E91DDF">
            <w:pPr>
              <w:pStyle w:val="TableParagraph"/>
              <w:spacing w:line="265" w:lineRule="exact"/>
              <w:ind w:right="425"/>
            </w:pPr>
            <w:r>
              <w:t>Zjednoczona</w:t>
            </w:r>
            <w:r>
              <w:rPr>
                <w:spacing w:val="-2"/>
              </w:rPr>
              <w:t xml:space="preserve"> </w:t>
            </w:r>
            <w:r>
              <w:t>Republika</w:t>
            </w:r>
            <w:r>
              <w:rPr>
                <w:spacing w:val="-4"/>
              </w:rPr>
              <w:t xml:space="preserve"> </w:t>
            </w:r>
            <w:r>
              <w:t>Tanzanii</w:t>
            </w:r>
            <w:r>
              <w:rPr>
                <w:spacing w:val="-3"/>
              </w:rPr>
              <w:t xml:space="preserve"> </w:t>
            </w:r>
            <w:r>
              <w:t>(Tanganika,</w:t>
            </w:r>
            <w:r>
              <w:rPr>
                <w:spacing w:val="-2"/>
              </w:rPr>
              <w:t xml:space="preserve"> </w:t>
            </w:r>
            <w:r>
              <w:t>Zanzibar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Pemba)</w:t>
            </w:r>
          </w:p>
        </w:tc>
      </w:tr>
      <w:tr w:rsidR="0042255F" w14:paraId="1828C37F" w14:textId="77777777" w:rsidTr="0035516E">
        <w:trPr>
          <w:trHeight w:val="607"/>
        </w:trPr>
        <w:tc>
          <w:tcPr>
            <w:tcW w:w="1134" w:type="dxa"/>
          </w:tcPr>
          <w:p w14:paraId="0F4E49C8" w14:textId="77777777" w:rsidR="0042255F" w:rsidRDefault="00D64E3C" w:rsidP="00E91DDF">
            <w:pPr>
              <w:pStyle w:val="TableParagraph"/>
              <w:spacing w:line="266" w:lineRule="exact"/>
              <w:ind w:right="425"/>
            </w:pPr>
            <w:r>
              <w:t>GB</w:t>
            </w:r>
          </w:p>
        </w:tc>
        <w:tc>
          <w:tcPr>
            <w:tcW w:w="7371" w:type="dxa"/>
          </w:tcPr>
          <w:p w14:paraId="49713C72" w14:textId="77777777" w:rsidR="0042255F" w:rsidRDefault="00D64E3C" w:rsidP="001B799E">
            <w:pPr>
              <w:pStyle w:val="TableParagraph"/>
              <w:ind w:right="425"/>
            </w:pPr>
            <w:r>
              <w:t>Zjednoczone</w:t>
            </w:r>
            <w:r>
              <w:rPr>
                <w:spacing w:val="-2"/>
              </w:rPr>
              <w:t xml:space="preserve"> </w:t>
            </w:r>
            <w:r>
              <w:t>Królestwo</w:t>
            </w:r>
            <w:r>
              <w:rPr>
                <w:spacing w:val="-1"/>
              </w:rPr>
              <w:t xml:space="preserve"> </w:t>
            </w:r>
            <w:r>
              <w:t>(Wielka</w:t>
            </w:r>
            <w:r>
              <w:rPr>
                <w:spacing w:val="-3"/>
              </w:rPr>
              <w:t xml:space="preserve"> </w:t>
            </w:r>
            <w:r>
              <w:t>Brytania,</w:t>
            </w:r>
            <w:r>
              <w:rPr>
                <w:spacing w:val="-2"/>
              </w:rPr>
              <w:t xml:space="preserve"> </w:t>
            </w:r>
            <w:r>
              <w:t>Irlandia</w:t>
            </w:r>
            <w:r>
              <w:rPr>
                <w:spacing w:val="-5"/>
              </w:rPr>
              <w:t xml:space="preserve"> </w:t>
            </w:r>
            <w:r>
              <w:t>Północna,</w:t>
            </w:r>
            <w:r>
              <w:rPr>
                <w:spacing w:val="-5"/>
              </w:rPr>
              <w:t xml:space="preserve"> </w:t>
            </w:r>
            <w:r>
              <w:t>Wyspy</w:t>
            </w:r>
            <w:r>
              <w:rPr>
                <w:spacing w:val="-2"/>
              </w:rPr>
              <w:t xml:space="preserve"> </w:t>
            </w:r>
            <w:r>
              <w:t>Normandzkie</w:t>
            </w:r>
            <w:r w:rsidR="0008578F"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Wyspa</w:t>
            </w:r>
            <w:r>
              <w:rPr>
                <w:spacing w:val="-3"/>
              </w:rPr>
              <w:t xml:space="preserve"> </w:t>
            </w:r>
            <w:r>
              <w:t>Man)</w:t>
            </w:r>
          </w:p>
        </w:tc>
      </w:tr>
    </w:tbl>
    <w:p w14:paraId="6EE0B00F" w14:textId="77777777" w:rsidR="0042255F" w:rsidRDefault="0042255F" w:rsidP="00E91DDF">
      <w:pPr>
        <w:ind w:right="425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p w14:paraId="3CCF0FE2" w14:textId="77777777" w:rsidR="0042255F" w:rsidRDefault="00D64E3C" w:rsidP="001B799E">
      <w:pPr>
        <w:pStyle w:val="Nagwek2"/>
        <w:spacing w:line="271" w:lineRule="auto"/>
        <w:ind w:left="851" w:right="425" w:firstLine="0"/>
      </w:pPr>
      <w:bookmarkStart w:id="76" w:name="Załącznik_nr_7_–_Dane_kontaktowe_komórki"/>
      <w:bookmarkStart w:id="77" w:name="_Toc123294282"/>
      <w:bookmarkEnd w:id="76"/>
      <w:r>
        <w:rPr>
          <w:color w:val="333333"/>
        </w:rPr>
        <w:lastRenderedPageBreak/>
        <w:t>Załącznik nr 7 – Dane kontaktowe komórki INTRASTAT, Help Desku oraz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Wydziału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Centralnej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Rejestracji.</w:t>
      </w:r>
      <w:bookmarkEnd w:id="77"/>
    </w:p>
    <w:p w14:paraId="6EA1223F" w14:textId="77777777" w:rsidR="0042255F" w:rsidRDefault="0042255F" w:rsidP="00E91DDF">
      <w:pPr>
        <w:pStyle w:val="Tekstpodstawowy"/>
        <w:ind w:left="0" w:right="425"/>
        <w:rPr>
          <w:b/>
          <w:sz w:val="10"/>
        </w:rPr>
      </w:pPr>
    </w:p>
    <w:tbl>
      <w:tblPr>
        <w:tblStyle w:val="TableNormal"/>
        <w:tblW w:w="8505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944"/>
      </w:tblGrid>
      <w:tr w:rsidR="0042255F" w14:paraId="1AF3C288" w14:textId="77777777" w:rsidTr="0035516E">
        <w:trPr>
          <w:trHeight w:val="661"/>
        </w:trPr>
        <w:tc>
          <w:tcPr>
            <w:tcW w:w="8505" w:type="dxa"/>
            <w:gridSpan w:val="2"/>
            <w:shd w:val="clear" w:color="auto" w:fill="D9D9D9"/>
          </w:tcPr>
          <w:p w14:paraId="36ABC03A" w14:textId="77777777" w:rsidR="0042255F" w:rsidRDefault="0042255F" w:rsidP="00E91DDF">
            <w:pPr>
              <w:pStyle w:val="TableParagraph"/>
              <w:spacing w:before="7"/>
              <w:ind w:left="0" w:right="425"/>
              <w:rPr>
                <w:b/>
                <w:sz w:val="19"/>
              </w:rPr>
            </w:pPr>
          </w:p>
          <w:p w14:paraId="75FA35ED" w14:textId="77777777" w:rsidR="0042255F" w:rsidRDefault="00D64E3C" w:rsidP="001B799E">
            <w:pPr>
              <w:pStyle w:val="TableParagraph"/>
              <w:ind w:left="110" w:right="425"/>
              <w:jc w:val="center"/>
              <w:rPr>
                <w:b/>
              </w:rPr>
            </w:pPr>
            <w:r>
              <w:rPr>
                <w:b/>
              </w:rPr>
              <w:t>Wydział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INTRASTAT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Izbie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Administracji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Skarbowej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Szczecinie</w:t>
            </w:r>
          </w:p>
        </w:tc>
      </w:tr>
      <w:tr w:rsidR="0042255F" w14:paraId="13BE2C7E" w14:textId="77777777" w:rsidTr="001B799E">
        <w:trPr>
          <w:trHeight w:val="988"/>
        </w:trPr>
        <w:tc>
          <w:tcPr>
            <w:tcW w:w="1561" w:type="dxa"/>
            <w:vAlign w:val="center"/>
          </w:tcPr>
          <w:p w14:paraId="147A9195" w14:textId="77777777" w:rsidR="0042255F" w:rsidRDefault="00D64E3C" w:rsidP="001B799E">
            <w:pPr>
              <w:pStyle w:val="TableParagraph"/>
              <w:ind w:left="0" w:right="425"/>
            </w:pPr>
            <w:r>
              <w:t>Adres:</w:t>
            </w:r>
          </w:p>
        </w:tc>
        <w:tc>
          <w:tcPr>
            <w:tcW w:w="6944" w:type="dxa"/>
            <w:vAlign w:val="center"/>
          </w:tcPr>
          <w:p w14:paraId="3D2FC11E" w14:textId="77777777" w:rsidR="001B799E" w:rsidRDefault="00D64E3C" w:rsidP="001B799E">
            <w:pPr>
              <w:pStyle w:val="TableParagraph"/>
              <w:ind w:right="425"/>
            </w:pPr>
            <w:r>
              <w:t>Izba</w:t>
            </w:r>
            <w:r>
              <w:rPr>
                <w:spacing w:val="-2"/>
              </w:rPr>
              <w:t xml:space="preserve"> </w:t>
            </w:r>
            <w:r>
              <w:t>Administracji</w:t>
            </w:r>
            <w:r>
              <w:rPr>
                <w:spacing w:val="-2"/>
              </w:rPr>
              <w:t xml:space="preserve"> </w:t>
            </w:r>
            <w:r>
              <w:t>Skarbowej</w:t>
            </w:r>
            <w:r>
              <w:rPr>
                <w:spacing w:val="-1"/>
              </w:rPr>
              <w:t xml:space="preserve"> </w:t>
            </w:r>
            <w:r>
              <w:t>w Szczecinie</w:t>
            </w:r>
          </w:p>
          <w:p w14:paraId="6C107A61" w14:textId="77777777" w:rsidR="001B799E" w:rsidRDefault="00D64E3C" w:rsidP="001B799E">
            <w:pPr>
              <w:pStyle w:val="TableParagraph"/>
              <w:ind w:right="425"/>
            </w:pPr>
            <w:r>
              <w:t>Wydział</w:t>
            </w:r>
            <w:r>
              <w:rPr>
                <w:spacing w:val="-4"/>
              </w:rPr>
              <w:t xml:space="preserve"> </w:t>
            </w:r>
            <w:r>
              <w:t>INTRASTAT</w:t>
            </w:r>
          </w:p>
          <w:p w14:paraId="4F33DD50" w14:textId="77777777" w:rsidR="0042255F" w:rsidRDefault="00D64E3C" w:rsidP="001B799E">
            <w:pPr>
              <w:pStyle w:val="TableParagraph"/>
              <w:ind w:right="425"/>
            </w:pPr>
            <w:r>
              <w:t>72-002</w:t>
            </w:r>
            <w:r>
              <w:rPr>
                <w:spacing w:val="-1"/>
              </w:rPr>
              <w:t xml:space="preserve"> </w:t>
            </w:r>
            <w:r>
              <w:t>Dołuje;</w:t>
            </w:r>
            <w:r>
              <w:rPr>
                <w:spacing w:val="-2"/>
              </w:rPr>
              <w:t xml:space="preserve"> </w:t>
            </w:r>
            <w:r>
              <w:t>Lubieszyn</w:t>
            </w:r>
            <w:r>
              <w:rPr>
                <w:spacing w:val="-3"/>
              </w:rPr>
              <w:t xml:space="preserve"> </w:t>
            </w:r>
            <w:r>
              <w:t>11i</w:t>
            </w:r>
          </w:p>
        </w:tc>
      </w:tr>
      <w:tr w:rsidR="0042255F" w14:paraId="0B49F52F" w14:textId="77777777" w:rsidTr="001B799E">
        <w:trPr>
          <w:trHeight w:val="2406"/>
        </w:trPr>
        <w:tc>
          <w:tcPr>
            <w:tcW w:w="1561" w:type="dxa"/>
            <w:vAlign w:val="center"/>
          </w:tcPr>
          <w:p w14:paraId="01BD9CDE" w14:textId="77777777" w:rsidR="0042255F" w:rsidRDefault="00D64E3C" w:rsidP="001B799E">
            <w:pPr>
              <w:pStyle w:val="TableParagraph"/>
              <w:ind w:left="0" w:right="425"/>
            </w:pPr>
            <w:r>
              <w:t>Telefon:</w:t>
            </w:r>
          </w:p>
        </w:tc>
        <w:tc>
          <w:tcPr>
            <w:tcW w:w="6944" w:type="dxa"/>
            <w:vAlign w:val="center"/>
          </w:tcPr>
          <w:p w14:paraId="6237A1E0" w14:textId="799F9932" w:rsidR="0042255F" w:rsidRDefault="00D64E3C" w:rsidP="001B799E">
            <w:pPr>
              <w:pStyle w:val="TableParagraph"/>
              <w:ind w:right="425"/>
            </w:pPr>
            <w:r>
              <w:t>Obsługa podmiotów realizowana jest w poszczególnych komórkach Wydziału Intrastat</w:t>
            </w:r>
            <w:r>
              <w:rPr>
                <w:spacing w:val="-47"/>
              </w:rPr>
              <w:t xml:space="preserve"> </w:t>
            </w:r>
            <w:r w:rsidR="000B60C5">
              <w:rPr>
                <w:spacing w:val="-47"/>
              </w:rPr>
              <w:t xml:space="preserve">                 </w:t>
            </w:r>
            <w:r>
              <w:t>według</w:t>
            </w:r>
            <w:r>
              <w:rPr>
                <w:spacing w:val="-2"/>
              </w:rPr>
              <w:t xml:space="preserve"> </w:t>
            </w:r>
            <w:r>
              <w:t>zakresów</w:t>
            </w:r>
            <w:r>
              <w:rPr>
                <w:spacing w:val="-1"/>
              </w:rPr>
              <w:t xml:space="preserve"> </w:t>
            </w:r>
            <w:r>
              <w:t>numerów</w:t>
            </w:r>
            <w:r>
              <w:rPr>
                <w:spacing w:val="1"/>
              </w:rPr>
              <w:t xml:space="preserve"> </w:t>
            </w:r>
            <w:r>
              <w:t>NIP.</w:t>
            </w:r>
            <w:r>
              <w:rPr>
                <w:spacing w:val="-1"/>
              </w:rPr>
              <w:t xml:space="preserve"> </w:t>
            </w:r>
            <w:r>
              <w:t>Szczegółowy</w:t>
            </w:r>
            <w:r>
              <w:rPr>
                <w:spacing w:val="-1"/>
              </w:rPr>
              <w:t xml:space="preserve"> </w:t>
            </w:r>
            <w:r>
              <w:t>wykaz</w:t>
            </w:r>
            <w:r>
              <w:rPr>
                <w:spacing w:val="-3"/>
              </w:rPr>
              <w:t xml:space="preserve"> </w:t>
            </w:r>
            <w:r>
              <w:t>telefonów kontaktowych</w:t>
            </w:r>
            <w:r w:rsidR="001B799E">
              <w:t xml:space="preserve"> </w:t>
            </w:r>
            <w:r>
              <w:t>w podziale na rodzaje załatwianych spraw oraz zakres obsługiwanych numerów NIP,</w:t>
            </w:r>
            <w:r>
              <w:rPr>
                <w:spacing w:val="1"/>
              </w:rPr>
              <w:t xml:space="preserve"> </w:t>
            </w:r>
            <w:r>
              <w:t xml:space="preserve">znajduje się na </w:t>
            </w:r>
            <w:hyperlink r:id="rId27">
              <w:r>
                <w:rPr>
                  <w:color w:val="0462C1"/>
                  <w:u w:val="single" w:color="0462C1"/>
                </w:rPr>
                <w:t>PUESC</w:t>
              </w:r>
              <w:r>
                <w:rPr>
                  <w:color w:val="0462C1"/>
                </w:rPr>
                <w:t xml:space="preserve"> </w:t>
              </w:r>
            </w:hyperlink>
            <w:r>
              <w:t>w</w:t>
            </w:r>
            <w:r w:rsidR="001B799E">
              <w:t> </w:t>
            </w:r>
            <w:r>
              <w:t>zakładce „Usługi” &gt; „Cło, Granica i Statystyka” &gt; „Statystyka UE</w:t>
            </w:r>
            <w:r>
              <w:rPr>
                <w:spacing w:val="-47"/>
              </w:rPr>
              <w:t xml:space="preserve"> </w:t>
            </w:r>
            <w:r>
              <w:t>(Intrastat)”</w:t>
            </w:r>
            <w:r>
              <w:rPr>
                <w:spacing w:val="-3"/>
              </w:rPr>
              <w:t xml:space="preserve"> </w:t>
            </w:r>
            <w:r>
              <w:t>&gt;</w:t>
            </w:r>
            <w:r>
              <w:rPr>
                <w:spacing w:val="-4"/>
              </w:rPr>
              <w:t xml:space="preserve"> </w:t>
            </w:r>
            <w:r>
              <w:t>„Złóż</w:t>
            </w:r>
            <w:r>
              <w:rPr>
                <w:spacing w:val="-3"/>
              </w:rPr>
              <w:t xml:space="preserve"> </w:t>
            </w:r>
            <w:r>
              <w:t>zgłoszenie</w:t>
            </w:r>
            <w:r>
              <w:rPr>
                <w:spacing w:val="-3"/>
              </w:rPr>
              <w:t xml:space="preserve"> </w:t>
            </w:r>
            <w:r>
              <w:t>INTRASTAT”</w:t>
            </w:r>
            <w:r>
              <w:rPr>
                <w:spacing w:val="-1"/>
              </w:rPr>
              <w:t xml:space="preserve"> </w:t>
            </w:r>
            <w:r>
              <w:t>&gt;</w:t>
            </w:r>
            <w:r>
              <w:rPr>
                <w:spacing w:val="-4"/>
              </w:rPr>
              <w:t xml:space="preserve"> </w:t>
            </w:r>
            <w:r>
              <w:t>„Jeżeli</w:t>
            </w:r>
            <w:r>
              <w:rPr>
                <w:spacing w:val="-3"/>
              </w:rPr>
              <w:t xml:space="preserve"> </w:t>
            </w:r>
            <w:r>
              <w:t>potrzebujesz</w:t>
            </w:r>
            <w:r>
              <w:rPr>
                <w:spacing w:val="-2"/>
              </w:rPr>
              <w:t xml:space="preserve"> </w:t>
            </w:r>
            <w:r>
              <w:t>pomocy</w:t>
            </w:r>
            <w:r>
              <w:rPr>
                <w:spacing w:val="-4"/>
              </w:rPr>
              <w:t xml:space="preserve"> </w:t>
            </w:r>
            <w:r>
              <w:t>(Help</w:t>
            </w:r>
            <w:r>
              <w:rPr>
                <w:spacing w:val="-5"/>
              </w:rPr>
              <w:t xml:space="preserve"> </w:t>
            </w:r>
            <w:r>
              <w:t>Desk)”</w:t>
            </w:r>
            <w:r>
              <w:rPr>
                <w:spacing w:val="-3"/>
              </w:rPr>
              <w:t xml:space="preserve"> </w:t>
            </w:r>
            <w:r>
              <w:t>&gt;</w:t>
            </w:r>
            <w:r w:rsidR="001B799E">
              <w:t xml:space="preserve"> </w:t>
            </w:r>
            <w:r>
              <w:t>„Kontakt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Wydziałem Intrastat</w:t>
            </w:r>
            <w:r>
              <w:rPr>
                <w:spacing w:val="-1"/>
              </w:rPr>
              <w:t xml:space="preserve"> </w:t>
            </w:r>
            <w:r>
              <w:t>IAS</w:t>
            </w:r>
            <w:r>
              <w:rPr>
                <w:spacing w:val="-4"/>
              </w:rPr>
              <w:t xml:space="preserve"> </w:t>
            </w:r>
            <w:r>
              <w:t>w</w:t>
            </w:r>
            <w:r w:rsidR="001B799E">
              <w:t> </w:t>
            </w:r>
            <w:r>
              <w:t>Szczecinie”.</w:t>
            </w:r>
          </w:p>
        </w:tc>
      </w:tr>
      <w:tr w:rsidR="0042255F" w14:paraId="3E61EC30" w14:textId="77777777" w:rsidTr="001B799E">
        <w:trPr>
          <w:trHeight w:val="555"/>
        </w:trPr>
        <w:tc>
          <w:tcPr>
            <w:tcW w:w="1561" w:type="dxa"/>
            <w:vAlign w:val="center"/>
          </w:tcPr>
          <w:p w14:paraId="2F4FB849" w14:textId="77777777" w:rsidR="0042255F" w:rsidRDefault="00D64E3C" w:rsidP="001B799E">
            <w:pPr>
              <w:pStyle w:val="TableParagraph"/>
              <w:ind w:left="0" w:right="425"/>
            </w:pPr>
            <w:r>
              <w:t>Faks:</w:t>
            </w:r>
          </w:p>
        </w:tc>
        <w:tc>
          <w:tcPr>
            <w:tcW w:w="6944" w:type="dxa"/>
            <w:vAlign w:val="center"/>
          </w:tcPr>
          <w:p w14:paraId="205D8271" w14:textId="77777777" w:rsidR="0042255F" w:rsidRDefault="00D64E3C" w:rsidP="00D574DF">
            <w:pPr>
              <w:pStyle w:val="TableParagraph"/>
              <w:ind w:left="140" w:right="425"/>
            </w:pPr>
            <w:r>
              <w:t>(91)</w:t>
            </w:r>
            <w:r>
              <w:rPr>
                <w:spacing w:val="-5"/>
              </w:rPr>
              <w:t xml:space="preserve"> </w:t>
            </w:r>
            <w:r>
              <w:t>425-16-73</w:t>
            </w:r>
          </w:p>
        </w:tc>
      </w:tr>
      <w:tr w:rsidR="0042255F" w14:paraId="4AF27C9D" w14:textId="77777777" w:rsidTr="001B799E">
        <w:trPr>
          <w:trHeight w:val="563"/>
        </w:trPr>
        <w:tc>
          <w:tcPr>
            <w:tcW w:w="1561" w:type="dxa"/>
            <w:vAlign w:val="center"/>
          </w:tcPr>
          <w:p w14:paraId="4DAEBDAF" w14:textId="77777777" w:rsidR="0042255F" w:rsidRDefault="00D64E3C" w:rsidP="001B799E">
            <w:pPr>
              <w:pStyle w:val="TableParagraph"/>
              <w:ind w:left="0" w:right="425"/>
            </w:pPr>
            <w:r>
              <w:t>E-mail:</w:t>
            </w:r>
          </w:p>
        </w:tc>
        <w:tc>
          <w:tcPr>
            <w:tcW w:w="6944" w:type="dxa"/>
            <w:vAlign w:val="center"/>
          </w:tcPr>
          <w:p w14:paraId="43AFD105" w14:textId="77777777" w:rsidR="0042255F" w:rsidRDefault="00055171" w:rsidP="00D574DF">
            <w:pPr>
              <w:pStyle w:val="TableParagraph"/>
              <w:ind w:left="140" w:right="425"/>
              <w:rPr>
                <w:b/>
              </w:rPr>
            </w:pPr>
            <w:hyperlink r:id="rId28">
              <w:r w:rsidR="00D64E3C">
                <w:rPr>
                  <w:b/>
                  <w:color w:val="0462C1"/>
                  <w:u w:val="single" w:color="0462C1"/>
                </w:rPr>
                <w:t>igi.ias.szczecin@mf.gov.pl</w:t>
              </w:r>
            </w:hyperlink>
          </w:p>
        </w:tc>
      </w:tr>
    </w:tbl>
    <w:p w14:paraId="53A37E08" w14:textId="77777777" w:rsidR="0042255F" w:rsidRDefault="0042255F" w:rsidP="00E91DDF">
      <w:pPr>
        <w:pStyle w:val="Tekstpodstawowy"/>
        <w:ind w:left="0" w:right="425"/>
        <w:rPr>
          <w:b/>
          <w:sz w:val="20"/>
        </w:rPr>
      </w:pPr>
    </w:p>
    <w:p w14:paraId="4226E16E" w14:textId="77777777" w:rsidR="0042255F" w:rsidRDefault="0042255F" w:rsidP="00E91DDF">
      <w:pPr>
        <w:pStyle w:val="Tekstpodstawowy"/>
        <w:spacing w:before="11"/>
        <w:ind w:left="0" w:right="425"/>
        <w:rPr>
          <w:b/>
          <w:sz w:val="17"/>
        </w:rPr>
      </w:pPr>
    </w:p>
    <w:tbl>
      <w:tblPr>
        <w:tblStyle w:val="TableNormal"/>
        <w:tblW w:w="8505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944"/>
      </w:tblGrid>
      <w:tr w:rsidR="0042255F" w14:paraId="236EF913" w14:textId="77777777" w:rsidTr="0035516E">
        <w:trPr>
          <w:trHeight w:val="661"/>
        </w:trPr>
        <w:tc>
          <w:tcPr>
            <w:tcW w:w="8505" w:type="dxa"/>
            <w:gridSpan w:val="2"/>
            <w:shd w:val="clear" w:color="auto" w:fill="D9D9D9"/>
          </w:tcPr>
          <w:p w14:paraId="68A321B5" w14:textId="77777777" w:rsidR="0042255F" w:rsidRDefault="0042255F" w:rsidP="00E91DDF">
            <w:pPr>
              <w:pStyle w:val="TableParagraph"/>
              <w:spacing w:before="7"/>
              <w:ind w:left="0" w:right="425"/>
              <w:rPr>
                <w:b/>
                <w:sz w:val="19"/>
              </w:rPr>
            </w:pPr>
          </w:p>
          <w:p w14:paraId="55511A68" w14:textId="77777777" w:rsidR="0042255F" w:rsidRDefault="00D64E3C" w:rsidP="001B799E">
            <w:pPr>
              <w:pStyle w:val="TableParagraph"/>
              <w:ind w:left="110" w:right="425"/>
              <w:jc w:val="center"/>
              <w:rPr>
                <w:b/>
              </w:rPr>
            </w:pPr>
            <w:r>
              <w:rPr>
                <w:b/>
              </w:rPr>
              <w:t>Ogólnopolski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INTRASTAT</w:t>
            </w:r>
          </w:p>
        </w:tc>
      </w:tr>
      <w:tr w:rsidR="0042255F" w14:paraId="19F6EB53" w14:textId="77777777" w:rsidTr="00D574DF">
        <w:trPr>
          <w:trHeight w:val="1240"/>
        </w:trPr>
        <w:tc>
          <w:tcPr>
            <w:tcW w:w="1561" w:type="dxa"/>
            <w:vAlign w:val="center"/>
          </w:tcPr>
          <w:p w14:paraId="735619F4" w14:textId="77777777" w:rsidR="0042255F" w:rsidRPr="00E357CF" w:rsidRDefault="00D574DF" w:rsidP="00D574DF">
            <w:pPr>
              <w:pStyle w:val="TableParagraph"/>
              <w:ind w:left="0" w:right="425"/>
              <w:rPr>
                <w:lang w:val="en-GB"/>
              </w:rPr>
            </w:pPr>
            <w:r>
              <w:rPr>
                <w:lang w:val="en-GB"/>
              </w:rPr>
              <w:t xml:space="preserve">Portal </w:t>
            </w:r>
            <w:r w:rsidR="00D64E3C" w:rsidRPr="00D574DF">
              <w:rPr>
                <w:lang w:val="en-GB"/>
              </w:rPr>
              <w:t>pomocy</w:t>
            </w:r>
            <w:r>
              <w:rPr>
                <w:lang w:val="en-GB"/>
              </w:rPr>
              <w:t xml:space="preserve"> </w:t>
            </w:r>
            <w:r w:rsidR="00D64E3C" w:rsidRPr="00E357CF">
              <w:rPr>
                <w:lang w:val="en-GB"/>
              </w:rPr>
              <w:t>Help</w:t>
            </w:r>
            <w:r w:rsidR="00D64E3C" w:rsidRPr="00E357CF">
              <w:rPr>
                <w:spacing w:val="-8"/>
                <w:lang w:val="en-GB"/>
              </w:rPr>
              <w:t xml:space="preserve"> </w:t>
            </w:r>
            <w:r w:rsidR="00D64E3C" w:rsidRPr="00E357CF">
              <w:rPr>
                <w:lang w:val="en-GB"/>
              </w:rPr>
              <w:t>Desk</w:t>
            </w:r>
            <w:r w:rsidR="00D64E3C" w:rsidRPr="00E357CF">
              <w:rPr>
                <w:spacing w:val="-5"/>
                <w:lang w:val="en-GB"/>
              </w:rPr>
              <w:t xml:space="preserve"> </w:t>
            </w:r>
            <w:r w:rsidR="00D64E3C" w:rsidRPr="00E357CF">
              <w:rPr>
                <w:lang w:val="en-GB"/>
              </w:rPr>
              <w:t>SISC</w:t>
            </w:r>
            <w:r>
              <w:rPr>
                <w:lang w:val="en-GB"/>
              </w:rPr>
              <w:t>:</w:t>
            </w:r>
          </w:p>
        </w:tc>
        <w:tc>
          <w:tcPr>
            <w:tcW w:w="6944" w:type="dxa"/>
            <w:vAlign w:val="center"/>
          </w:tcPr>
          <w:p w14:paraId="2C1DEEFC" w14:textId="37BE49CC" w:rsidR="00734A5E" w:rsidRDefault="00D64E3C" w:rsidP="00734A5E">
            <w:pPr>
              <w:pStyle w:val="TableParagraph"/>
              <w:spacing w:before="120"/>
              <w:ind w:left="142" w:right="425"/>
              <w:rPr>
                <w:spacing w:val="12"/>
              </w:rPr>
            </w:pPr>
            <w:r>
              <w:t>Zalecana</w:t>
            </w:r>
            <w:r>
              <w:rPr>
                <w:spacing w:val="14"/>
              </w:rPr>
              <w:t xml:space="preserve"> </w:t>
            </w:r>
            <w:r>
              <w:t>forma</w:t>
            </w:r>
            <w:r>
              <w:rPr>
                <w:spacing w:val="11"/>
              </w:rPr>
              <w:t xml:space="preserve"> </w:t>
            </w:r>
            <w:r>
              <w:t>kontaktu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hyperlink r:id="rId29" w:anchor="portalcsd">
              <w:r w:rsidR="00734A5E">
                <w:rPr>
                  <w:color w:val="0462C1"/>
                  <w:u w:val="single" w:color="0462C1"/>
                </w:rPr>
                <w:t>portal CSD</w:t>
              </w:r>
            </w:hyperlink>
            <w:r w:rsidR="00734A5E">
              <w:t>.</w:t>
            </w:r>
            <w:r>
              <w:rPr>
                <w:spacing w:val="12"/>
              </w:rPr>
              <w:t xml:space="preserve"> </w:t>
            </w:r>
          </w:p>
          <w:p w14:paraId="492E8D7E" w14:textId="7AC51A68" w:rsidR="0042255F" w:rsidRDefault="00734A5E" w:rsidP="00734A5E">
            <w:pPr>
              <w:pStyle w:val="TableParagraph"/>
              <w:spacing w:after="120"/>
              <w:ind w:left="142" w:right="425"/>
            </w:pPr>
            <w:r>
              <w:t>W</w:t>
            </w:r>
            <w:r w:rsidR="00D64E3C">
              <w:t>ymaga</w:t>
            </w:r>
            <w:r w:rsidR="00D64E3C">
              <w:rPr>
                <w:spacing w:val="14"/>
              </w:rPr>
              <w:t xml:space="preserve"> </w:t>
            </w:r>
            <w:r w:rsidR="00D64E3C">
              <w:t>zalogowania</w:t>
            </w:r>
            <w:r w:rsidR="00D64E3C">
              <w:rPr>
                <w:spacing w:val="11"/>
              </w:rPr>
              <w:t xml:space="preserve"> </w:t>
            </w:r>
            <w:r w:rsidR="00D64E3C">
              <w:t>się</w:t>
            </w:r>
            <w:r w:rsidR="00D64E3C">
              <w:rPr>
                <w:spacing w:val="12"/>
              </w:rPr>
              <w:t xml:space="preserve"> </w:t>
            </w:r>
            <w:r w:rsidR="00D64E3C">
              <w:t>do</w:t>
            </w:r>
            <w:r w:rsidR="00D64E3C">
              <w:rPr>
                <w:spacing w:val="13"/>
              </w:rPr>
              <w:t xml:space="preserve"> </w:t>
            </w:r>
            <w:r w:rsidR="00D64E3C">
              <w:t>PUESC</w:t>
            </w:r>
            <w:r>
              <w:rPr>
                <w:spacing w:val="-47"/>
              </w:rPr>
              <w:t>.</w:t>
            </w:r>
            <w:r>
              <w:t xml:space="preserve"> </w:t>
            </w:r>
            <w:r w:rsidR="000B60C5">
              <w:t xml:space="preserve"> </w:t>
            </w:r>
            <w:r>
              <w:t>Następnie otwarcia zakładki &gt;</w:t>
            </w:r>
            <w:r w:rsidR="00D64E3C">
              <w:rPr>
                <w:spacing w:val="-2"/>
              </w:rPr>
              <w:t xml:space="preserve"> </w:t>
            </w:r>
            <w:r w:rsidR="00D64E3C">
              <w:t>„</w:t>
            </w:r>
            <w:r>
              <w:t>Pomoc</w:t>
            </w:r>
            <w:r w:rsidR="00D64E3C">
              <w:t>”</w:t>
            </w:r>
            <w:r>
              <w:t xml:space="preserve"> &gt;</w:t>
            </w:r>
            <w:r w:rsidR="00D64E3C">
              <w:rPr>
                <w:spacing w:val="-3"/>
              </w:rPr>
              <w:t xml:space="preserve"> </w:t>
            </w:r>
            <w:r w:rsidR="00D64E3C">
              <w:t>„Help</w:t>
            </w:r>
            <w:r w:rsidR="00D64E3C">
              <w:rPr>
                <w:spacing w:val="-2"/>
              </w:rPr>
              <w:t xml:space="preserve"> </w:t>
            </w:r>
            <w:r w:rsidR="00D64E3C">
              <w:t>Desk SISC</w:t>
            </w:r>
            <w:r w:rsidR="00661A78">
              <w:t xml:space="preserve"> – portal CSD dla zalogowanych użytkowników PUESC</w:t>
            </w:r>
            <w:r w:rsidR="00D64E3C">
              <w:t>”</w:t>
            </w:r>
            <w:r>
              <w:t xml:space="preserve"> i postępowania zgodnie ze wskazówkami.</w:t>
            </w:r>
          </w:p>
        </w:tc>
      </w:tr>
      <w:tr w:rsidR="0042255F" w14:paraId="278AD186" w14:textId="77777777" w:rsidTr="00D574DF">
        <w:trPr>
          <w:trHeight w:val="702"/>
        </w:trPr>
        <w:tc>
          <w:tcPr>
            <w:tcW w:w="1561" w:type="dxa"/>
            <w:vAlign w:val="center"/>
          </w:tcPr>
          <w:p w14:paraId="30AE8CBF" w14:textId="77777777" w:rsidR="0042255F" w:rsidRDefault="00D64E3C" w:rsidP="00D574DF">
            <w:pPr>
              <w:pStyle w:val="TableParagraph"/>
              <w:ind w:left="0" w:right="425"/>
            </w:pPr>
            <w:r>
              <w:t>Infolinia:</w:t>
            </w:r>
          </w:p>
        </w:tc>
        <w:tc>
          <w:tcPr>
            <w:tcW w:w="6944" w:type="dxa"/>
            <w:vAlign w:val="center"/>
          </w:tcPr>
          <w:p w14:paraId="335A3AB4" w14:textId="769302BC" w:rsidR="0042255F" w:rsidRDefault="00D64E3C" w:rsidP="001C6A5C">
            <w:pPr>
              <w:pStyle w:val="TableParagraph"/>
              <w:spacing w:before="120" w:after="120"/>
              <w:ind w:left="142" w:right="425"/>
            </w:pPr>
            <w:r>
              <w:t>(</w:t>
            </w:r>
            <w:r w:rsidR="00C3444D">
              <w:t>22</w:t>
            </w:r>
            <w:r>
              <w:t>)</w:t>
            </w:r>
            <w:r>
              <w:rPr>
                <w:spacing w:val="-5"/>
              </w:rPr>
              <w:t xml:space="preserve"> </w:t>
            </w:r>
            <w:r w:rsidR="00C3444D">
              <w:t xml:space="preserve"> 460-59-70 – infolinia czynna jest w dni robocze, </w:t>
            </w:r>
            <w:r w:rsidR="000B60C5">
              <w:br/>
            </w:r>
            <w:r w:rsidR="00C3444D">
              <w:t>w</w:t>
            </w:r>
            <w:r w:rsidR="00D574DF">
              <w:t> </w:t>
            </w:r>
            <w:r w:rsidR="00C3444D">
              <w:t>godzinach 8:00-16:00</w:t>
            </w:r>
          </w:p>
        </w:tc>
      </w:tr>
      <w:tr w:rsidR="0042255F" w14:paraId="4CE1A1B3" w14:textId="77777777" w:rsidTr="001C6A5C">
        <w:trPr>
          <w:trHeight w:val="2691"/>
        </w:trPr>
        <w:tc>
          <w:tcPr>
            <w:tcW w:w="1561" w:type="dxa"/>
            <w:vAlign w:val="center"/>
          </w:tcPr>
          <w:p w14:paraId="1394DC1F" w14:textId="77777777" w:rsidR="0042255F" w:rsidRDefault="00D64E3C" w:rsidP="00D574DF">
            <w:pPr>
              <w:pStyle w:val="TableParagraph"/>
              <w:ind w:left="0" w:right="425"/>
            </w:pPr>
            <w:r>
              <w:t>E-mail:</w:t>
            </w:r>
          </w:p>
        </w:tc>
        <w:tc>
          <w:tcPr>
            <w:tcW w:w="6944" w:type="dxa"/>
            <w:vAlign w:val="center"/>
          </w:tcPr>
          <w:p w14:paraId="50CD4DF4" w14:textId="77777777" w:rsidR="0042255F" w:rsidRDefault="00D64E3C" w:rsidP="00D574DF">
            <w:pPr>
              <w:pStyle w:val="TableParagraph"/>
              <w:ind w:right="425"/>
              <w:rPr>
                <w:b/>
              </w:rPr>
            </w:pPr>
            <w:r>
              <w:rPr>
                <w:b/>
                <w:color w:val="0462C1"/>
                <w:u w:val="single" w:color="0462C1"/>
              </w:rPr>
              <w:t>helpdesk-eclo@mf.gov.pl;</w:t>
            </w:r>
          </w:p>
          <w:p w14:paraId="6F34686C" w14:textId="77777777" w:rsidR="0042255F" w:rsidRDefault="00D64E3C" w:rsidP="00D574DF">
            <w:pPr>
              <w:pStyle w:val="TableParagraph"/>
              <w:spacing w:before="195"/>
              <w:ind w:right="425"/>
            </w:pPr>
            <w:r>
              <w:t>Aby</w:t>
            </w:r>
            <w:r>
              <w:rPr>
                <w:spacing w:val="-2"/>
              </w:rPr>
              <w:t xml:space="preserve"> </w:t>
            </w:r>
            <w:r>
              <w:t>skorzystać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e-mail</w:t>
            </w:r>
            <w:r>
              <w:rPr>
                <w:spacing w:val="-5"/>
              </w:rPr>
              <w:t xml:space="preserve"> </w:t>
            </w:r>
            <w:r>
              <w:rPr>
                <w:b/>
                <w:u w:val="single"/>
              </w:rPr>
              <w:t>należy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łącznie</w:t>
            </w:r>
            <w:r>
              <w:t>:</w:t>
            </w:r>
          </w:p>
          <w:p w14:paraId="4896EED2" w14:textId="77777777" w:rsidR="0042255F" w:rsidRDefault="00D64E3C" w:rsidP="00D574DF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20"/>
              <w:ind w:left="426" w:right="425"/>
            </w:pPr>
            <w:r>
              <w:t>przynajmniej</w:t>
            </w:r>
            <w:r>
              <w:rPr>
                <w:spacing w:val="-2"/>
              </w:rPr>
              <w:t xml:space="preserve"> </w:t>
            </w:r>
            <w:r>
              <w:t>raz</w:t>
            </w:r>
            <w:r>
              <w:rPr>
                <w:spacing w:val="-3"/>
              </w:rPr>
              <w:t xml:space="preserve"> </w:t>
            </w:r>
            <w:r>
              <w:t>wcześniej</w:t>
            </w:r>
            <w:r>
              <w:rPr>
                <w:spacing w:val="-3"/>
              </w:rPr>
              <w:t xml:space="preserve"> </w:t>
            </w:r>
            <w:r>
              <w:t>skorzystać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pomocy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3"/>
              </w:rPr>
              <w:t xml:space="preserve"> </w:t>
            </w:r>
            <w:r>
              <w:t>portal</w:t>
            </w:r>
            <w:r>
              <w:rPr>
                <w:spacing w:val="-2"/>
              </w:rPr>
              <w:t xml:space="preserve"> </w:t>
            </w:r>
            <w:r>
              <w:t>CSD</w:t>
            </w:r>
          </w:p>
          <w:p w14:paraId="6154C43B" w14:textId="77777777" w:rsidR="0042255F" w:rsidRDefault="00D64E3C" w:rsidP="00D574DF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36"/>
              <w:ind w:right="425" w:hanging="285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temacie</w:t>
            </w:r>
            <w:r>
              <w:rPr>
                <w:spacing w:val="-3"/>
              </w:rPr>
              <w:t xml:space="preserve"> </w:t>
            </w:r>
            <w:r>
              <w:t>wiadomości</w:t>
            </w:r>
            <w:r>
              <w:rPr>
                <w:spacing w:val="-3"/>
              </w:rPr>
              <w:t xml:space="preserve"> </w:t>
            </w:r>
            <w:r>
              <w:t>wpisać</w:t>
            </w:r>
            <w:r>
              <w:rPr>
                <w:spacing w:val="-2"/>
              </w:rPr>
              <w:t xml:space="preserve"> </w:t>
            </w:r>
            <w:r>
              <w:t>nazwę</w:t>
            </w:r>
            <w:r>
              <w:rPr>
                <w:spacing w:val="-3"/>
              </w:rPr>
              <w:t xml:space="preserve"> </w:t>
            </w:r>
            <w:r>
              <w:t>usługi,</w:t>
            </w:r>
            <w:r>
              <w:rPr>
                <w:spacing w:val="-1"/>
              </w:rPr>
              <w:t xml:space="preserve"> </w:t>
            </w:r>
            <w:r>
              <w:t>której</w:t>
            </w:r>
            <w:r>
              <w:rPr>
                <w:spacing w:val="-1"/>
              </w:rPr>
              <w:t xml:space="preserve"> </w:t>
            </w:r>
            <w:r>
              <w:t>dotyczy</w:t>
            </w:r>
            <w:r>
              <w:rPr>
                <w:spacing w:val="-4"/>
              </w:rPr>
              <w:t xml:space="preserve"> </w:t>
            </w:r>
            <w:r>
              <w:t>zgłoszenie,</w:t>
            </w:r>
          </w:p>
          <w:p w14:paraId="68778978" w14:textId="65757912" w:rsidR="0042255F" w:rsidRDefault="00D64E3C" w:rsidP="001C6A5C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34"/>
              <w:ind w:right="425" w:hanging="285"/>
            </w:pPr>
            <w:r>
              <w:t>wysłać</w:t>
            </w:r>
            <w:r>
              <w:rPr>
                <w:spacing w:val="49"/>
              </w:rPr>
              <w:t xml:space="preserve"> </w:t>
            </w:r>
            <w:r>
              <w:t>wiadomość  z</w:t>
            </w:r>
            <w:r>
              <w:rPr>
                <w:spacing w:val="48"/>
              </w:rPr>
              <w:t xml:space="preserve"> </w:t>
            </w:r>
            <w:r>
              <w:t>adresu</w:t>
            </w:r>
            <w:r>
              <w:rPr>
                <w:spacing w:val="54"/>
              </w:rPr>
              <w:t xml:space="preserve"> </w:t>
            </w:r>
            <w:r>
              <w:t>e-mail</w:t>
            </w:r>
            <w:r>
              <w:rPr>
                <w:spacing w:val="48"/>
              </w:rPr>
              <w:t xml:space="preserve"> </w:t>
            </w:r>
            <w:r>
              <w:t>zgodnego  z</w:t>
            </w:r>
            <w:r>
              <w:rPr>
                <w:spacing w:val="49"/>
              </w:rPr>
              <w:t xml:space="preserve"> </w:t>
            </w:r>
            <w:r>
              <w:t>loginem</w:t>
            </w:r>
            <w:r>
              <w:rPr>
                <w:spacing w:val="50"/>
              </w:rPr>
              <w:t xml:space="preserve"> </w:t>
            </w:r>
            <w:r>
              <w:t>użytkownika</w:t>
            </w:r>
            <w:r>
              <w:rPr>
                <w:spacing w:val="49"/>
              </w:rPr>
              <w:t xml:space="preserve"> </w:t>
            </w:r>
            <w:r>
              <w:t>do</w:t>
            </w:r>
            <w:r>
              <w:rPr>
                <w:spacing w:val="50"/>
              </w:rPr>
              <w:t xml:space="preserve"> </w:t>
            </w:r>
            <w:r>
              <w:t>portalu</w:t>
            </w:r>
            <w:r w:rsidR="001C6A5C">
              <w:t xml:space="preserve"> </w:t>
            </w:r>
            <w:r>
              <w:t>PUESC.</w:t>
            </w:r>
          </w:p>
        </w:tc>
      </w:tr>
    </w:tbl>
    <w:p w14:paraId="07053975" w14:textId="77777777" w:rsidR="0042255F" w:rsidRDefault="0042255F" w:rsidP="00E91DDF">
      <w:pPr>
        <w:ind w:right="425"/>
        <w:sectPr w:rsidR="0042255F" w:rsidSect="000A040A">
          <w:pgSz w:w="11910" w:h="16840"/>
          <w:pgMar w:top="1134" w:right="1134" w:bottom="1134" w:left="1134" w:header="0" w:footer="789" w:gutter="0"/>
          <w:cols w:space="708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6530"/>
      </w:tblGrid>
      <w:tr w:rsidR="0042255F" w14:paraId="19F7A730" w14:textId="77777777" w:rsidTr="00D574DF">
        <w:trPr>
          <w:trHeight w:val="705"/>
        </w:trPr>
        <w:tc>
          <w:tcPr>
            <w:tcW w:w="8505" w:type="dxa"/>
            <w:gridSpan w:val="2"/>
            <w:shd w:val="clear" w:color="auto" w:fill="D9D9D9"/>
          </w:tcPr>
          <w:p w14:paraId="6E79E06B" w14:textId="77777777" w:rsidR="0042255F" w:rsidRDefault="0042255F" w:rsidP="00E91DDF">
            <w:pPr>
              <w:pStyle w:val="TableParagraph"/>
              <w:spacing w:before="7"/>
              <w:ind w:left="0" w:right="425"/>
              <w:rPr>
                <w:b/>
                <w:sz w:val="19"/>
              </w:rPr>
            </w:pPr>
          </w:p>
          <w:p w14:paraId="54A35B6F" w14:textId="77777777" w:rsidR="0042255F" w:rsidRDefault="00D64E3C" w:rsidP="00D574DF">
            <w:pPr>
              <w:pStyle w:val="TableParagraph"/>
              <w:ind w:left="110" w:right="425"/>
              <w:jc w:val="center"/>
              <w:rPr>
                <w:b/>
              </w:rPr>
            </w:pPr>
            <w:r>
              <w:rPr>
                <w:b/>
              </w:rPr>
              <w:t>Wydział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Centralna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Rejestracja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Izbie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Administracji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Skarbowej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Poznaniu</w:t>
            </w:r>
          </w:p>
        </w:tc>
      </w:tr>
      <w:tr w:rsidR="0042255F" w14:paraId="39D6EF41" w14:textId="77777777" w:rsidTr="005F713F">
        <w:trPr>
          <w:trHeight w:val="702"/>
        </w:trPr>
        <w:tc>
          <w:tcPr>
            <w:tcW w:w="1975" w:type="dxa"/>
            <w:vAlign w:val="center"/>
          </w:tcPr>
          <w:p w14:paraId="4CD5AB90" w14:textId="77777777" w:rsidR="0042255F" w:rsidRDefault="00D64E3C" w:rsidP="00D574DF">
            <w:pPr>
              <w:pStyle w:val="TableParagraph"/>
              <w:ind w:left="0" w:right="425"/>
            </w:pPr>
            <w:r>
              <w:t>E-mail:</w:t>
            </w:r>
          </w:p>
        </w:tc>
        <w:tc>
          <w:tcPr>
            <w:tcW w:w="6530" w:type="dxa"/>
            <w:vAlign w:val="center"/>
          </w:tcPr>
          <w:p w14:paraId="3C2385F5" w14:textId="77777777" w:rsidR="0042255F" w:rsidRDefault="00055171" w:rsidP="00D574DF">
            <w:pPr>
              <w:pStyle w:val="TableParagraph"/>
              <w:ind w:left="140" w:right="425"/>
            </w:pPr>
            <w:hyperlink r:id="rId30">
              <w:r w:rsidR="00D64E3C">
                <w:rPr>
                  <w:color w:val="0462C1"/>
                  <w:u w:val="single" w:color="0462C1"/>
                </w:rPr>
                <w:t>centralna.rejestracja@mf.gov.p</w:t>
              </w:r>
              <w:r w:rsidR="00D64E3C">
                <w:rPr>
                  <w:color w:val="0462C1"/>
                </w:rPr>
                <w:t>l</w:t>
              </w:r>
            </w:hyperlink>
          </w:p>
        </w:tc>
      </w:tr>
      <w:tr w:rsidR="0042255F" w14:paraId="2F767261" w14:textId="77777777" w:rsidTr="005F713F">
        <w:trPr>
          <w:trHeight w:val="1389"/>
        </w:trPr>
        <w:tc>
          <w:tcPr>
            <w:tcW w:w="1975" w:type="dxa"/>
            <w:vAlign w:val="center"/>
          </w:tcPr>
          <w:p w14:paraId="05A575FF" w14:textId="77777777" w:rsidR="0042255F" w:rsidRDefault="00D64E3C" w:rsidP="00D574DF">
            <w:pPr>
              <w:pStyle w:val="TableParagraph"/>
              <w:spacing w:line="271" w:lineRule="auto"/>
              <w:ind w:left="0" w:right="425"/>
            </w:pPr>
            <w:r>
              <w:t>Adres do</w:t>
            </w:r>
            <w:r>
              <w:rPr>
                <w:spacing w:val="-47"/>
              </w:rPr>
              <w:t xml:space="preserve"> </w:t>
            </w:r>
            <w:r>
              <w:t>korespondencji:</w:t>
            </w:r>
          </w:p>
        </w:tc>
        <w:tc>
          <w:tcPr>
            <w:tcW w:w="6530" w:type="dxa"/>
            <w:vAlign w:val="center"/>
          </w:tcPr>
          <w:p w14:paraId="37AC61E6" w14:textId="77777777" w:rsidR="00D574DF" w:rsidRDefault="00D64E3C" w:rsidP="00D574DF">
            <w:pPr>
              <w:pStyle w:val="TableParagraph"/>
              <w:spacing w:line="265" w:lineRule="exact"/>
              <w:ind w:left="140" w:right="425"/>
            </w:pPr>
            <w:r>
              <w:t>Izba</w:t>
            </w:r>
            <w:r>
              <w:rPr>
                <w:spacing w:val="-1"/>
              </w:rPr>
              <w:t xml:space="preserve"> </w:t>
            </w:r>
            <w:r>
              <w:t>Administracji</w:t>
            </w:r>
            <w:r>
              <w:rPr>
                <w:spacing w:val="-1"/>
              </w:rPr>
              <w:t xml:space="preserve"> </w:t>
            </w:r>
            <w:r>
              <w:t>Skarbowej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Poznaniu</w:t>
            </w:r>
          </w:p>
          <w:p w14:paraId="6B34791D" w14:textId="77777777" w:rsidR="00D574DF" w:rsidRDefault="00D64E3C" w:rsidP="00D574DF">
            <w:pPr>
              <w:pStyle w:val="TableParagraph"/>
              <w:spacing w:line="265" w:lineRule="exact"/>
              <w:ind w:left="140" w:right="425"/>
            </w:pPr>
            <w:r>
              <w:t>Wydział</w:t>
            </w:r>
            <w:r>
              <w:rPr>
                <w:spacing w:val="-2"/>
              </w:rPr>
              <w:t xml:space="preserve"> </w:t>
            </w:r>
            <w:r>
              <w:t>Centralna</w:t>
            </w:r>
            <w:r>
              <w:rPr>
                <w:spacing w:val="-2"/>
              </w:rPr>
              <w:t xml:space="preserve"> </w:t>
            </w:r>
            <w:r>
              <w:t>Rejestracja</w:t>
            </w:r>
          </w:p>
          <w:p w14:paraId="57172F17" w14:textId="77777777" w:rsidR="0042255F" w:rsidRDefault="00D64E3C" w:rsidP="00D574DF">
            <w:pPr>
              <w:pStyle w:val="TableParagraph"/>
              <w:spacing w:line="265" w:lineRule="exact"/>
              <w:ind w:left="140" w:right="425"/>
            </w:pPr>
            <w:r>
              <w:t>ul.</w:t>
            </w:r>
            <w:r>
              <w:rPr>
                <w:spacing w:val="-2"/>
              </w:rPr>
              <w:t xml:space="preserve"> </w:t>
            </w:r>
            <w:r>
              <w:t>Smoluchowskiego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60-179</w:t>
            </w:r>
            <w:r>
              <w:rPr>
                <w:spacing w:val="-2"/>
              </w:rPr>
              <w:t xml:space="preserve"> </w:t>
            </w:r>
            <w:r>
              <w:t>Poznań</w:t>
            </w:r>
          </w:p>
        </w:tc>
      </w:tr>
      <w:tr w:rsidR="0042255F" w14:paraId="505F62DA" w14:textId="77777777" w:rsidTr="005F713F">
        <w:trPr>
          <w:trHeight w:val="918"/>
        </w:trPr>
        <w:tc>
          <w:tcPr>
            <w:tcW w:w="1975" w:type="dxa"/>
            <w:vAlign w:val="center"/>
          </w:tcPr>
          <w:p w14:paraId="6E0EB1BA" w14:textId="77777777" w:rsidR="0042255F" w:rsidRDefault="00D64E3C" w:rsidP="00D574DF">
            <w:pPr>
              <w:pStyle w:val="TableParagraph"/>
              <w:ind w:left="0" w:right="425"/>
            </w:pPr>
            <w:r>
              <w:t>Telefon:</w:t>
            </w:r>
          </w:p>
        </w:tc>
        <w:tc>
          <w:tcPr>
            <w:tcW w:w="6530" w:type="dxa"/>
            <w:vAlign w:val="center"/>
          </w:tcPr>
          <w:p w14:paraId="44C51924" w14:textId="77777777" w:rsidR="0042255F" w:rsidRDefault="00D64E3C" w:rsidP="00D574DF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ind w:left="282" w:right="425" w:hanging="142"/>
              <w:rPr>
                <w:b/>
              </w:rPr>
            </w:pPr>
            <w:r>
              <w:t>dla</w:t>
            </w:r>
            <w:r>
              <w:rPr>
                <w:spacing w:val="-1"/>
              </w:rPr>
              <w:t xml:space="preserve"> </w:t>
            </w:r>
            <w:r>
              <w:t>usługi</w:t>
            </w:r>
            <w:r>
              <w:rPr>
                <w:spacing w:val="-1"/>
              </w:rPr>
              <w:t xml:space="preserve"> </w:t>
            </w:r>
            <w:r>
              <w:t>e-Klient: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(61)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658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33</w:t>
            </w:r>
          </w:p>
          <w:p w14:paraId="58625B8F" w14:textId="77777777" w:rsidR="0042255F" w:rsidRDefault="00D64E3C" w:rsidP="00D574DF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ind w:left="284" w:right="425" w:hanging="142"/>
              <w:rPr>
                <w:b/>
              </w:rPr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sprawie uzyskania</w:t>
            </w:r>
            <w:r>
              <w:rPr>
                <w:spacing w:val="-2"/>
              </w:rPr>
              <w:t xml:space="preserve"> </w:t>
            </w:r>
            <w:r>
              <w:t>numeru</w:t>
            </w:r>
            <w:r>
              <w:rPr>
                <w:spacing w:val="-2"/>
              </w:rPr>
              <w:t xml:space="preserve"> </w:t>
            </w:r>
            <w:r>
              <w:t>EORI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(61)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658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32</w:t>
            </w:r>
          </w:p>
        </w:tc>
      </w:tr>
    </w:tbl>
    <w:p w14:paraId="7660203B" w14:textId="77777777" w:rsidR="0042255F" w:rsidRDefault="0042255F" w:rsidP="00E91DDF">
      <w:pPr>
        <w:pStyle w:val="Tekstpodstawowy"/>
        <w:ind w:left="0" w:right="425"/>
        <w:rPr>
          <w:b/>
          <w:sz w:val="20"/>
        </w:rPr>
      </w:pPr>
    </w:p>
    <w:p w14:paraId="60C16BDF" w14:textId="77777777" w:rsidR="0042255F" w:rsidRDefault="0042255F" w:rsidP="00E91DDF">
      <w:pPr>
        <w:pStyle w:val="Tekstpodstawowy"/>
        <w:spacing w:before="9"/>
        <w:ind w:left="0" w:right="425"/>
        <w:rPr>
          <w:b/>
          <w:sz w:val="17"/>
        </w:rPr>
      </w:pPr>
    </w:p>
    <w:p w14:paraId="7382A1C2" w14:textId="5DA08C73" w:rsidR="00DB2559" w:rsidRDefault="00D64E3C" w:rsidP="00E91DDF">
      <w:pPr>
        <w:pStyle w:val="Tekstpodstawowy"/>
        <w:spacing w:before="34" w:line="271" w:lineRule="auto"/>
        <w:ind w:right="425"/>
      </w:pPr>
      <w:r>
        <w:rPr>
          <w:b/>
        </w:rPr>
        <w:t>UWAGA:</w:t>
      </w:r>
      <w:r>
        <w:rPr>
          <w:b/>
          <w:spacing w:val="-4"/>
        </w:rPr>
        <w:t xml:space="preserve"> </w:t>
      </w:r>
      <w:r>
        <w:t>Uprzejmie</w:t>
      </w:r>
      <w:r>
        <w:rPr>
          <w:spacing w:val="-3"/>
        </w:rPr>
        <w:t xml:space="preserve"> </w:t>
      </w:r>
      <w:r>
        <w:t>informujemy,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istnieje</w:t>
      </w:r>
      <w:r>
        <w:rPr>
          <w:spacing w:val="-5"/>
        </w:rPr>
        <w:t xml:space="preserve"> </w:t>
      </w:r>
      <w:r>
        <w:t>możliwość</w:t>
      </w:r>
      <w:r>
        <w:rPr>
          <w:spacing w:val="-3"/>
        </w:rPr>
        <w:t xml:space="preserve"> </w:t>
      </w:r>
      <w:r>
        <w:t>otrzymywania</w:t>
      </w:r>
      <w:r>
        <w:rPr>
          <w:spacing w:val="-3"/>
        </w:rPr>
        <w:t xml:space="preserve"> </w:t>
      </w:r>
      <w:r>
        <w:t>newsletterów</w:t>
      </w:r>
      <w:r>
        <w:rPr>
          <w:spacing w:val="-2"/>
        </w:rPr>
        <w:t xml:space="preserve"> </w:t>
      </w:r>
      <w:r>
        <w:t>zawierających</w:t>
      </w:r>
      <w:r w:rsidR="00D574DF">
        <w:t xml:space="preserve"> </w:t>
      </w:r>
      <w:r>
        <w:t xml:space="preserve">informacje istotne dla składających zgłoszenia INTRASTAT. </w:t>
      </w:r>
      <w:r w:rsidR="008C519B">
        <w:t xml:space="preserve"> </w:t>
      </w:r>
      <w:r w:rsidR="00A83BA1">
        <w:t xml:space="preserve"> </w:t>
      </w:r>
    </w:p>
    <w:p w14:paraId="75848DE1" w14:textId="77777777" w:rsidR="00E357CF" w:rsidRDefault="008C519B" w:rsidP="00E91DDF">
      <w:pPr>
        <w:pStyle w:val="Tekstpodstawowy"/>
        <w:spacing w:before="34" w:line="271" w:lineRule="auto"/>
        <w:ind w:right="425"/>
      </w:pPr>
      <w:r>
        <w:t>Aby otrzymywać Ne</w:t>
      </w:r>
      <w:r w:rsidR="009C52DE">
        <w:t>w</w:t>
      </w:r>
      <w:r>
        <w:t>slettery należy:</w:t>
      </w:r>
    </w:p>
    <w:p w14:paraId="7943DB0F" w14:textId="77777777" w:rsidR="00197FE7" w:rsidRDefault="00A76071" w:rsidP="002B3321">
      <w:pPr>
        <w:pStyle w:val="Tekstpodstawowy"/>
        <w:numPr>
          <w:ilvl w:val="0"/>
          <w:numId w:val="37"/>
        </w:numPr>
        <w:spacing w:before="34" w:line="271" w:lineRule="auto"/>
        <w:ind w:right="425"/>
      </w:pPr>
      <w:r>
        <w:t>Z</w:t>
      </w:r>
      <w:r w:rsidR="006C2198">
        <w:t>ałożyć konto i z</w:t>
      </w:r>
      <w:r>
        <w:t xml:space="preserve">alogować się </w:t>
      </w:r>
      <w:r w:rsidR="006C2198">
        <w:t xml:space="preserve">na </w:t>
      </w:r>
      <w:r>
        <w:t>PUESC;</w:t>
      </w:r>
    </w:p>
    <w:p w14:paraId="3B37C510" w14:textId="77777777" w:rsidR="00197FE7" w:rsidRDefault="00A76071" w:rsidP="002B3321">
      <w:pPr>
        <w:pStyle w:val="Tekstpodstawowy"/>
        <w:numPr>
          <w:ilvl w:val="0"/>
          <w:numId w:val="37"/>
        </w:numPr>
        <w:spacing w:before="34" w:line="271" w:lineRule="auto"/>
        <w:ind w:right="425"/>
      </w:pPr>
      <w:r>
        <w:t>Z górnego menu wybrać</w:t>
      </w:r>
      <w:r w:rsidR="006C2198">
        <w:t xml:space="preserve"> zakładkę</w:t>
      </w:r>
      <w:r>
        <w:t xml:space="preserve"> „AKTUALNOŚCI”;</w:t>
      </w:r>
    </w:p>
    <w:p w14:paraId="658FBEF7" w14:textId="77777777" w:rsidR="00197FE7" w:rsidRDefault="006C2198" w:rsidP="002B3321">
      <w:pPr>
        <w:pStyle w:val="Tekstpodstawowy"/>
        <w:numPr>
          <w:ilvl w:val="0"/>
          <w:numId w:val="37"/>
        </w:numPr>
        <w:spacing w:before="34" w:line="271" w:lineRule="auto"/>
        <w:ind w:right="425"/>
      </w:pPr>
      <w:r>
        <w:t>W prawym górnym rogu wybrać przycisk</w:t>
      </w:r>
      <w:r w:rsidR="00A76071" w:rsidRPr="00A76071">
        <w:rPr>
          <w:rFonts w:cs="Times New Roman"/>
        </w:rPr>
        <w:t xml:space="preserve"> „Zarządzaj usługą Newsletter</w:t>
      </w:r>
      <w:r w:rsidR="00A76071">
        <w:rPr>
          <w:rFonts w:cs="Times New Roman"/>
        </w:rPr>
        <w:t>;</w:t>
      </w:r>
    </w:p>
    <w:p w14:paraId="569E06DC" w14:textId="77777777" w:rsidR="00A76071" w:rsidRDefault="006C2198" w:rsidP="00E91DDF">
      <w:pPr>
        <w:pStyle w:val="Tekstpodstawowy"/>
        <w:spacing w:before="34" w:line="271" w:lineRule="auto"/>
        <w:ind w:right="425"/>
      </w:pPr>
      <w:r>
        <w:t>Na ekranie powinna pojawić się tabela z trzema kolumnami:</w:t>
      </w:r>
    </w:p>
    <w:p w14:paraId="077A0CCD" w14:textId="464E11A3" w:rsidR="00197FE7" w:rsidRDefault="006C2198" w:rsidP="002B3321">
      <w:pPr>
        <w:pStyle w:val="Tekstpodstawowy"/>
        <w:numPr>
          <w:ilvl w:val="0"/>
          <w:numId w:val="39"/>
        </w:numPr>
        <w:spacing w:before="34" w:line="271" w:lineRule="auto"/>
        <w:ind w:right="425"/>
      </w:pPr>
      <w:r>
        <w:t xml:space="preserve">Wybrane </w:t>
      </w:r>
      <w:r w:rsidR="000B60C5">
        <w:t>AKTUALNOŚCI</w:t>
      </w:r>
      <w:r>
        <w:t xml:space="preserve"> na portalu – po zaznaczeniu checkboxu </w:t>
      </w:r>
      <w:r w:rsidR="00D6181C">
        <w:t>przy</w:t>
      </w:r>
      <w:r>
        <w:t xml:space="preserve"> danej kategorii</w:t>
      </w:r>
      <w:r w:rsidR="00D6181C">
        <w:t>,</w:t>
      </w:r>
      <w:r>
        <w:t xml:space="preserve"> w</w:t>
      </w:r>
      <w:r w:rsidR="001C6A5C">
        <w:t> </w:t>
      </w:r>
      <w:r>
        <w:t>zakładce AKTUALNOŚCI</w:t>
      </w:r>
      <w:r w:rsidR="00D6181C">
        <w:t>,</w:t>
      </w:r>
      <w:r>
        <w:t xml:space="preserve"> po zalogowaniu</w:t>
      </w:r>
      <w:r w:rsidR="009C52DE">
        <w:t>,</w:t>
      </w:r>
      <w:r w:rsidR="00D6181C">
        <w:t xml:space="preserve"> wyświetlać się będą tylko komunikaty z</w:t>
      </w:r>
      <w:r w:rsidR="001C6A5C">
        <w:t> </w:t>
      </w:r>
      <w:r w:rsidR="00D6181C">
        <w:t>wybranych kategorii tematycznych;</w:t>
      </w:r>
    </w:p>
    <w:p w14:paraId="7049D702" w14:textId="3C076897" w:rsidR="00197FE7" w:rsidRDefault="00D6181C" w:rsidP="002B3321">
      <w:pPr>
        <w:pStyle w:val="Tekstpodstawowy"/>
        <w:numPr>
          <w:ilvl w:val="0"/>
          <w:numId w:val="39"/>
        </w:numPr>
        <w:spacing w:before="34" w:line="271" w:lineRule="auto"/>
        <w:ind w:right="425"/>
      </w:pPr>
      <w:r>
        <w:t xml:space="preserve">Newsletter na e-mail - po zaznaczeniu checkboxu przy danej kategorii, na podany adres </w:t>
      </w:r>
      <w:r w:rsidR="000B60C5">
        <w:br/>
      </w:r>
      <w:r>
        <w:t>e-mail, będzie wysyłany Newsletter z komunikatami z wybranych kategorii;</w:t>
      </w:r>
    </w:p>
    <w:p w14:paraId="5BCA4CF4" w14:textId="03115D99" w:rsidR="00197FE7" w:rsidRDefault="00D6181C" w:rsidP="002B3321">
      <w:pPr>
        <w:pStyle w:val="Tekstpodstawowy"/>
        <w:numPr>
          <w:ilvl w:val="0"/>
          <w:numId w:val="39"/>
        </w:numPr>
        <w:spacing w:before="34" w:line="271" w:lineRule="auto"/>
        <w:ind w:right="425"/>
      </w:pPr>
      <w:r>
        <w:t>Kategoria – obszary tematyczne z wyszczególnionymi podkategoriami i grupami usług (np.</w:t>
      </w:r>
      <w:r w:rsidR="001C6A5C">
        <w:t> </w:t>
      </w:r>
      <w:r>
        <w:t>Cło, granica i statystyka &gt; Statystyka UE (INTRASTAT) ).</w:t>
      </w:r>
    </w:p>
    <w:p w14:paraId="7AF715C3" w14:textId="77777777" w:rsidR="00197FE7" w:rsidRDefault="00DB2559" w:rsidP="002B3321">
      <w:pPr>
        <w:pStyle w:val="Tekstpodstawowy"/>
        <w:spacing w:before="34" w:line="271" w:lineRule="auto"/>
        <w:ind w:right="425"/>
      </w:pPr>
      <w:r>
        <w:t>Na koniec należy wcisnął przycisk „ZAPISZ”, w celu zapisania swoich wyborów. Na ekranie pojawi się komunikat potwierdzający wykonane czynności.</w:t>
      </w:r>
    </w:p>
    <w:p w14:paraId="5E72D44B" w14:textId="77777777" w:rsidR="00197FE7" w:rsidRDefault="00DB2559" w:rsidP="000B60C5">
      <w:pPr>
        <w:pStyle w:val="Tekstpodstawowy"/>
        <w:spacing w:before="120" w:line="271" w:lineRule="auto"/>
        <w:ind w:left="618" w:right="425"/>
      </w:pPr>
      <w:r>
        <w:t xml:space="preserve">W przypadku zapisania się na NEWSLETTER na podany adres e-mail zostanie wysłana wiadomość weryfikacyjna (z adresu </w:t>
      </w:r>
      <w:r>
        <w:rPr>
          <w:rStyle w:val="Pogrubienie"/>
        </w:rPr>
        <w:t>no-reply@puesc.mf.gov.pl)</w:t>
      </w:r>
      <w:r>
        <w:t xml:space="preserve">. Wiadomość jest wysyłana automatycznie i nie należy na nią odpowiadać. W celu aktywacji usługi NEWSLETTER należy kliknąć w zawarty w wiadomości link aktywacyjny. </w:t>
      </w:r>
    </w:p>
    <w:p w14:paraId="2137690C" w14:textId="77777777" w:rsidR="00197FE7" w:rsidRDefault="00DB2559" w:rsidP="000B60C5">
      <w:pPr>
        <w:pStyle w:val="Tekstpodstawowy"/>
        <w:spacing w:before="120" w:line="271" w:lineRule="auto"/>
        <w:ind w:left="618" w:right="425"/>
      </w:pPr>
      <w:r>
        <w:t>Rezygnacja z usługi Newslettera, jest możliwa w każdej chwili, poprzez kliknięcie w link znajdujący się na końcu każdej wysłanej w ramach usługi wiadomości lub korzystając z przycisku „Zarządzaj usługą Newsletter”.</w:t>
      </w:r>
    </w:p>
    <w:sectPr w:rsidR="00197FE7" w:rsidSect="000A040A">
      <w:pgSz w:w="11910" w:h="16840"/>
      <w:pgMar w:top="1134" w:right="1134" w:bottom="1134" w:left="1134" w:header="0" w:footer="7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8CFCE" w14:textId="77777777" w:rsidR="00055171" w:rsidRDefault="00055171">
      <w:r>
        <w:separator/>
      </w:r>
    </w:p>
  </w:endnote>
  <w:endnote w:type="continuationSeparator" w:id="0">
    <w:p w14:paraId="5C97EDED" w14:textId="77777777" w:rsidR="00055171" w:rsidRDefault="0005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446898"/>
      <w:docPartObj>
        <w:docPartGallery w:val="Page Numbers (Bottom of Page)"/>
        <w:docPartUnique/>
      </w:docPartObj>
    </w:sdtPr>
    <w:sdtEndPr/>
    <w:sdtContent>
      <w:p w14:paraId="237D8DA7" w14:textId="77777777" w:rsidR="005F713F" w:rsidRDefault="005F7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3B">
          <w:rPr>
            <w:noProof/>
          </w:rPr>
          <w:t>6</w:t>
        </w:r>
        <w:r>
          <w:fldChar w:fldCharType="end"/>
        </w:r>
      </w:p>
    </w:sdtContent>
  </w:sdt>
  <w:p w14:paraId="22B00CEC" w14:textId="77777777" w:rsidR="005F713F" w:rsidRDefault="005F713F">
    <w:pPr>
      <w:pStyle w:val="Tekstpodstawowy"/>
      <w:spacing w:line="14" w:lineRule="auto"/>
      <w:ind w:left="0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F565D" w14:textId="77777777" w:rsidR="00055171" w:rsidRDefault="00055171">
      <w:r>
        <w:separator/>
      </w:r>
    </w:p>
  </w:footnote>
  <w:footnote w:type="continuationSeparator" w:id="0">
    <w:p w14:paraId="1C550B0C" w14:textId="77777777" w:rsidR="00055171" w:rsidRDefault="0005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C4E"/>
    <w:multiLevelType w:val="multilevel"/>
    <w:tmpl w:val="36CA699A"/>
    <w:lvl w:ilvl="0">
      <w:start w:val="5"/>
      <w:numFmt w:val="decimal"/>
      <w:lvlText w:val="%1"/>
      <w:lvlJc w:val="left"/>
      <w:pPr>
        <w:ind w:left="1441" w:hanging="38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1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249" w:hanging="38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53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58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7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72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77" w:hanging="386"/>
      </w:pPr>
      <w:rPr>
        <w:rFonts w:hint="default"/>
        <w:lang w:val="pl-PL" w:eastAsia="en-US" w:bidi="ar-SA"/>
      </w:rPr>
    </w:lvl>
  </w:abstractNum>
  <w:abstractNum w:abstractNumId="1">
    <w:nsid w:val="009D2275"/>
    <w:multiLevelType w:val="hybridMultilevel"/>
    <w:tmpl w:val="5B24FF2C"/>
    <w:lvl w:ilvl="0" w:tplc="04150011">
      <w:start w:val="1"/>
      <w:numFmt w:val="decimal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>
    <w:nsid w:val="00AC6723"/>
    <w:multiLevelType w:val="multilevel"/>
    <w:tmpl w:val="AA7CDF22"/>
    <w:lvl w:ilvl="0">
      <w:start w:val="2"/>
      <w:numFmt w:val="decimal"/>
      <w:lvlText w:val="%1"/>
      <w:lvlJc w:val="left"/>
      <w:pPr>
        <w:ind w:left="1439" w:hanging="38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39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27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745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8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1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4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7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0" w:hanging="552"/>
      </w:pPr>
      <w:rPr>
        <w:rFonts w:hint="default"/>
        <w:lang w:val="pl-PL" w:eastAsia="en-US" w:bidi="ar-SA"/>
      </w:rPr>
    </w:lvl>
  </w:abstractNum>
  <w:abstractNum w:abstractNumId="3">
    <w:nsid w:val="058625A6"/>
    <w:multiLevelType w:val="multilevel"/>
    <w:tmpl w:val="BC8E2854"/>
    <w:lvl w:ilvl="0">
      <w:start w:val="1"/>
      <w:numFmt w:val="decimal"/>
      <w:lvlText w:val="%1"/>
      <w:lvlJc w:val="left"/>
      <w:pPr>
        <w:ind w:left="1804" w:hanging="48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04" w:hanging="480"/>
      </w:pPr>
      <w:rPr>
        <w:rFonts w:ascii="Calibri" w:eastAsia="Calibri" w:hAnsi="Calibri" w:cs="Calibri" w:hint="default"/>
        <w:b/>
        <w:bCs/>
        <w:color w:val="333333"/>
        <w:spacing w:val="-2"/>
        <w:w w:val="100"/>
        <w:sz w:val="27"/>
        <w:szCs w:val="27"/>
        <w:lang w:val="pl-PL" w:eastAsia="en-US" w:bidi="ar-SA"/>
      </w:rPr>
    </w:lvl>
    <w:lvl w:ilvl="2">
      <w:numFmt w:val="bullet"/>
      <w:lvlText w:val="•"/>
      <w:lvlJc w:val="left"/>
      <w:pPr>
        <w:ind w:left="353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405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74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11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80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9" w:hanging="480"/>
      </w:pPr>
      <w:rPr>
        <w:rFonts w:hint="default"/>
        <w:lang w:val="pl-PL" w:eastAsia="en-US" w:bidi="ar-SA"/>
      </w:rPr>
    </w:lvl>
  </w:abstractNum>
  <w:abstractNum w:abstractNumId="4">
    <w:nsid w:val="0BF032F3"/>
    <w:multiLevelType w:val="hybridMultilevel"/>
    <w:tmpl w:val="B708336C"/>
    <w:lvl w:ilvl="0" w:tplc="2548C4D4">
      <w:start w:val="1"/>
      <w:numFmt w:val="decimal"/>
      <w:lvlText w:val="%1."/>
      <w:lvlJc w:val="left"/>
      <w:pPr>
        <w:ind w:left="429" w:hanging="284"/>
      </w:pPr>
      <w:rPr>
        <w:rFonts w:hint="default"/>
        <w:w w:val="100"/>
        <w:lang w:val="pl-PL" w:eastAsia="en-US" w:bidi="ar-SA"/>
      </w:rPr>
    </w:lvl>
    <w:lvl w:ilvl="1" w:tplc="81D08DBA">
      <w:numFmt w:val="bullet"/>
      <w:lvlText w:val="•"/>
      <w:lvlJc w:val="left"/>
      <w:pPr>
        <w:ind w:left="1186" w:hanging="284"/>
      </w:pPr>
      <w:rPr>
        <w:rFonts w:hint="default"/>
        <w:lang w:val="pl-PL" w:eastAsia="en-US" w:bidi="ar-SA"/>
      </w:rPr>
    </w:lvl>
    <w:lvl w:ilvl="2" w:tplc="9F224978">
      <w:numFmt w:val="bullet"/>
      <w:lvlText w:val="•"/>
      <w:lvlJc w:val="left"/>
      <w:pPr>
        <w:ind w:left="1953" w:hanging="284"/>
      </w:pPr>
      <w:rPr>
        <w:rFonts w:hint="default"/>
        <w:lang w:val="pl-PL" w:eastAsia="en-US" w:bidi="ar-SA"/>
      </w:rPr>
    </w:lvl>
    <w:lvl w:ilvl="3" w:tplc="FFB8D240">
      <w:numFmt w:val="bullet"/>
      <w:lvlText w:val="•"/>
      <w:lvlJc w:val="left"/>
      <w:pPr>
        <w:ind w:left="2720" w:hanging="284"/>
      </w:pPr>
      <w:rPr>
        <w:rFonts w:hint="default"/>
        <w:lang w:val="pl-PL" w:eastAsia="en-US" w:bidi="ar-SA"/>
      </w:rPr>
    </w:lvl>
    <w:lvl w:ilvl="4" w:tplc="A210C912">
      <w:numFmt w:val="bullet"/>
      <w:lvlText w:val="•"/>
      <w:lvlJc w:val="left"/>
      <w:pPr>
        <w:ind w:left="3487" w:hanging="284"/>
      </w:pPr>
      <w:rPr>
        <w:rFonts w:hint="default"/>
        <w:lang w:val="pl-PL" w:eastAsia="en-US" w:bidi="ar-SA"/>
      </w:rPr>
    </w:lvl>
    <w:lvl w:ilvl="5" w:tplc="6FB27484">
      <w:numFmt w:val="bullet"/>
      <w:lvlText w:val="•"/>
      <w:lvlJc w:val="left"/>
      <w:pPr>
        <w:ind w:left="4254" w:hanging="284"/>
      </w:pPr>
      <w:rPr>
        <w:rFonts w:hint="default"/>
        <w:lang w:val="pl-PL" w:eastAsia="en-US" w:bidi="ar-SA"/>
      </w:rPr>
    </w:lvl>
    <w:lvl w:ilvl="6" w:tplc="8656F094">
      <w:numFmt w:val="bullet"/>
      <w:lvlText w:val="•"/>
      <w:lvlJc w:val="left"/>
      <w:pPr>
        <w:ind w:left="5021" w:hanging="284"/>
      </w:pPr>
      <w:rPr>
        <w:rFonts w:hint="default"/>
        <w:lang w:val="pl-PL" w:eastAsia="en-US" w:bidi="ar-SA"/>
      </w:rPr>
    </w:lvl>
    <w:lvl w:ilvl="7" w:tplc="F84E7EF2">
      <w:numFmt w:val="bullet"/>
      <w:lvlText w:val="•"/>
      <w:lvlJc w:val="left"/>
      <w:pPr>
        <w:ind w:left="5788" w:hanging="284"/>
      </w:pPr>
      <w:rPr>
        <w:rFonts w:hint="default"/>
        <w:lang w:val="pl-PL" w:eastAsia="en-US" w:bidi="ar-SA"/>
      </w:rPr>
    </w:lvl>
    <w:lvl w:ilvl="8" w:tplc="6C3EE0C6">
      <w:numFmt w:val="bullet"/>
      <w:lvlText w:val="•"/>
      <w:lvlJc w:val="left"/>
      <w:pPr>
        <w:ind w:left="6555" w:hanging="284"/>
      </w:pPr>
      <w:rPr>
        <w:rFonts w:hint="default"/>
        <w:lang w:val="pl-PL" w:eastAsia="en-US" w:bidi="ar-SA"/>
      </w:rPr>
    </w:lvl>
  </w:abstractNum>
  <w:abstractNum w:abstractNumId="5">
    <w:nsid w:val="0D2F76EB"/>
    <w:multiLevelType w:val="multilevel"/>
    <w:tmpl w:val="7FE8780A"/>
    <w:lvl w:ilvl="0">
      <w:start w:val="2"/>
      <w:numFmt w:val="decimal"/>
      <w:lvlText w:val="%1"/>
      <w:lvlJc w:val="left"/>
      <w:pPr>
        <w:ind w:left="1177" w:hanging="561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1177" w:hanging="56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77" w:hanging="56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971" w:hanging="5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2" w:hanging="5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3" w:hanging="5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3" w:hanging="5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4" w:hanging="5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5" w:hanging="561"/>
      </w:pPr>
      <w:rPr>
        <w:rFonts w:hint="default"/>
        <w:lang w:val="pl-PL" w:eastAsia="en-US" w:bidi="ar-SA"/>
      </w:rPr>
    </w:lvl>
  </w:abstractNum>
  <w:abstractNum w:abstractNumId="6">
    <w:nsid w:val="10D73A03"/>
    <w:multiLevelType w:val="hybridMultilevel"/>
    <w:tmpl w:val="730C2CFA"/>
    <w:lvl w:ilvl="0" w:tplc="F53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5475"/>
    <w:multiLevelType w:val="multilevel"/>
    <w:tmpl w:val="84147188"/>
    <w:lvl w:ilvl="0">
      <w:start w:val="2"/>
      <w:numFmt w:val="decimal"/>
      <w:lvlText w:val="%1"/>
      <w:lvlJc w:val="left"/>
      <w:pPr>
        <w:ind w:left="1804" w:hanging="48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04" w:hanging="480"/>
      </w:pPr>
      <w:rPr>
        <w:rFonts w:ascii="Calibri" w:eastAsia="Calibri" w:hAnsi="Calibri" w:cs="Calibri" w:hint="default"/>
        <w:b/>
        <w:bCs/>
        <w:color w:val="333333"/>
        <w:spacing w:val="-2"/>
        <w:w w:val="100"/>
        <w:sz w:val="27"/>
        <w:szCs w:val="27"/>
        <w:lang w:val="pl-PL" w:eastAsia="en-US" w:bidi="ar-SA"/>
      </w:rPr>
    </w:lvl>
    <w:lvl w:ilvl="2">
      <w:numFmt w:val="bullet"/>
      <w:lvlText w:val="•"/>
      <w:lvlJc w:val="left"/>
      <w:pPr>
        <w:ind w:left="353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405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74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11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80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9" w:hanging="480"/>
      </w:pPr>
      <w:rPr>
        <w:rFonts w:hint="default"/>
        <w:lang w:val="pl-PL" w:eastAsia="en-US" w:bidi="ar-SA"/>
      </w:rPr>
    </w:lvl>
  </w:abstractNum>
  <w:abstractNum w:abstractNumId="8">
    <w:nsid w:val="1B5E28B3"/>
    <w:multiLevelType w:val="hybridMultilevel"/>
    <w:tmpl w:val="10282F7C"/>
    <w:lvl w:ilvl="0" w:tplc="F2462002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10CB72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85801F5E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D1A08E0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1A54770E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C00C1D72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25663B18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8682B424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4F4EE876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9">
    <w:nsid w:val="1C2A1EDD"/>
    <w:multiLevelType w:val="hybridMultilevel"/>
    <w:tmpl w:val="7A56B20C"/>
    <w:lvl w:ilvl="0" w:tplc="0A223D04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52EA708">
      <w:start w:val="1"/>
      <w:numFmt w:val="lowerLetter"/>
      <w:lvlText w:val="%2)"/>
      <w:lvlJc w:val="left"/>
      <w:pPr>
        <w:ind w:left="13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732616D8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DDA6C1C4">
      <w:numFmt w:val="bullet"/>
      <w:lvlText w:val="•"/>
      <w:lvlJc w:val="left"/>
      <w:pPr>
        <w:ind w:left="2798" w:hanging="360"/>
      </w:pPr>
      <w:rPr>
        <w:rFonts w:hint="default"/>
        <w:lang w:val="pl-PL" w:eastAsia="en-US" w:bidi="ar-SA"/>
      </w:rPr>
    </w:lvl>
    <w:lvl w:ilvl="4" w:tplc="0F245A68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5" w:tplc="D5C68DC6">
      <w:numFmt w:val="bullet"/>
      <w:lvlText w:val="•"/>
      <w:lvlJc w:val="left"/>
      <w:pPr>
        <w:ind w:left="4994" w:hanging="360"/>
      </w:pPr>
      <w:rPr>
        <w:rFonts w:hint="default"/>
        <w:lang w:val="pl-PL" w:eastAsia="en-US" w:bidi="ar-SA"/>
      </w:rPr>
    </w:lvl>
    <w:lvl w:ilvl="6" w:tplc="8CE24310">
      <w:numFmt w:val="bullet"/>
      <w:lvlText w:val="•"/>
      <w:lvlJc w:val="left"/>
      <w:pPr>
        <w:ind w:left="6093" w:hanging="360"/>
      </w:pPr>
      <w:rPr>
        <w:rFonts w:hint="default"/>
        <w:lang w:val="pl-PL" w:eastAsia="en-US" w:bidi="ar-SA"/>
      </w:rPr>
    </w:lvl>
    <w:lvl w:ilvl="7" w:tplc="0B6693B0">
      <w:numFmt w:val="bullet"/>
      <w:lvlText w:val="•"/>
      <w:lvlJc w:val="left"/>
      <w:pPr>
        <w:ind w:left="7191" w:hanging="360"/>
      </w:pPr>
      <w:rPr>
        <w:rFonts w:hint="default"/>
        <w:lang w:val="pl-PL" w:eastAsia="en-US" w:bidi="ar-SA"/>
      </w:rPr>
    </w:lvl>
    <w:lvl w:ilvl="8" w:tplc="522003C8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abstractNum w:abstractNumId="10">
    <w:nsid w:val="1D086338"/>
    <w:multiLevelType w:val="hybridMultilevel"/>
    <w:tmpl w:val="2FCC2490"/>
    <w:lvl w:ilvl="0" w:tplc="02EC9486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7568B8A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CCE63806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C45217BC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D402E76A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4964EC34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104A3AF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12664E08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D95299A4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11">
    <w:nsid w:val="22154260"/>
    <w:multiLevelType w:val="multilevel"/>
    <w:tmpl w:val="D1D8E726"/>
    <w:lvl w:ilvl="0">
      <w:start w:val="2"/>
      <w:numFmt w:val="decimal"/>
      <w:lvlText w:val="%1"/>
      <w:lvlJc w:val="left"/>
      <w:pPr>
        <w:ind w:left="1179" w:hanging="563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179" w:hanging="563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79" w:hanging="56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971" w:hanging="5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2" w:hanging="5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3" w:hanging="5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3" w:hanging="5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4" w:hanging="5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5" w:hanging="563"/>
      </w:pPr>
      <w:rPr>
        <w:rFonts w:hint="default"/>
        <w:lang w:val="pl-PL" w:eastAsia="en-US" w:bidi="ar-SA"/>
      </w:rPr>
    </w:lvl>
  </w:abstractNum>
  <w:abstractNum w:abstractNumId="12">
    <w:nsid w:val="26A84001"/>
    <w:multiLevelType w:val="hybridMultilevel"/>
    <w:tmpl w:val="392A5D64"/>
    <w:lvl w:ilvl="0" w:tplc="26922406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BEB3EC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1CE023C6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CF70BACA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4CBE68B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4BFA05A4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B41ABE0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31226E9C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F642CE0C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13">
    <w:nsid w:val="296B2388"/>
    <w:multiLevelType w:val="hybridMultilevel"/>
    <w:tmpl w:val="971A3D68"/>
    <w:lvl w:ilvl="0" w:tplc="47B67504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69AADAC">
      <w:start w:val="1"/>
      <w:numFmt w:val="lowerLetter"/>
      <w:lvlText w:val="%2)"/>
      <w:lvlJc w:val="left"/>
      <w:pPr>
        <w:ind w:left="13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50008C34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100637C2">
      <w:numFmt w:val="bullet"/>
      <w:lvlText w:val="•"/>
      <w:lvlJc w:val="left"/>
      <w:pPr>
        <w:ind w:left="2798" w:hanging="360"/>
      </w:pPr>
      <w:rPr>
        <w:rFonts w:hint="default"/>
        <w:lang w:val="pl-PL" w:eastAsia="en-US" w:bidi="ar-SA"/>
      </w:rPr>
    </w:lvl>
    <w:lvl w:ilvl="4" w:tplc="7A50DE98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5" w:tplc="F22AF148">
      <w:numFmt w:val="bullet"/>
      <w:lvlText w:val="•"/>
      <w:lvlJc w:val="left"/>
      <w:pPr>
        <w:ind w:left="4994" w:hanging="360"/>
      </w:pPr>
      <w:rPr>
        <w:rFonts w:hint="default"/>
        <w:lang w:val="pl-PL" w:eastAsia="en-US" w:bidi="ar-SA"/>
      </w:rPr>
    </w:lvl>
    <w:lvl w:ilvl="6" w:tplc="F5427BE2">
      <w:numFmt w:val="bullet"/>
      <w:lvlText w:val="•"/>
      <w:lvlJc w:val="left"/>
      <w:pPr>
        <w:ind w:left="6093" w:hanging="360"/>
      </w:pPr>
      <w:rPr>
        <w:rFonts w:hint="default"/>
        <w:lang w:val="pl-PL" w:eastAsia="en-US" w:bidi="ar-SA"/>
      </w:rPr>
    </w:lvl>
    <w:lvl w:ilvl="7" w:tplc="E878C3DC">
      <w:numFmt w:val="bullet"/>
      <w:lvlText w:val="•"/>
      <w:lvlJc w:val="left"/>
      <w:pPr>
        <w:ind w:left="7191" w:hanging="360"/>
      </w:pPr>
      <w:rPr>
        <w:rFonts w:hint="default"/>
        <w:lang w:val="pl-PL" w:eastAsia="en-US" w:bidi="ar-SA"/>
      </w:rPr>
    </w:lvl>
    <w:lvl w:ilvl="8" w:tplc="74020FCA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abstractNum w:abstractNumId="14">
    <w:nsid w:val="2A2A4CEE"/>
    <w:multiLevelType w:val="hybridMultilevel"/>
    <w:tmpl w:val="1E786C0C"/>
    <w:lvl w:ilvl="0" w:tplc="A358FEA4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71C854E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7A743668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B1BCFD8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ADA4FCF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D5EE905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0D664868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4618553A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218C7836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15">
    <w:nsid w:val="2C98795D"/>
    <w:multiLevelType w:val="multilevel"/>
    <w:tmpl w:val="594E7102"/>
    <w:lvl w:ilvl="0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04" w:hanging="480"/>
      </w:pPr>
      <w:rPr>
        <w:rFonts w:ascii="Calibri" w:eastAsia="Calibri" w:hAnsi="Calibri" w:cs="Calibri" w:hint="default"/>
        <w:b/>
        <w:bCs/>
        <w:color w:val="333333"/>
        <w:spacing w:val="-2"/>
        <w:w w:val="100"/>
        <w:sz w:val="27"/>
        <w:szCs w:val="27"/>
        <w:lang w:val="pl-PL" w:eastAsia="en-US" w:bidi="ar-SA"/>
      </w:rPr>
    </w:lvl>
    <w:lvl w:ilvl="2">
      <w:numFmt w:val="bullet"/>
      <w:lvlText w:val="•"/>
      <w:lvlJc w:val="left"/>
      <w:pPr>
        <w:ind w:left="2765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0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95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60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25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56" w:hanging="480"/>
      </w:pPr>
      <w:rPr>
        <w:rFonts w:hint="default"/>
        <w:lang w:val="pl-PL" w:eastAsia="en-US" w:bidi="ar-SA"/>
      </w:rPr>
    </w:lvl>
  </w:abstractNum>
  <w:abstractNum w:abstractNumId="16">
    <w:nsid w:val="2D183D99"/>
    <w:multiLevelType w:val="hybridMultilevel"/>
    <w:tmpl w:val="D256BD4E"/>
    <w:lvl w:ilvl="0" w:tplc="14D21AC4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3B20E10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ED325D5A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9A0679CC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FBFC8306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23166BA4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E2BAB55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EA822BCC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7FA4538E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17">
    <w:nsid w:val="2EB8077E"/>
    <w:multiLevelType w:val="hybridMultilevel"/>
    <w:tmpl w:val="3B28E7CE"/>
    <w:lvl w:ilvl="0" w:tplc="90A47F22">
      <w:start w:val="1"/>
      <w:numFmt w:val="lowerLetter"/>
      <w:lvlText w:val="%1)"/>
      <w:lvlJc w:val="left"/>
      <w:pPr>
        <w:ind w:left="5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C39A9352">
      <w:numFmt w:val="bullet"/>
      <w:lvlText w:val=""/>
      <w:lvlJc w:val="left"/>
      <w:pPr>
        <w:ind w:left="851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CA6D42C">
      <w:numFmt w:val="bullet"/>
      <w:lvlText w:val="•"/>
      <w:lvlJc w:val="left"/>
      <w:pPr>
        <w:ind w:left="1481" w:hanging="286"/>
      </w:pPr>
      <w:rPr>
        <w:rFonts w:hint="default"/>
        <w:lang w:val="pl-PL" w:eastAsia="en-US" w:bidi="ar-SA"/>
      </w:rPr>
    </w:lvl>
    <w:lvl w:ilvl="3" w:tplc="4FD64A08">
      <w:numFmt w:val="bullet"/>
      <w:lvlText w:val="•"/>
      <w:lvlJc w:val="left"/>
      <w:pPr>
        <w:ind w:left="2102" w:hanging="286"/>
      </w:pPr>
      <w:rPr>
        <w:rFonts w:hint="default"/>
        <w:lang w:val="pl-PL" w:eastAsia="en-US" w:bidi="ar-SA"/>
      </w:rPr>
    </w:lvl>
    <w:lvl w:ilvl="4" w:tplc="8B20DF3A">
      <w:numFmt w:val="bullet"/>
      <w:lvlText w:val="•"/>
      <w:lvlJc w:val="left"/>
      <w:pPr>
        <w:ind w:left="2724" w:hanging="286"/>
      </w:pPr>
      <w:rPr>
        <w:rFonts w:hint="default"/>
        <w:lang w:val="pl-PL" w:eastAsia="en-US" w:bidi="ar-SA"/>
      </w:rPr>
    </w:lvl>
    <w:lvl w:ilvl="5" w:tplc="66540ED2">
      <w:numFmt w:val="bullet"/>
      <w:lvlText w:val="•"/>
      <w:lvlJc w:val="left"/>
      <w:pPr>
        <w:ind w:left="3345" w:hanging="286"/>
      </w:pPr>
      <w:rPr>
        <w:rFonts w:hint="default"/>
        <w:lang w:val="pl-PL" w:eastAsia="en-US" w:bidi="ar-SA"/>
      </w:rPr>
    </w:lvl>
    <w:lvl w:ilvl="6" w:tplc="14AC76C2">
      <w:numFmt w:val="bullet"/>
      <w:lvlText w:val="•"/>
      <w:lvlJc w:val="left"/>
      <w:pPr>
        <w:ind w:left="3966" w:hanging="286"/>
      </w:pPr>
      <w:rPr>
        <w:rFonts w:hint="default"/>
        <w:lang w:val="pl-PL" w:eastAsia="en-US" w:bidi="ar-SA"/>
      </w:rPr>
    </w:lvl>
    <w:lvl w:ilvl="7" w:tplc="5B9CFB90">
      <w:numFmt w:val="bullet"/>
      <w:lvlText w:val="•"/>
      <w:lvlJc w:val="left"/>
      <w:pPr>
        <w:ind w:left="4588" w:hanging="286"/>
      </w:pPr>
      <w:rPr>
        <w:rFonts w:hint="default"/>
        <w:lang w:val="pl-PL" w:eastAsia="en-US" w:bidi="ar-SA"/>
      </w:rPr>
    </w:lvl>
    <w:lvl w:ilvl="8" w:tplc="4642E666">
      <w:numFmt w:val="bullet"/>
      <w:lvlText w:val="•"/>
      <w:lvlJc w:val="left"/>
      <w:pPr>
        <w:ind w:left="5209" w:hanging="286"/>
      </w:pPr>
      <w:rPr>
        <w:rFonts w:hint="default"/>
        <w:lang w:val="pl-PL" w:eastAsia="en-US" w:bidi="ar-SA"/>
      </w:rPr>
    </w:lvl>
  </w:abstractNum>
  <w:abstractNum w:abstractNumId="18">
    <w:nsid w:val="30E57ACC"/>
    <w:multiLevelType w:val="multilevel"/>
    <w:tmpl w:val="EEA25900"/>
    <w:lvl w:ilvl="0">
      <w:start w:val="5"/>
      <w:numFmt w:val="decimal"/>
      <w:lvlText w:val="%1"/>
      <w:lvlJc w:val="left"/>
      <w:pPr>
        <w:ind w:left="1804" w:hanging="48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04" w:hanging="480"/>
      </w:pPr>
      <w:rPr>
        <w:rFonts w:ascii="Calibri" w:eastAsia="Calibri" w:hAnsi="Calibri" w:cs="Calibri" w:hint="default"/>
        <w:b/>
        <w:bCs/>
        <w:color w:val="333333"/>
        <w:spacing w:val="-2"/>
        <w:w w:val="100"/>
        <w:sz w:val="27"/>
        <w:szCs w:val="27"/>
        <w:lang w:val="pl-PL" w:eastAsia="en-US" w:bidi="ar-SA"/>
      </w:rPr>
    </w:lvl>
    <w:lvl w:ilvl="2">
      <w:numFmt w:val="bullet"/>
      <w:lvlText w:val="•"/>
      <w:lvlJc w:val="left"/>
      <w:pPr>
        <w:ind w:left="353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405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74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11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80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9" w:hanging="480"/>
      </w:pPr>
      <w:rPr>
        <w:rFonts w:hint="default"/>
        <w:lang w:val="pl-PL" w:eastAsia="en-US" w:bidi="ar-SA"/>
      </w:rPr>
    </w:lvl>
  </w:abstractNum>
  <w:abstractNum w:abstractNumId="19">
    <w:nsid w:val="31222E79"/>
    <w:multiLevelType w:val="hybridMultilevel"/>
    <w:tmpl w:val="1EBEB77C"/>
    <w:lvl w:ilvl="0" w:tplc="0415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0">
    <w:nsid w:val="31C6332B"/>
    <w:multiLevelType w:val="hybridMultilevel"/>
    <w:tmpl w:val="5D5CF2CC"/>
    <w:lvl w:ilvl="0" w:tplc="04150017">
      <w:start w:val="1"/>
      <w:numFmt w:val="lowerLetter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1">
    <w:nsid w:val="33EC2AEB"/>
    <w:multiLevelType w:val="multilevel"/>
    <w:tmpl w:val="D6F8A10A"/>
    <w:lvl w:ilvl="0">
      <w:start w:val="1"/>
      <w:numFmt w:val="decimal"/>
      <w:lvlText w:val="%1"/>
      <w:lvlJc w:val="left"/>
      <w:pPr>
        <w:ind w:left="1439" w:hanging="38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39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249" w:hanging="38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53" w:hanging="3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58" w:hanging="3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3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7" w:hanging="3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72" w:hanging="3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77" w:hanging="384"/>
      </w:pPr>
      <w:rPr>
        <w:rFonts w:hint="default"/>
        <w:lang w:val="pl-PL" w:eastAsia="en-US" w:bidi="ar-SA"/>
      </w:rPr>
    </w:lvl>
  </w:abstractNum>
  <w:abstractNum w:abstractNumId="22">
    <w:nsid w:val="37784351"/>
    <w:multiLevelType w:val="hybridMultilevel"/>
    <w:tmpl w:val="96DE3D4E"/>
    <w:lvl w:ilvl="0" w:tplc="5DDE694E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4FED426">
      <w:start w:val="1"/>
      <w:numFmt w:val="lowerLetter"/>
      <w:lvlText w:val="%2)"/>
      <w:lvlJc w:val="left"/>
      <w:pPr>
        <w:ind w:left="13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33B04334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8C7C15FE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FCFC1BA2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997E09C2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B574CAF8">
      <w:numFmt w:val="bullet"/>
      <w:lvlText w:val="•"/>
      <w:lvlJc w:val="left"/>
      <w:pPr>
        <w:ind w:left="6421" w:hanging="360"/>
      </w:pPr>
      <w:rPr>
        <w:rFonts w:hint="default"/>
        <w:lang w:val="pl-PL" w:eastAsia="en-US" w:bidi="ar-SA"/>
      </w:rPr>
    </w:lvl>
    <w:lvl w:ilvl="7" w:tplc="0170956C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F086D56C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23">
    <w:nsid w:val="3D762A7F"/>
    <w:multiLevelType w:val="hybridMultilevel"/>
    <w:tmpl w:val="EAA2EC54"/>
    <w:lvl w:ilvl="0" w:tplc="04150017">
      <w:start w:val="1"/>
      <w:numFmt w:val="lowerLetter"/>
      <w:lvlText w:val="%1)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4">
    <w:nsid w:val="3E88236D"/>
    <w:multiLevelType w:val="hybridMultilevel"/>
    <w:tmpl w:val="6D1071BA"/>
    <w:lvl w:ilvl="0" w:tplc="75581586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248768A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003EAFCA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7DE058A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46E2D176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507C3E70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D06EC74A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16E24100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26F62F4A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25">
    <w:nsid w:val="3F7B2303"/>
    <w:multiLevelType w:val="hybridMultilevel"/>
    <w:tmpl w:val="A55AFDDA"/>
    <w:lvl w:ilvl="0" w:tplc="18061C7E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21CF5BE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1644A0BA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93DA771A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94CA8E18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9BA6D1EA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BB4253C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212A9792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6AAA9A8C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26">
    <w:nsid w:val="3F933080"/>
    <w:multiLevelType w:val="hybridMultilevel"/>
    <w:tmpl w:val="A970A0F0"/>
    <w:lvl w:ilvl="0" w:tplc="956266A6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B9E2FAA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9649224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F6580E64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749615EE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99EC5DD8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AB961128">
      <w:numFmt w:val="bullet"/>
      <w:lvlText w:val="•"/>
      <w:lvlJc w:val="left"/>
      <w:pPr>
        <w:ind w:left="6421" w:hanging="360"/>
      </w:pPr>
      <w:rPr>
        <w:rFonts w:hint="default"/>
        <w:lang w:val="pl-PL" w:eastAsia="en-US" w:bidi="ar-SA"/>
      </w:rPr>
    </w:lvl>
    <w:lvl w:ilvl="7" w:tplc="7C6244D0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4A3C4912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27">
    <w:nsid w:val="3FA0262F"/>
    <w:multiLevelType w:val="hybridMultilevel"/>
    <w:tmpl w:val="33D4C660"/>
    <w:lvl w:ilvl="0" w:tplc="E10291A2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F22777E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9520845A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18105F9A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22F44484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ECA06606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6A6AFCA8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4C163D36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8B7EF73C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28">
    <w:nsid w:val="48CF62C7"/>
    <w:multiLevelType w:val="multilevel"/>
    <w:tmpl w:val="6E7C1B3A"/>
    <w:lvl w:ilvl="0">
      <w:start w:val="6"/>
      <w:numFmt w:val="decimal"/>
      <w:lvlText w:val="%1"/>
      <w:lvlJc w:val="left"/>
      <w:pPr>
        <w:ind w:left="1441" w:hanging="38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41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249" w:hanging="38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53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58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63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7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72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77" w:hanging="386"/>
      </w:pPr>
      <w:rPr>
        <w:rFonts w:hint="default"/>
        <w:lang w:val="pl-PL" w:eastAsia="en-US" w:bidi="ar-SA"/>
      </w:rPr>
    </w:lvl>
  </w:abstractNum>
  <w:abstractNum w:abstractNumId="29">
    <w:nsid w:val="490F7659"/>
    <w:multiLevelType w:val="hybridMultilevel"/>
    <w:tmpl w:val="FE7ED998"/>
    <w:lvl w:ilvl="0" w:tplc="38B6F694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0C413F0">
      <w:start w:val="1"/>
      <w:numFmt w:val="lowerLetter"/>
      <w:lvlText w:val="%2)"/>
      <w:lvlJc w:val="left"/>
      <w:pPr>
        <w:ind w:left="13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336ACF6E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488A4A32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E2A43260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1A3A7BA8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6BFE6C30">
      <w:numFmt w:val="bullet"/>
      <w:lvlText w:val="•"/>
      <w:lvlJc w:val="left"/>
      <w:pPr>
        <w:ind w:left="6421" w:hanging="360"/>
      </w:pPr>
      <w:rPr>
        <w:rFonts w:hint="default"/>
        <w:lang w:val="pl-PL" w:eastAsia="en-US" w:bidi="ar-SA"/>
      </w:rPr>
    </w:lvl>
    <w:lvl w:ilvl="7" w:tplc="D33A13EC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BE3CA7BC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30">
    <w:nsid w:val="4C2A3635"/>
    <w:multiLevelType w:val="hybridMultilevel"/>
    <w:tmpl w:val="8580073E"/>
    <w:lvl w:ilvl="0" w:tplc="44FA8ADA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A98F112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F14ED1BE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F916464C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3E66215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4A18E2A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09D80F2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5B622C6A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4A38CF9E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31">
    <w:nsid w:val="4D9A6141"/>
    <w:multiLevelType w:val="hybridMultilevel"/>
    <w:tmpl w:val="8B4C60CA"/>
    <w:lvl w:ilvl="0" w:tplc="B102454A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452C35A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DF6EFEF0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FE9EA3A8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0A7E00AA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E9D421C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56C65832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D4160592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15F23914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32">
    <w:nsid w:val="4EAA1AE6"/>
    <w:multiLevelType w:val="hybridMultilevel"/>
    <w:tmpl w:val="2D22D3AA"/>
    <w:lvl w:ilvl="0" w:tplc="D2E2DDF4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E167A5A">
      <w:start w:val="1"/>
      <w:numFmt w:val="lowerLetter"/>
      <w:lvlText w:val="%2)"/>
      <w:lvlJc w:val="left"/>
      <w:pPr>
        <w:ind w:left="13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5D04D5F4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947CCE02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A1502CBE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DD0CBFF2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3D7AC280">
      <w:numFmt w:val="bullet"/>
      <w:lvlText w:val="•"/>
      <w:lvlJc w:val="left"/>
      <w:pPr>
        <w:ind w:left="6421" w:hanging="360"/>
      </w:pPr>
      <w:rPr>
        <w:rFonts w:hint="default"/>
        <w:lang w:val="pl-PL" w:eastAsia="en-US" w:bidi="ar-SA"/>
      </w:rPr>
    </w:lvl>
    <w:lvl w:ilvl="7" w:tplc="3604B816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CF0C9DE8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33">
    <w:nsid w:val="521369E9"/>
    <w:multiLevelType w:val="hybridMultilevel"/>
    <w:tmpl w:val="BE46366E"/>
    <w:lvl w:ilvl="0" w:tplc="98406562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7186D6C">
      <w:numFmt w:val="bullet"/>
      <w:lvlText w:val="-"/>
      <w:lvlJc w:val="left"/>
      <w:pPr>
        <w:ind w:left="976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E48B16E">
      <w:numFmt w:val="bullet"/>
      <w:lvlText w:val="•"/>
      <w:lvlJc w:val="left"/>
      <w:pPr>
        <w:ind w:left="2142" w:hanging="118"/>
      </w:pPr>
      <w:rPr>
        <w:rFonts w:hint="default"/>
        <w:lang w:val="pl-PL" w:eastAsia="en-US" w:bidi="ar-SA"/>
      </w:rPr>
    </w:lvl>
    <w:lvl w:ilvl="3" w:tplc="64D8320E">
      <w:numFmt w:val="bullet"/>
      <w:lvlText w:val="•"/>
      <w:lvlJc w:val="left"/>
      <w:pPr>
        <w:ind w:left="3185" w:hanging="118"/>
      </w:pPr>
      <w:rPr>
        <w:rFonts w:hint="default"/>
        <w:lang w:val="pl-PL" w:eastAsia="en-US" w:bidi="ar-SA"/>
      </w:rPr>
    </w:lvl>
    <w:lvl w:ilvl="4" w:tplc="9190CBFE">
      <w:numFmt w:val="bullet"/>
      <w:lvlText w:val="•"/>
      <w:lvlJc w:val="left"/>
      <w:pPr>
        <w:ind w:left="4228" w:hanging="118"/>
      </w:pPr>
      <w:rPr>
        <w:rFonts w:hint="default"/>
        <w:lang w:val="pl-PL" w:eastAsia="en-US" w:bidi="ar-SA"/>
      </w:rPr>
    </w:lvl>
    <w:lvl w:ilvl="5" w:tplc="508A315A">
      <w:numFmt w:val="bullet"/>
      <w:lvlText w:val="•"/>
      <w:lvlJc w:val="left"/>
      <w:pPr>
        <w:ind w:left="5271" w:hanging="118"/>
      </w:pPr>
      <w:rPr>
        <w:rFonts w:hint="default"/>
        <w:lang w:val="pl-PL" w:eastAsia="en-US" w:bidi="ar-SA"/>
      </w:rPr>
    </w:lvl>
    <w:lvl w:ilvl="6" w:tplc="AAE82A36">
      <w:numFmt w:val="bullet"/>
      <w:lvlText w:val="•"/>
      <w:lvlJc w:val="left"/>
      <w:pPr>
        <w:ind w:left="6314" w:hanging="118"/>
      </w:pPr>
      <w:rPr>
        <w:rFonts w:hint="default"/>
        <w:lang w:val="pl-PL" w:eastAsia="en-US" w:bidi="ar-SA"/>
      </w:rPr>
    </w:lvl>
    <w:lvl w:ilvl="7" w:tplc="DA84742E">
      <w:numFmt w:val="bullet"/>
      <w:lvlText w:val="•"/>
      <w:lvlJc w:val="left"/>
      <w:pPr>
        <w:ind w:left="7357" w:hanging="118"/>
      </w:pPr>
      <w:rPr>
        <w:rFonts w:hint="default"/>
        <w:lang w:val="pl-PL" w:eastAsia="en-US" w:bidi="ar-SA"/>
      </w:rPr>
    </w:lvl>
    <w:lvl w:ilvl="8" w:tplc="8D881690">
      <w:numFmt w:val="bullet"/>
      <w:lvlText w:val="•"/>
      <w:lvlJc w:val="left"/>
      <w:pPr>
        <w:ind w:left="8400" w:hanging="118"/>
      </w:pPr>
      <w:rPr>
        <w:rFonts w:hint="default"/>
        <w:lang w:val="pl-PL" w:eastAsia="en-US" w:bidi="ar-SA"/>
      </w:rPr>
    </w:lvl>
  </w:abstractNum>
  <w:abstractNum w:abstractNumId="34">
    <w:nsid w:val="532C07CB"/>
    <w:multiLevelType w:val="hybridMultilevel"/>
    <w:tmpl w:val="4C42170A"/>
    <w:lvl w:ilvl="0" w:tplc="40C2C838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16ADA28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CFDCD328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1DF826F4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A1F6CF90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45183524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0742A8D4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5100FA04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1B2CD12E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35">
    <w:nsid w:val="5AA66610"/>
    <w:multiLevelType w:val="hybridMultilevel"/>
    <w:tmpl w:val="661CACC6"/>
    <w:lvl w:ilvl="0" w:tplc="DDC67398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2D09A1E">
      <w:numFmt w:val="bullet"/>
      <w:lvlText w:val="•"/>
      <w:lvlJc w:val="left"/>
      <w:pPr>
        <w:ind w:left="1895" w:hanging="360"/>
      </w:pPr>
      <w:rPr>
        <w:rFonts w:hint="default"/>
        <w:lang w:val="pl-PL" w:eastAsia="en-US" w:bidi="ar-SA"/>
      </w:rPr>
    </w:lvl>
    <w:lvl w:ilvl="2" w:tplc="163AFB84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3" w:tplc="A8EE63A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4" w:tplc="90C699B4">
      <w:numFmt w:val="bullet"/>
      <w:lvlText w:val="•"/>
      <w:lvlJc w:val="left"/>
      <w:pPr>
        <w:ind w:left="4639" w:hanging="360"/>
      </w:pPr>
      <w:rPr>
        <w:rFonts w:hint="default"/>
        <w:lang w:val="pl-PL" w:eastAsia="en-US" w:bidi="ar-SA"/>
      </w:rPr>
    </w:lvl>
    <w:lvl w:ilvl="5" w:tplc="149E428C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  <w:lvl w:ilvl="6" w:tplc="439E807E">
      <w:numFmt w:val="bullet"/>
      <w:lvlText w:val="•"/>
      <w:lvlJc w:val="left"/>
      <w:pPr>
        <w:ind w:left="6468" w:hanging="360"/>
      </w:pPr>
      <w:rPr>
        <w:rFonts w:hint="default"/>
        <w:lang w:val="pl-PL" w:eastAsia="en-US" w:bidi="ar-SA"/>
      </w:rPr>
    </w:lvl>
    <w:lvl w:ilvl="7" w:tplc="CB6ED1CC">
      <w:numFmt w:val="bullet"/>
      <w:lvlText w:val="•"/>
      <w:lvlJc w:val="left"/>
      <w:pPr>
        <w:ind w:left="7383" w:hanging="360"/>
      </w:pPr>
      <w:rPr>
        <w:rFonts w:hint="default"/>
        <w:lang w:val="pl-PL" w:eastAsia="en-US" w:bidi="ar-SA"/>
      </w:rPr>
    </w:lvl>
    <w:lvl w:ilvl="8" w:tplc="12B2B864">
      <w:numFmt w:val="bullet"/>
      <w:lvlText w:val="•"/>
      <w:lvlJc w:val="left"/>
      <w:pPr>
        <w:ind w:left="8298" w:hanging="360"/>
      </w:pPr>
      <w:rPr>
        <w:rFonts w:hint="default"/>
        <w:lang w:val="pl-PL" w:eastAsia="en-US" w:bidi="ar-SA"/>
      </w:rPr>
    </w:lvl>
  </w:abstractNum>
  <w:abstractNum w:abstractNumId="36">
    <w:nsid w:val="61D73B02"/>
    <w:multiLevelType w:val="hybridMultilevel"/>
    <w:tmpl w:val="D7C8BC62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7">
    <w:nsid w:val="66970CA3"/>
    <w:multiLevelType w:val="multilevel"/>
    <w:tmpl w:val="C38A1826"/>
    <w:lvl w:ilvl="0">
      <w:start w:val="2"/>
      <w:numFmt w:val="decimal"/>
      <w:lvlText w:val="%1"/>
      <w:lvlJc w:val="left"/>
      <w:pPr>
        <w:ind w:left="1179" w:hanging="563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179" w:hanging="563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79" w:hanging="56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971" w:hanging="5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02" w:hanging="5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3" w:hanging="5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63" w:hanging="5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94" w:hanging="5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5" w:hanging="563"/>
      </w:pPr>
      <w:rPr>
        <w:rFonts w:hint="default"/>
        <w:lang w:val="pl-PL" w:eastAsia="en-US" w:bidi="ar-SA"/>
      </w:rPr>
    </w:lvl>
  </w:abstractNum>
  <w:abstractNum w:abstractNumId="38">
    <w:nsid w:val="6A4522B9"/>
    <w:multiLevelType w:val="hybridMultilevel"/>
    <w:tmpl w:val="97AE7562"/>
    <w:lvl w:ilvl="0" w:tplc="92EE5152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522E38C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29CAA9A4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985478EC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512EDE88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9FA867D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8A45930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F09C3970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0BFC07AC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39">
    <w:nsid w:val="6A6024F1"/>
    <w:multiLevelType w:val="hybridMultilevel"/>
    <w:tmpl w:val="AFA00C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AD2C66"/>
    <w:multiLevelType w:val="hybridMultilevel"/>
    <w:tmpl w:val="F9FE173A"/>
    <w:lvl w:ilvl="0" w:tplc="956CC6AC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A8C14A8">
      <w:start w:val="1"/>
      <w:numFmt w:val="lowerLetter"/>
      <w:lvlText w:val="%2)"/>
      <w:lvlJc w:val="left"/>
      <w:pPr>
        <w:ind w:left="13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CDF26A92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3" w:tplc="F38E283C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C9AE9E84">
      <w:numFmt w:val="bullet"/>
      <w:lvlText w:val="•"/>
      <w:lvlJc w:val="left"/>
      <w:pPr>
        <w:ind w:left="4388" w:hanging="360"/>
      </w:pPr>
      <w:rPr>
        <w:rFonts w:hint="default"/>
        <w:lang w:val="pl-PL" w:eastAsia="en-US" w:bidi="ar-SA"/>
      </w:rPr>
    </w:lvl>
    <w:lvl w:ilvl="5" w:tplc="962242DA">
      <w:numFmt w:val="bullet"/>
      <w:lvlText w:val="•"/>
      <w:lvlJc w:val="left"/>
      <w:pPr>
        <w:ind w:left="5405" w:hanging="360"/>
      </w:pPr>
      <w:rPr>
        <w:rFonts w:hint="default"/>
        <w:lang w:val="pl-PL" w:eastAsia="en-US" w:bidi="ar-SA"/>
      </w:rPr>
    </w:lvl>
    <w:lvl w:ilvl="6" w:tplc="06FC2B2E">
      <w:numFmt w:val="bullet"/>
      <w:lvlText w:val="•"/>
      <w:lvlJc w:val="left"/>
      <w:pPr>
        <w:ind w:left="6421" w:hanging="360"/>
      </w:pPr>
      <w:rPr>
        <w:rFonts w:hint="default"/>
        <w:lang w:val="pl-PL" w:eastAsia="en-US" w:bidi="ar-SA"/>
      </w:rPr>
    </w:lvl>
    <w:lvl w:ilvl="7" w:tplc="F4B0C152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FA647B4E">
      <w:numFmt w:val="bullet"/>
      <w:lvlText w:val="•"/>
      <w:lvlJc w:val="left"/>
      <w:pPr>
        <w:ind w:left="8453" w:hanging="360"/>
      </w:pPr>
      <w:rPr>
        <w:rFonts w:hint="default"/>
        <w:lang w:val="pl-PL" w:eastAsia="en-US" w:bidi="ar-SA"/>
      </w:rPr>
    </w:lvl>
  </w:abstractNum>
  <w:abstractNum w:abstractNumId="41">
    <w:nsid w:val="72504A00"/>
    <w:multiLevelType w:val="hybridMultilevel"/>
    <w:tmpl w:val="327AC382"/>
    <w:lvl w:ilvl="0" w:tplc="E604B248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F9AD334">
      <w:numFmt w:val="bullet"/>
      <w:lvlText w:val="•"/>
      <w:lvlJc w:val="left"/>
      <w:pPr>
        <w:ind w:left="1076" w:hanging="361"/>
      </w:pPr>
      <w:rPr>
        <w:rFonts w:hint="default"/>
        <w:lang w:val="pl-PL" w:eastAsia="en-US" w:bidi="ar-SA"/>
      </w:rPr>
    </w:lvl>
    <w:lvl w:ilvl="2" w:tplc="F4F2712C">
      <w:numFmt w:val="bullet"/>
      <w:lvlText w:val="•"/>
      <w:lvlJc w:val="left"/>
      <w:pPr>
        <w:ind w:left="1793" w:hanging="361"/>
      </w:pPr>
      <w:rPr>
        <w:rFonts w:hint="default"/>
        <w:lang w:val="pl-PL" w:eastAsia="en-US" w:bidi="ar-SA"/>
      </w:rPr>
    </w:lvl>
    <w:lvl w:ilvl="3" w:tplc="2312BC5A">
      <w:numFmt w:val="bullet"/>
      <w:lvlText w:val="•"/>
      <w:lvlJc w:val="left"/>
      <w:pPr>
        <w:ind w:left="2510" w:hanging="361"/>
      </w:pPr>
      <w:rPr>
        <w:rFonts w:hint="default"/>
        <w:lang w:val="pl-PL" w:eastAsia="en-US" w:bidi="ar-SA"/>
      </w:rPr>
    </w:lvl>
    <w:lvl w:ilvl="4" w:tplc="7D12BA50">
      <w:numFmt w:val="bullet"/>
      <w:lvlText w:val="•"/>
      <w:lvlJc w:val="left"/>
      <w:pPr>
        <w:ind w:left="3227" w:hanging="361"/>
      </w:pPr>
      <w:rPr>
        <w:rFonts w:hint="default"/>
        <w:lang w:val="pl-PL" w:eastAsia="en-US" w:bidi="ar-SA"/>
      </w:rPr>
    </w:lvl>
    <w:lvl w:ilvl="5" w:tplc="FE606A42">
      <w:numFmt w:val="bullet"/>
      <w:lvlText w:val="•"/>
      <w:lvlJc w:val="left"/>
      <w:pPr>
        <w:ind w:left="3944" w:hanging="361"/>
      </w:pPr>
      <w:rPr>
        <w:rFonts w:hint="default"/>
        <w:lang w:val="pl-PL" w:eastAsia="en-US" w:bidi="ar-SA"/>
      </w:rPr>
    </w:lvl>
    <w:lvl w:ilvl="6" w:tplc="C3A877C6">
      <w:numFmt w:val="bullet"/>
      <w:lvlText w:val="•"/>
      <w:lvlJc w:val="left"/>
      <w:pPr>
        <w:ind w:left="4661" w:hanging="361"/>
      </w:pPr>
      <w:rPr>
        <w:rFonts w:hint="default"/>
        <w:lang w:val="pl-PL" w:eastAsia="en-US" w:bidi="ar-SA"/>
      </w:rPr>
    </w:lvl>
    <w:lvl w:ilvl="7" w:tplc="835CD66A">
      <w:numFmt w:val="bullet"/>
      <w:lvlText w:val="•"/>
      <w:lvlJc w:val="left"/>
      <w:pPr>
        <w:ind w:left="5378" w:hanging="361"/>
      </w:pPr>
      <w:rPr>
        <w:rFonts w:hint="default"/>
        <w:lang w:val="pl-PL" w:eastAsia="en-US" w:bidi="ar-SA"/>
      </w:rPr>
    </w:lvl>
    <w:lvl w:ilvl="8" w:tplc="16F87912">
      <w:numFmt w:val="bullet"/>
      <w:lvlText w:val="•"/>
      <w:lvlJc w:val="left"/>
      <w:pPr>
        <w:ind w:left="6095" w:hanging="361"/>
      </w:pPr>
      <w:rPr>
        <w:rFonts w:hint="default"/>
        <w:lang w:val="pl-PL" w:eastAsia="en-US" w:bidi="ar-SA"/>
      </w:rPr>
    </w:lvl>
  </w:abstractNum>
  <w:abstractNum w:abstractNumId="42">
    <w:nsid w:val="7CF76103"/>
    <w:multiLevelType w:val="hybridMultilevel"/>
    <w:tmpl w:val="101C4BC8"/>
    <w:lvl w:ilvl="0" w:tplc="94587B58">
      <w:start w:val="1"/>
      <w:numFmt w:val="decimal"/>
      <w:lvlText w:val="%1)"/>
      <w:lvlJc w:val="left"/>
      <w:pPr>
        <w:ind w:left="9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C2624FC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2" w:tplc="45645902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3" w:tplc="1CF06B4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D6DC6FD8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21A4EA28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A90EFAB0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F5F0912C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C89A3AAA">
      <w:numFmt w:val="bullet"/>
      <w:lvlText w:val="•"/>
      <w:lvlJc w:val="left"/>
      <w:pPr>
        <w:ind w:left="8585" w:hanging="360"/>
      </w:pPr>
      <w:rPr>
        <w:rFonts w:hint="default"/>
        <w:lang w:val="pl-PL" w:eastAsia="en-US" w:bidi="ar-SA"/>
      </w:rPr>
    </w:lvl>
  </w:abstractNum>
  <w:abstractNum w:abstractNumId="43">
    <w:nsid w:val="7E31717B"/>
    <w:multiLevelType w:val="hybridMultilevel"/>
    <w:tmpl w:val="F89C2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4"/>
  </w:num>
  <w:num w:numId="3">
    <w:abstractNumId w:val="32"/>
  </w:num>
  <w:num w:numId="4">
    <w:abstractNumId w:val="26"/>
  </w:num>
  <w:num w:numId="5">
    <w:abstractNumId w:val="34"/>
  </w:num>
  <w:num w:numId="6">
    <w:abstractNumId w:val="14"/>
  </w:num>
  <w:num w:numId="7">
    <w:abstractNumId w:val="8"/>
  </w:num>
  <w:num w:numId="8">
    <w:abstractNumId w:val="35"/>
  </w:num>
  <w:num w:numId="9">
    <w:abstractNumId w:val="15"/>
  </w:num>
  <w:num w:numId="10">
    <w:abstractNumId w:val="12"/>
  </w:num>
  <w:num w:numId="11">
    <w:abstractNumId w:val="18"/>
  </w:num>
  <w:num w:numId="12">
    <w:abstractNumId w:val="30"/>
  </w:num>
  <w:num w:numId="13">
    <w:abstractNumId w:val="24"/>
  </w:num>
  <w:num w:numId="14">
    <w:abstractNumId w:val="29"/>
  </w:num>
  <w:num w:numId="15">
    <w:abstractNumId w:val="25"/>
  </w:num>
  <w:num w:numId="16">
    <w:abstractNumId w:val="27"/>
  </w:num>
  <w:num w:numId="17">
    <w:abstractNumId w:val="16"/>
  </w:num>
  <w:num w:numId="18">
    <w:abstractNumId w:val="42"/>
  </w:num>
  <w:num w:numId="19">
    <w:abstractNumId w:val="5"/>
  </w:num>
  <w:num w:numId="20">
    <w:abstractNumId w:val="9"/>
  </w:num>
  <w:num w:numId="21">
    <w:abstractNumId w:val="22"/>
  </w:num>
  <w:num w:numId="22">
    <w:abstractNumId w:val="11"/>
  </w:num>
  <w:num w:numId="23">
    <w:abstractNumId w:val="33"/>
  </w:num>
  <w:num w:numId="24">
    <w:abstractNumId w:val="38"/>
  </w:num>
  <w:num w:numId="25">
    <w:abstractNumId w:val="40"/>
  </w:num>
  <w:num w:numId="26">
    <w:abstractNumId w:val="37"/>
  </w:num>
  <w:num w:numId="27">
    <w:abstractNumId w:val="13"/>
  </w:num>
  <w:num w:numId="28">
    <w:abstractNumId w:val="7"/>
  </w:num>
  <w:num w:numId="29">
    <w:abstractNumId w:val="10"/>
  </w:num>
  <w:num w:numId="30">
    <w:abstractNumId w:val="31"/>
  </w:num>
  <w:num w:numId="31">
    <w:abstractNumId w:val="3"/>
  </w:num>
  <w:num w:numId="32">
    <w:abstractNumId w:val="17"/>
  </w:num>
  <w:num w:numId="33">
    <w:abstractNumId w:val="28"/>
  </w:num>
  <w:num w:numId="34">
    <w:abstractNumId w:val="0"/>
  </w:num>
  <w:num w:numId="35">
    <w:abstractNumId w:val="2"/>
  </w:num>
  <w:num w:numId="36">
    <w:abstractNumId w:val="21"/>
  </w:num>
  <w:num w:numId="37">
    <w:abstractNumId w:val="43"/>
  </w:num>
  <w:num w:numId="38">
    <w:abstractNumId w:val="19"/>
  </w:num>
  <w:num w:numId="39">
    <w:abstractNumId w:val="39"/>
  </w:num>
  <w:num w:numId="40">
    <w:abstractNumId w:val="6"/>
  </w:num>
  <w:num w:numId="41">
    <w:abstractNumId w:val="1"/>
  </w:num>
  <w:num w:numId="42">
    <w:abstractNumId w:val="20"/>
  </w:num>
  <w:num w:numId="43">
    <w:abstractNumId w:val="2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F"/>
    <w:rsid w:val="00014623"/>
    <w:rsid w:val="00055171"/>
    <w:rsid w:val="00063785"/>
    <w:rsid w:val="00072B73"/>
    <w:rsid w:val="00082AE4"/>
    <w:rsid w:val="0008578F"/>
    <w:rsid w:val="00096F71"/>
    <w:rsid w:val="000A040A"/>
    <w:rsid w:val="000A43C9"/>
    <w:rsid w:val="000B60C5"/>
    <w:rsid w:val="000F073C"/>
    <w:rsid w:val="000F56C3"/>
    <w:rsid w:val="000F592C"/>
    <w:rsid w:val="00132CCC"/>
    <w:rsid w:val="00136888"/>
    <w:rsid w:val="001431C9"/>
    <w:rsid w:val="00162E72"/>
    <w:rsid w:val="00172291"/>
    <w:rsid w:val="001922B6"/>
    <w:rsid w:val="001948E0"/>
    <w:rsid w:val="00197FE7"/>
    <w:rsid w:val="001B799E"/>
    <w:rsid w:val="001C6A5C"/>
    <w:rsid w:val="001C7308"/>
    <w:rsid w:val="001D3FDD"/>
    <w:rsid w:val="001E6572"/>
    <w:rsid w:val="00205307"/>
    <w:rsid w:val="00240901"/>
    <w:rsid w:val="00250BE5"/>
    <w:rsid w:val="00257C5F"/>
    <w:rsid w:val="00287CDC"/>
    <w:rsid w:val="00297D6E"/>
    <w:rsid w:val="002A2F10"/>
    <w:rsid w:val="002B1447"/>
    <w:rsid w:val="002B208B"/>
    <w:rsid w:val="002B3321"/>
    <w:rsid w:val="002C1CB1"/>
    <w:rsid w:val="002C746E"/>
    <w:rsid w:val="002E00A7"/>
    <w:rsid w:val="002E73B7"/>
    <w:rsid w:val="00306B03"/>
    <w:rsid w:val="00316977"/>
    <w:rsid w:val="003350B7"/>
    <w:rsid w:val="003378AB"/>
    <w:rsid w:val="00343AFB"/>
    <w:rsid w:val="00350BCC"/>
    <w:rsid w:val="003522C0"/>
    <w:rsid w:val="0035516E"/>
    <w:rsid w:val="00390DD1"/>
    <w:rsid w:val="003A16FC"/>
    <w:rsid w:val="003C21F6"/>
    <w:rsid w:val="003C5ECD"/>
    <w:rsid w:val="003D1BF0"/>
    <w:rsid w:val="003E3042"/>
    <w:rsid w:val="003F6806"/>
    <w:rsid w:val="0042255F"/>
    <w:rsid w:val="00425007"/>
    <w:rsid w:val="00444490"/>
    <w:rsid w:val="00461348"/>
    <w:rsid w:val="004740F1"/>
    <w:rsid w:val="004840E8"/>
    <w:rsid w:val="00487321"/>
    <w:rsid w:val="004C0B33"/>
    <w:rsid w:val="004D51A0"/>
    <w:rsid w:val="004D5536"/>
    <w:rsid w:val="00506DE5"/>
    <w:rsid w:val="0052163B"/>
    <w:rsid w:val="005403E2"/>
    <w:rsid w:val="005411D5"/>
    <w:rsid w:val="005501EF"/>
    <w:rsid w:val="0056136B"/>
    <w:rsid w:val="00592A13"/>
    <w:rsid w:val="00597F27"/>
    <w:rsid w:val="005A4C22"/>
    <w:rsid w:val="005B6E71"/>
    <w:rsid w:val="005F6E77"/>
    <w:rsid w:val="005F713F"/>
    <w:rsid w:val="00603725"/>
    <w:rsid w:val="00621F67"/>
    <w:rsid w:val="0065265A"/>
    <w:rsid w:val="00661A78"/>
    <w:rsid w:val="00674E71"/>
    <w:rsid w:val="00675D05"/>
    <w:rsid w:val="00692554"/>
    <w:rsid w:val="006A09A9"/>
    <w:rsid w:val="006A0D52"/>
    <w:rsid w:val="006B269C"/>
    <w:rsid w:val="006B7BA8"/>
    <w:rsid w:val="006C2198"/>
    <w:rsid w:val="006C7AA2"/>
    <w:rsid w:val="006D352C"/>
    <w:rsid w:val="00712E0D"/>
    <w:rsid w:val="00734A5E"/>
    <w:rsid w:val="00741EAF"/>
    <w:rsid w:val="0074377C"/>
    <w:rsid w:val="00794364"/>
    <w:rsid w:val="00795C9F"/>
    <w:rsid w:val="007A091A"/>
    <w:rsid w:val="007B0D5F"/>
    <w:rsid w:val="007B3197"/>
    <w:rsid w:val="007C3594"/>
    <w:rsid w:val="007D329A"/>
    <w:rsid w:val="008020AF"/>
    <w:rsid w:val="008134C3"/>
    <w:rsid w:val="00826AB8"/>
    <w:rsid w:val="0083681A"/>
    <w:rsid w:val="0085151B"/>
    <w:rsid w:val="00873170"/>
    <w:rsid w:val="0088281B"/>
    <w:rsid w:val="0088698E"/>
    <w:rsid w:val="00894C61"/>
    <w:rsid w:val="008C519B"/>
    <w:rsid w:val="008C5367"/>
    <w:rsid w:val="008E2B71"/>
    <w:rsid w:val="008E7077"/>
    <w:rsid w:val="008F5D7C"/>
    <w:rsid w:val="008F782A"/>
    <w:rsid w:val="00931120"/>
    <w:rsid w:val="00937AAA"/>
    <w:rsid w:val="00954DED"/>
    <w:rsid w:val="0095521A"/>
    <w:rsid w:val="009807CB"/>
    <w:rsid w:val="00986798"/>
    <w:rsid w:val="00990BCB"/>
    <w:rsid w:val="009C52DE"/>
    <w:rsid w:val="009C553F"/>
    <w:rsid w:val="00A12A70"/>
    <w:rsid w:val="00A1305A"/>
    <w:rsid w:val="00A145F0"/>
    <w:rsid w:val="00A16EFE"/>
    <w:rsid w:val="00A176D8"/>
    <w:rsid w:val="00A246A8"/>
    <w:rsid w:val="00A56939"/>
    <w:rsid w:val="00A76071"/>
    <w:rsid w:val="00A83BA1"/>
    <w:rsid w:val="00AA66AE"/>
    <w:rsid w:val="00AD6009"/>
    <w:rsid w:val="00AE15C0"/>
    <w:rsid w:val="00B23E14"/>
    <w:rsid w:val="00B37CA4"/>
    <w:rsid w:val="00B46025"/>
    <w:rsid w:val="00B54022"/>
    <w:rsid w:val="00B60116"/>
    <w:rsid w:val="00BA6CE6"/>
    <w:rsid w:val="00BB26A4"/>
    <w:rsid w:val="00BC5789"/>
    <w:rsid w:val="00BD632F"/>
    <w:rsid w:val="00BE4703"/>
    <w:rsid w:val="00C02734"/>
    <w:rsid w:val="00C11A5E"/>
    <w:rsid w:val="00C23E88"/>
    <w:rsid w:val="00C253EA"/>
    <w:rsid w:val="00C3444D"/>
    <w:rsid w:val="00C57116"/>
    <w:rsid w:val="00C673F1"/>
    <w:rsid w:val="00C71E0A"/>
    <w:rsid w:val="00C73282"/>
    <w:rsid w:val="00C75B98"/>
    <w:rsid w:val="00C930A7"/>
    <w:rsid w:val="00C9403C"/>
    <w:rsid w:val="00C95F1B"/>
    <w:rsid w:val="00CB7352"/>
    <w:rsid w:val="00CC0B36"/>
    <w:rsid w:val="00CC67C9"/>
    <w:rsid w:val="00CD10D8"/>
    <w:rsid w:val="00CE1B8B"/>
    <w:rsid w:val="00D1118F"/>
    <w:rsid w:val="00D1596F"/>
    <w:rsid w:val="00D43CD4"/>
    <w:rsid w:val="00D574DF"/>
    <w:rsid w:val="00D6181C"/>
    <w:rsid w:val="00D641C5"/>
    <w:rsid w:val="00D64E3C"/>
    <w:rsid w:val="00D83890"/>
    <w:rsid w:val="00DA53C5"/>
    <w:rsid w:val="00DB2559"/>
    <w:rsid w:val="00DC13CE"/>
    <w:rsid w:val="00E143B5"/>
    <w:rsid w:val="00E2644D"/>
    <w:rsid w:val="00E357CF"/>
    <w:rsid w:val="00E472AE"/>
    <w:rsid w:val="00E50B61"/>
    <w:rsid w:val="00E61C69"/>
    <w:rsid w:val="00E82A2F"/>
    <w:rsid w:val="00E91DDF"/>
    <w:rsid w:val="00F102E2"/>
    <w:rsid w:val="00F12DF7"/>
    <w:rsid w:val="00F56935"/>
    <w:rsid w:val="00F768C6"/>
    <w:rsid w:val="00F820E5"/>
    <w:rsid w:val="00F840E7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B0BFE"/>
  <w15:docId w15:val="{8BFF58A7-3162-4872-823B-6E557DCF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9"/>
      <w:ind w:left="6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7"/>
      <w:ind w:left="1804" w:hanging="481"/>
      <w:outlineLvl w:val="1"/>
    </w:pPr>
    <w:rPr>
      <w:b/>
      <w:bCs/>
      <w:sz w:val="27"/>
      <w:szCs w:val="27"/>
    </w:rPr>
  </w:style>
  <w:style w:type="paragraph" w:styleId="Nagwek3">
    <w:name w:val="heading 3"/>
    <w:basedOn w:val="Normalny"/>
    <w:uiPriority w:val="1"/>
    <w:qFormat/>
    <w:pPr>
      <w:spacing w:before="195"/>
      <w:ind w:left="6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51"/>
      <w:ind w:left="616"/>
    </w:pPr>
  </w:style>
  <w:style w:type="paragraph" w:styleId="Spistreci2">
    <w:name w:val="toc 2"/>
    <w:basedOn w:val="Normalny"/>
    <w:uiPriority w:val="39"/>
    <w:qFormat/>
    <w:pPr>
      <w:spacing w:before="120"/>
      <w:ind w:left="837"/>
    </w:pPr>
  </w:style>
  <w:style w:type="paragraph" w:styleId="Spistreci3">
    <w:name w:val="toc 3"/>
    <w:basedOn w:val="Normalny"/>
    <w:uiPriority w:val="39"/>
    <w:qFormat/>
    <w:pPr>
      <w:spacing w:before="120"/>
      <w:ind w:left="1441" w:hanging="386"/>
    </w:pPr>
  </w:style>
  <w:style w:type="paragraph" w:styleId="Spistreci4">
    <w:name w:val="toc 4"/>
    <w:basedOn w:val="Normalny"/>
    <w:uiPriority w:val="39"/>
    <w:qFormat/>
    <w:pPr>
      <w:spacing w:before="122"/>
      <w:ind w:left="1827" w:hanging="552"/>
    </w:pPr>
  </w:style>
  <w:style w:type="paragraph" w:styleId="Tekstpodstawowy">
    <w:name w:val="Body Text"/>
    <w:basedOn w:val="Normalny"/>
    <w:uiPriority w:val="1"/>
    <w:qFormat/>
    <w:pPr>
      <w:ind w:left="616"/>
    </w:pPr>
  </w:style>
  <w:style w:type="paragraph" w:styleId="Tytu">
    <w:name w:val="Title"/>
    <w:basedOn w:val="Normalny"/>
    <w:uiPriority w:val="1"/>
    <w:qFormat/>
    <w:pPr>
      <w:spacing w:before="16"/>
      <w:ind w:right="793"/>
      <w:jc w:val="right"/>
    </w:pPr>
    <w:rPr>
      <w:b/>
      <w:bCs/>
      <w:sz w:val="42"/>
      <w:szCs w:val="42"/>
    </w:rPr>
  </w:style>
  <w:style w:type="paragraph" w:styleId="Akapitzlist">
    <w:name w:val="List Paragraph"/>
    <w:basedOn w:val="Normalny"/>
    <w:uiPriority w:val="1"/>
    <w:qFormat/>
    <w:pPr>
      <w:ind w:left="976" w:hanging="361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1A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8E2B71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B25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28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28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1E65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34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1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348"/>
    <w:rPr>
      <w:rFonts w:ascii="Calibri" w:eastAsia="Calibri" w:hAnsi="Calibri" w:cs="Calibri"/>
      <w:lang w:val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4D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574DF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574DF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574DF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574DF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574DF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styleId="Poprawka">
    <w:name w:val="Revision"/>
    <w:hidden/>
    <w:uiPriority w:val="99"/>
    <w:semiHidden/>
    <w:rsid w:val="00E472AE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4C0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esc.gov.pl/" TargetMode="External"/><Relationship Id="rId18" Type="http://schemas.openxmlformats.org/officeDocument/2006/relationships/hyperlink" Target="https://stat.gov.pl/badania-statystyczne/sprawozdawczosc/intrastat/" TargetMode="External"/><Relationship Id="rId26" Type="http://schemas.openxmlformats.org/officeDocument/2006/relationships/hyperlink" Target="mailto:puesc@mf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esc.gov.pl/documents/20123/500004355/Instrukcja_CertSign_2_7.pdf/7ca36ec0-422a-3ba7-8638-089f57001d8b?t=16120915864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uesc.gov.pl/uslugi/uslugi-sieciowe-informacje-i-specyfikacje" TargetMode="External"/><Relationship Id="rId17" Type="http://schemas.openxmlformats.org/officeDocument/2006/relationships/hyperlink" Target="https://puesc.gov.pl/uslugi/uslugi-sieciowe-informacje-i-specyfikacje" TargetMode="External"/><Relationship Id="rId25" Type="http://schemas.openxmlformats.org/officeDocument/2006/relationships/hyperlink" Target="https://puesc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esc.gov.pl/uslugi/formularze" TargetMode="External"/><Relationship Id="rId20" Type="http://schemas.openxmlformats.org/officeDocument/2006/relationships/hyperlink" Target="https://puesc.gov.pl/uslugi/formularze" TargetMode="External"/><Relationship Id="rId29" Type="http://schemas.openxmlformats.org/officeDocument/2006/relationships/hyperlink" Target="https://puesc.gov.pl/help-desk-sis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esc.gov.pl" TargetMode="External"/><Relationship Id="rId24" Type="http://schemas.openxmlformats.org/officeDocument/2006/relationships/hyperlink" Target="https://puesc.gov.pl/uslugi/uslugi-sieciowe-informacje-i-specyfika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at.gov.pl/badania-statystyczne/sprawozdawczosc/intrastat/" TargetMode="External"/><Relationship Id="rId23" Type="http://schemas.openxmlformats.org/officeDocument/2006/relationships/hyperlink" Target="https://puesc.gov.pl/uslugi/uslugi-sieciowe-informacje-i-specyfikacje" TargetMode="External"/><Relationship Id="rId28" Type="http://schemas.openxmlformats.org/officeDocument/2006/relationships/hyperlink" Target="mailto:igi.ias.szczecin@mf.gov.p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c.europa.eu/taxation_customs/vi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uesc.gov.pl/uslugi/uslugi-sieciowe-informacje-i-specyfikacje" TargetMode="External"/><Relationship Id="rId22" Type="http://schemas.openxmlformats.org/officeDocument/2006/relationships/hyperlink" Target="mailto:puesc@mf.gov.pl" TargetMode="External"/><Relationship Id="rId27" Type="http://schemas.openxmlformats.org/officeDocument/2006/relationships/hyperlink" Target="https://puesc.gov.pl/uslugi/zloz-zgloszenie-intrastat" TargetMode="External"/><Relationship Id="rId30" Type="http://schemas.openxmlformats.org/officeDocument/2006/relationships/hyperlink" Target="mailto:centralna.rejestracja@mf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9C99-8550-4132-9B9B-C6F13E52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14651</Words>
  <Characters>87908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i przesyłania zgłoszeń INTRASTAT wersja końcowa</vt:lpstr>
    </vt:vector>
  </TitlesOfParts>
  <Company/>
  <LinksUpToDate>false</LinksUpToDate>
  <CharactersWithSpaces>102355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i przesyłania zgłoszeń INTRASTAT wersja końcowa</dc:title>
  <dc:creator>Ryfa Remigiusz</dc:creator>
  <cp:lastModifiedBy>Damentko Monika</cp:lastModifiedBy>
  <cp:revision>2</cp:revision>
  <dcterms:created xsi:type="dcterms:W3CDTF">2023-01-30T12:22:00Z</dcterms:created>
  <dcterms:modified xsi:type="dcterms:W3CDTF">2023-01-30T12:22:00Z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MF\DXKX;Szymborski Paweł</vt:lpwstr>
  </property>
  <property fmtid="{D5CDD505-2E9C-101B-9397-08002B2CF9AE}" pid="7" name="MFClassificationDate">
    <vt:lpwstr>2022-07-19T14:19:28.0317142+02:00</vt:lpwstr>
  </property>
  <property fmtid="{D5CDD505-2E9C-101B-9397-08002B2CF9AE}" pid="8" name="MFClassifiedBySID">
    <vt:lpwstr>MF\S-1-5-21-1525952054-1005573771-2909822258-113378</vt:lpwstr>
  </property>
  <property fmtid="{D5CDD505-2E9C-101B-9397-08002B2CF9AE}" pid="9" name="MFGRNItemId">
    <vt:lpwstr>GRN-ade9e810-e30f-4602-9c5c-e0a1b0fcbff3</vt:lpwstr>
  </property>
  <property fmtid="{D5CDD505-2E9C-101B-9397-08002B2CF9AE}" pid="10" name="MFHash">
    <vt:lpwstr>1ghAkXs57xkJKPAA8S0eQT/eck/EISxS4zaaCHeuj9s=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